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7A6ADE95">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疏附县农业农村局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CD3ACF5">
      <w:r>
        <w:br w:type="page"/>
      </w:r>
    </w:p>
    <w:p w14:paraId="706F7A8F">
      <w:pPr>
        <w:spacing w:line="640" w:lineRule="exact"/>
        <w:jc w:val="center"/>
        <w:outlineLvl w:val="1"/>
      </w:pPr>
      <w:r>
        <w:rPr>
          <w:rFonts w:ascii="黑体" w:hAnsi="黑体" w:eastAsia="黑体"/>
          <w:sz w:val="32"/>
        </w:rPr>
        <w:t>第一部分 单位概况</w:t>
      </w:r>
    </w:p>
    <w:p w14:paraId="0134DD51">
      <w:pPr>
        <w:spacing w:line="640" w:lineRule="exact"/>
        <w:ind w:firstLine="640"/>
        <w:jc w:val="both"/>
        <w:outlineLvl w:val="2"/>
      </w:pPr>
      <w:r>
        <w:rPr>
          <w:rFonts w:ascii="黑体" w:hAnsi="黑体" w:eastAsia="黑体"/>
          <w:sz w:val="32"/>
        </w:rPr>
        <w:t>一、主要职能</w:t>
      </w:r>
    </w:p>
    <w:p w14:paraId="260647C0">
      <w:pPr>
        <w:spacing w:line="580" w:lineRule="exact"/>
        <w:ind w:firstLine="640"/>
        <w:jc w:val="both"/>
      </w:pPr>
      <w:r>
        <w:rPr>
          <w:rFonts w:ascii="仿宋_GB2312" w:hAnsi="仿宋_GB2312" w:eastAsia="仿宋_GB2312"/>
          <w:sz w:val="32"/>
        </w:rPr>
        <w:t>(一)组织实施疏附县“三农”</w:t>
      </w:r>
      <w:r>
        <w:rPr>
          <w:rFonts w:hint="eastAsia" w:ascii="仿宋_GB2312" w:hAnsi="仿宋_GB2312" w:eastAsia="仿宋_GB2312"/>
          <w:sz w:val="32"/>
          <w:lang w:eastAsia="zh-CN"/>
        </w:rPr>
        <w:t>工作的开展</w:t>
      </w:r>
      <w:r>
        <w:rPr>
          <w:rFonts w:ascii="仿宋_GB2312" w:hAnsi="仿宋_GB2312" w:eastAsia="仿宋_GB2312"/>
          <w:sz w:val="32"/>
        </w:rPr>
        <w:t>战略、中长期规划、重大政策。指导监督农业综合执法。参与涉农的财税、价格、收储、金融保险等政策研究。</w:t>
      </w:r>
    </w:p>
    <w:p w14:paraId="7F4864B3">
      <w:pPr>
        <w:spacing w:line="580" w:lineRule="exact"/>
        <w:ind w:firstLine="640"/>
        <w:jc w:val="both"/>
      </w:pPr>
      <w:r>
        <w:rPr>
          <w:rFonts w:ascii="仿宋_GB2312" w:hAnsi="仿宋_GB2312" w:eastAsia="仿宋_GB2312"/>
          <w:sz w:val="32"/>
        </w:rPr>
        <w:t>(二)统筹推动发展农村社会事业、农村公共服务、农村文化、农村基础设施和乡村治理。牵头组织改善农村人居环境。指导农村精神文明和优秀农耕文化建设。指导农业行业安全生产工作。</w:t>
      </w:r>
    </w:p>
    <w:p w14:paraId="0753C659">
      <w:pPr>
        <w:spacing w:line="580" w:lineRule="exact"/>
        <w:ind w:firstLine="640"/>
        <w:jc w:val="both"/>
      </w:pPr>
      <w:r>
        <w:rPr>
          <w:rFonts w:ascii="仿宋_GB2312" w:hAnsi="仿宋_GB2312" w:eastAsia="仿宋_GB2312"/>
          <w:sz w:val="32"/>
        </w:rPr>
        <w:t>(三)贯彻深化农村经济体制改革和巩固完善农村基本经营制度的政策。负责农民承包地、农村宅基地改革和管理有关工作。负责农村集体产权制度改革，指导农村集体经济组织发展和集体资产管理工作。指导农民合作经济组织、农业社会化服务体系、新型农业经营主体建设与发展。</w:t>
      </w:r>
    </w:p>
    <w:p w14:paraId="095278B8">
      <w:pPr>
        <w:spacing w:line="580" w:lineRule="exact"/>
        <w:ind w:firstLine="640"/>
        <w:jc w:val="both"/>
      </w:pPr>
      <w:r>
        <w:rPr>
          <w:rFonts w:ascii="仿宋_GB2312" w:hAnsi="仿宋_GB2312" w:eastAsia="仿宋_GB2312"/>
          <w:sz w:val="32"/>
        </w:rPr>
        <w:t>(四)指导乡村特色产业、农产品加工业、休闲农业和乡镇企业发展工作。提出促进大宗农产品流通的建议，培育、保护农业品牌。发布农业农村经济信息，监测分析农业农村经济运行。承担农业统计和农业农村信息化有关工作。</w:t>
      </w:r>
    </w:p>
    <w:p w14:paraId="1933E4E6">
      <w:pPr>
        <w:spacing w:line="580" w:lineRule="exact"/>
        <w:ind w:firstLine="640"/>
        <w:jc w:val="both"/>
      </w:pPr>
      <w:r>
        <w:rPr>
          <w:rFonts w:ascii="仿宋_GB2312" w:hAnsi="仿宋_GB2312" w:eastAsia="仿宋_GB2312"/>
          <w:sz w:val="32"/>
        </w:rPr>
        <w:t>(五)负责种植业、林果业、畜牧业、渔业、地方国有农场、农业机械化等农业各产业的监督管理。指导农业产业化发展。指导粮食、蔬菜、瓜果、肉蛋奶等农产品生产。组织构建现代农业产业体系、生产体系、经营体系，指导农业标准化生产。负责渔业监督管理。</w:t>
      </w:r>
    </w:p>
    <w:p w14:paraId="232D61A0">
      <w:pPr>
        <w:spacing w:line="580" w:lineRule="exact"/>
        <w:ind w:firstLine="640"/>
        <w:jc w:val="both"/>
      </w:pPr>
      <w:r>
        <w:rPr>
          <w:rFonts w:ascii="仿宋_GB2312" w:hAnsi="仿宋_GB2312" w:eastAsia="仿宋_GB2312"/>
          <w:sz w:val="32"/>
        </w:rPr>
        <w:t>(六)负责农产品质量安全监督管理。组织开展农产品质量安全监测、追溯、风险评估。参与制定农产品质量安全地方标准并会同有关部门组织实施。指导农产品检验检测体系建设。</w:t>
      </w:r>
    </w:p>
    <w:p w14:paraId="48A7B15E">
      <w:pPr>
        <w:spacing w:line="580" w:lineRule="exact"/>
        <w:ind w:firstLine="640"/>
        <w:jc w:val="both"/>
      </w:pPr>
      <w:r>
        <w:rPr>
          <w:rFonts w:ascii="仿宋_GB2312" w:hAnsi="仿宋_GB2312" w:eastAsia="仿宋_GB2312"/>
          <w:sz w:val="32"/>
        </w:rPr>
        <w:t>(七)组织农业资源区划工作。指导农用地、渔业水域以及农业生物物种资源的保护与管理，负责水生野生动植物保护、耕地及永久基本农田质量保护工作。指导农产品产地环境管理和农业清洁生产。指导设施农业、生态循环农业、节水农业发展以及农村可再生能源综合开发利用、农业生物质产业发展。承担外来物种相关管理工作。</w:t>
      </w:r>
    </w:p>
    <w:p w14:paraId="1184A6F3">
      <w:pPr>
        <w:spacing w:line="580" w:lineRule="exact"/>
        <w:ind w:firstLine="640"/>
        <w:jc w:val="both"/>
      </w:pPr>
      <w:r>
        <w:rPr>
          <w:rFonts w:ascii="仿宋_GB2312" w:hAnsi="仿宋_GB2312" w:eastAsia="仿宋_GB2312"/>
          <w:sz w:val="32"/>
        </w:rPr>
        <w:t>(八)负责有关农业生产资料和农业投入品的监督管理。组织农业生产资料市场体系建设，参与有关农业生产资料地方标准拟订并监督实施。贯彻落实兽药质量、兽药残留限量和残留检测方法国家标准。组织兽医医政、兽药药政药检工作，负责执业兽医和畜禽屠宰行业管理。</w:t>
      </w:r>
    </w:p>
    <w:p w14:paraId="1B5DC859">
      <w:pPr>
        <w:spacing w:line="580" w:lineRule="exact"/>
        <w:ind w:firstLine="640"/>
        <w:jc w:val="both"/>
      </w:pPr>
      <w:r>
        <w:rPr>
          <w:rFonts w:ascii="仿宋_GB2312" w:hAnsi="仿宋_GB2312" w:eastAsia="仿宋_GB2312"/>
          <w:sz w:val="32"/>
        </w:rPr>
        <w:t>(九)负责农业防灾减灾、农作物重大病虫害防治工作。指导动植物防疫检疫体系建设，组织、监督疏附县内动植物防疫检疫工作。</w:t>
      </w:r>
    </w:p>
    <w:p w14:paraId="54AEDD2F">
      <w:pPr>
        <w:spacing w:line="580" w:lineRule="exact"/>
        <w:ind w:firstLine="640"/>
        <w:jc w:val="both"/>
      </w:pPr>
      <w:r>
        <w:rPr>
          <w:rFonts w:ascii="仿宋_GB2312" w:hAnsi="仿宋_GB2312" w:eastAsia="仿宋_GB2312"/>
          <w:sz w:val="32"/>
        </w:rPr>
        <w:t>(十)负责农业投资管理。提出农业投融资体制机制改革建议。编制中央、自治区、地区、疏附县投资安排的农业投资项目建设规划，提出农业投资规模方向、扶持农业农村发展财政项目的建议，按规定权限审批农业投资项目，负责农业投资项目资金安排和监督管理。</w:t>
      </w:r>
    </w:p>
    <w:p w14:paraId="18E83773">
      <w:pPr>
        <w:spacing w:line="580" w:lineRule="exact"/>
        <w:ind w:firstLine="640"/>
        <w:jc w:val="both"/>
      </w:pPr>
      <w:r>
        <w:rPr>
          <w:rFonts w:ascii="仿宋_GB2312" w:hAnsi="仿宋_GB2312" w:eastAsia="仿宋_GB2312"/>
          <w:sz w:val="32"/>
        </w:rPr>
        <w:t>(十一)承担农业科技体制改革和农业科技创新体系建设。指导农业产业技术体系和农技推广体系建设，组织开展农业领域的高新技术和应用技术研究、科技成果转化和技术推广。负责农业转基因生物安全监督管理和农业动植物新品种保护。</w:t>
      </w:r>
    </w:p>
    <w:p w14:paraId="4FE3E0A1">
      <w:pPr>
        <w:spacing w:line="580" w:lineRule="exact"/>
        <w:ind w:firstLine="640"/>
        <w:jc w:val="both"/>
      </w:pPr>
      <w:r>
        <w:rPr>
          <w:rFonts w:ascii="仿宋_GB2312" w:hAnsi="仿宋_GB2312" w:eastAsia="仿宋_GB2312"/>
          <w:sz w:val="32"/>
        </w:rPr>
        <w:t>(十二)指导农业农村人才工作。拟订农业农村人才队伍建设规划并组织实施，指导农业教育和农业职业技能开发，指导新型农民培育、农业科技人才培养和农村实用人才培训工作。</w:t>
      </w:r>
    </w:p>
    <w:p w14:paraId="5188F603">
      <w:pPr>
        <w:spacing w:line="580" w:lineRule="exact"/>
        <w:ind w:firstLine="640"/>
        <w:jc w:val="both"/>
      </w:pPr>
      <w:r>
        <w:rPr>
          <w:rFonts w:ascii="仿宋_GB2312" w:hAnsi="仿宋_GB2312" w:eastAsia="仿宋_GB2312"/>
          <w:sz w:val="32"/>
        </w:rPr>
        <w:t>(十三)牵头开展农业对外合作工作。承办农业涉外事务，参与疏附县农业贸易促进和有关国际交流合作，参与疏附县农业对外援助政策和规划制定，协助有关部门组织实施有关农业援外项目。</w:t>
      </w:r>
    </w:p>
    <w:p w14:paraId="39D9B9C9">
      <w:pPr>
        <w:spacing w:line="580" w:lineRule="exact"/>
        <w:ind w:firstLine="640"/>
        <w:jc w:val="both"/>
      </w:pPr>
      <w:r>
        <w:rPr>
          <w:rFonts w:ascii="仿宋_GB2312" w:hAnsi="仿宋_GB2312" w:eastAsia="仿宋_GB2312"/>
          <w:sz w:val="32"/>
        </w:rPr>
        <w:t>(十四)承办县委、县政府和县委农村工作领导小组交办的其他任务。</w:t>
      </w:r>
    </w:p>
    <w:p w14:paraId="701B54CE">
      <w:pPr>
        <w:spacing w:line="640" w:lineRule="exact"/>
        <w:ind w:firstLine="640"/>
        <w:jc w:val="both"/>
        <w:outlineLvl w:val="2"/>
      </w:pPr>
      <w:r>
        <w:rPr>
          <w:rFonts w:ascii="黑体" w:hAnsi="黑体" w:eastAsia="黑体"/>
          <w:sz w:val="32"/>
        </w:rPr>
        <w:t>二、机构设置及人员情况</w:t>
      </w:r>
    </w:p>
    <w:p w14:paraId="63DF8DD8">
      <w:pPr>
        <w:spacing w:line="580" w:lineRule="exact"/>
        <w:ind w:firstLine="640"/>
        <w:jc w:val="both"/>
      </w:pPr>
      <w:r>
        <w:rPr>
          <w:rFonts w:ascii="仿宋_GB2312" w:hAnsi="仿宋_GB2312" w:eastAsia="仿宋_GB2312"/>
          <w:sz w:val="32"/>
        </w:rPr>
        <w:t>疏附县农业农村局2024年度，实有人数320人，其中：在职人员178人，增加29人；离休人员0人，增加0人；退休人员142人,增加7人。</w:t>
      </w:r>
    </w:p>
    <w:p w14:paraId="4F364342">
      <w:pPr>
        <w:spacing w:line="580" w:lineRule="exact"/>
        <w:ind w:firstLine="640"/>
        <w:jc w:val="both"/>
      </w:pPr>
      <w:r>
        <w:rPr>
          <w:rFonts w:ascii="仿宋_GB2312" w:hAnsi="仿宋_GB2312" w:eastAsia="仿宋_GB2312"/>
          <w:sz w:val="32"/>
        </w:rPr>
        <w:t>疏附县农业农村局无下属预算单位，下设9个科室，分别是：综合办公室、农产品质量安全及法规股、农村经济与计划发展改革股、市场信息与科技教育股、种植业林果业与农资管理股、畜牧养殖业管理股、农业机械化管理股、农田建设与农牧渔场管理股、乡村振兴股。</w:t>
      </w:r>
    </w:p>
    <w:p w14:paraId="5C474811">
      <w:r>
        <w:br w:type="page"/>
      </w:r>
    </w:p>
    <w:p w14:paraId="3527E30C">
      <w:pPr>
        <w:spacing w:line="240" w:lineRule="auto"/>
        <w:jc w:val="center"/>
        <w:outlineLvl w:val="1"/>
      </w:pPr>
      <w:r>
        <w:rPr>
          <w:rFonts w:ascii="黑体" w:hAnsi="黑体" w:eastAsia="黑体"/>
          <w:sz w:val="32"/>
        </w:rPr>
        <w:t>第二部分 部门决算情况说明</w:t>
      </w:r>
    </w:p>
    <w:p w14:paraId="17DF12CC">
      <w:pPr>
        <w:spacing w:line="640" w:lineRule="exact"/>
        <w:ind w:firstLine="640"/>
        <w:jc w:val="both"/>
        <w:outlineLvl w:val="2"/>
      </w:pPr>
      <w:r>
        <w:rPr>
          <w:rFonts w:ascii="黑体" w:hAnsi="黑体" w:eastAsia="黑体"/>
          <w:sz w:val="32"/>
        </w:rPr>
        <w:t>一、收入支出决算总体情况说明</w:t>
      </w:r>
    </w:p>
    <w:p w14:paraId="01B90B18">
      <w:pPr>
        <w:spacing w:line="580" w:lineRule="exact"/>
        <w:ind w:firstLine="640"/>
        <w:jc w:val="both"/>
      </w:pPr>
      <w:r>
        <w:rPr>
          <w:rFonts w:ascii="仿宋_GB2312" w:hAnsi="仿宋_GB2312" w:eastAsia="仿宋_GB2312"/>
          <w:b/>
          <w:sz w:val="32"/>
        </w:rPr>
        <w:t>2024年度收入总计51,494.12万元，</w:t>
      </w:r>
      <w:r>
        <w:rPr>
          <w:rFonts w:ascii="仿宋_GB2312" w:hAnsi="仿宋_GB2312" w:eastAsia="仿宋_GB2312"/>
          <w:b w:val="0"/>
          <w:sz w:val="32"/>
        </w:rPr>
        <w:t>其中：本年收入合计51,494.12万元，使用非财政拨款结余（含专用结余）0.00万元，年初结转和结余0.00万元。</w:t>
      </w:r>
    </w:p>
    <w:p w14:paraId="7602E551">
      <w:pPr>
        <w:spacing w:line="580" w:lineRule="exact"/>
        <w:ind w:firstLine="640"/>
        <w:jc w:val="both"/>
      </w:pPr>
      <w:r>
        <w:rPr>
          <w:rFonts w:ascii="仿宋_GB2312" w:hAnsi="仿宋_GB2312" w:eastAsia="仿宋_GB2312"/>
          <w:b/>
          <w:sz w:val="32"/>
        </w:rPr>
        <w:t>2024年度支出总计51,494.12万元，</w:t>
      </w:r>
      <w:r>
        <w:rPr>
          <w:rFonts w:ascii="仿宋_GB2312" w:hAnsi="仿宋_GB2312" w:eastAsia="仿宋_GB2312"/>
          <w:b w:val="0"/>
          <w:sz w:val="32"/>
        </w:rPr>
        <w:t>其中：本年支出合计51,494.12万元，结余分配0.00万元，年末结转和结余0.00万元。</w:t>
      </w:r>
    </w:p>
    <w:p w14:paraId="387732AC">
      <w:pPr>
        <w:spacing w:line="580" w:lineRule="exact"/>
        <w:ind w:firstLine="640"/>
        <w:jc w:val="both"/>
      </w:pPr>
      <w:r>
        <w:rPr>
          <w:rFonts w:ascii="仿宋_GB2312" w:hAnsi="仿宋_GB2312" w:eastAsia="仿宋_GB2312"/>
          <w:b w:val="0"/>
          <w:sz w:val="32"/>
        </w:rPr>
        <w:t>收入支出总体与上年相比，增加3,704.19万元，增长7.75%，主要原因是：本年因机构合并，在职人员增加，在职人员工资调增、社保、公积金基数调增，人员经费增加；本年增加疏附县乌帕尔镇、站敏乡2024年土地平整项目、疏附县2024年高标准农田建设项目、疏附县2024年自繁良种母羊奖补项目、疏附县2024年乌帕尔镇现代农业产业园建设项目等项目。</w:t>
      </w:r>
    </w:p>
    <w:p w14:paraId="58A4A8B3">
      <w:pPr>
        <w:spacing w:line="640" w:lineRule="exact"/>
        <w:ind w:firstLine="640"/>
        <w:jc w:val="both"/>
        <w:outlineLvl w:val="2"/>
      </w:pPr>
      <w:r>
        <w:rPr>
          <w:rFonts w:ascii="黑体" w:hAnsi="黑体" w:eastAsia="黑体"/>
          <w:sz w:val="32"/>
        </w:rPr>
        <w:t>二、收入决算情况说明</w:t>
      </w:r>
    </w:p>
    <w:p w14:paraId="11FF9004">
      <w:pPr>
        <w:spacing w:line="580" w:lineRule="exact"/>
        <w:ind w:firstLine="640"/>
        <w:jc w:val="both"/>
      </w:pPr>
      <w:r>
        <w:rPr>
          <w:rFonts w:ascii="仿宋_GB2312" w:hAnsi="仿宋_GB2312" w:eastAsia="仿宋_GB2312"/>
          <w:b/>
          <w:sz w:val="32"/>
        </w:rPr>
        <w:t>本年收入51,494.12万元，</w:t>
      </w:r>
      <w:r>
        <w:rPr>
          <w:rFonts w:ascii="仿宋_GB2312" w:hAnsi="仿宋_GB2312" w:eastAsia="仿宋_GB2312"/>
          <w:b w:val="0"/>
          <w:sz w:val="32"/>
        </w:rPr>
        <w:t>其中：财政拨款收入49,531.44万元，占96.19%；上级补助收入0.00万元，占0.00%；事业收入0.00万元，占0.00%；经营收入0.00万元，占0.00%；附属单位上缴收入0.00万元，占0.00%；其他收入1,962.68万元，占3.81%。</w:t>
      </w:r>
    </w:p>
    <w:p w14:paraId="19DAC593">
      <w:pPr>
        <w:spacing w:line="640" w:lineRule="exact"/>
        <w:ind w:firstLine="640"/>
        <w:jc w:val="both"/>
        <w:outlineLvl w:val="2"/>
      </w:pPr>
      <w:r>
        <w:rPr>
          <w:rFonts w:ascii="黑体" w:hAnsi="黑体" w:eastAsia="黑体"/>
          <w:sz w:val="32"/>
        </w:rPr>
        <w:t>三、支出决算情况说明</w:t>
      </w:r>
    </w:p>
    <w:p w14:paraId="50895982">
      <w:pPr>
        <w:spacing w:line="580" w:lineRule="exact"/>
        <w:ind w:firstLine="640"/>
        <w:jc w:val="both"/>
      </w:pPr>
      <w:r>
        <w:rPr>
          <w:rFonts w:ascii="仿宋_GB2312" w:hAnsi="仿宋_GB2312" w:eastAsia="仿宋_GB2312"/>
          <w:b/>
          <w:sz w:val="32"/>
        </w:rPr>
        <w:t>本年支出51,494.12万元，</w:t>
      </w:r>
      <w:r>
        <w:rPr>
          <w:rFonts w:ascii="仿宋_GB2312" w:hAnsi="仿宋_GB2312" w:eastAsia="仿宋_GB2312"/>
          <w:b w:val="0"/>
          <w:sz w:val="32"/>
        </w:rPr>
        <w:t>其中：基本支出3,788.23万元，占7.36%；项目支出47,705.89万元，占92.64%；上缴上级支出0.00万元，占0.00%；经营支出0.00万元，占0.00%；对附属单位补助支出0.00万元，占0.00%。</w:t>
      </w:r>
    </w:p>
    <w:p w14:paraId="3B68EC56">
      <w:pPr>
        <w:spacing w:line="640" w:lineRule="exact"/>
        <w:ind w:firstLine="640"/>
        <w:jc w:val="both"/>
        <w:outlineLvl w:val="2"/>
      </w:pPr>
      <w:r>
        <w:rPr>
          <w:rFonts w:ascii="黑体" w:hAnsi="黑体" w:eastAsia="黑体"/>
          <w:sz w:val="32"/>
        </w:rPr>
        <w:t>四、财政拨款收入支出决算总体情况说明</w:t>
      </w:r>
    </w:p>
    <w:p w14:paraId="031D7D85">
      <w:pPr>
        <w:spacing w:line="580" w:lineRule="exact"/>
        <w:ind w:firstLine="640"/>
        <w:jc w:val="both"/>
      </w:pPr>
      <w:r>
        <w:rPr>
          <w:rFonts w:ascii="仿宋_GB2312" w:hAnsi="仿宋_GB2312" w:eastAsia="仿宋_GB2312"/>
          <w:b/>
          <w:sz w:val="32"/>
        </w:rPr>
        <w:t>2024年度财政拨款收入总计49,531.44万元，</w:t>
      </w:r>
      <w:r>
        <w:rPr>
          <w:rFonts w:ascii="仿宋_GB2312" w:hAnsi="仿宋_GB2312" w:eastAsia="仿宋_GB2312"/>
          <w:b w:val="0"/>
          <w:sz w:val="32"/>
        </w:rPr>
        <w:t>其中：年初财政拨款结转和结余0.00万元，本年财政拨款收入49,531.44万元。</w:t>
      </w:r>
      <w:r>
        <w:rPr>
          <w:rFonts w:ascii="仿宋_GB2312" w:hAnsi="仿宋_GB2312" w:eastAsia="仿宋_GB2312"/>
          <w:b/>
          <w:sz w:val="32"/>
        </w:rPr>
        <w:t>财政拨款支出总计49,531.44万元，</w:t>
      </w:r>
      <w:r>
        <w:rPr>
          <w:rFonts w:ascii="仿宋_GB2312" w:hAnsi="仿宋_GB2312" w:eastAsia="仿宋_GB2312"/>
          <w:b w:val="0"/>
          <w:sz w:val="32"/>
        </w:rPr>
        <w:t>其中：年末财政拨款结转和结余0.00万元，本年财政拨款支出49,531.44万元。</w:t>
      </w:r>
    </w:p>
    <w:p w14:paraId="69C94EF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1,741.51万元，增长3.64%，主要原因是：本年因机构合并，在职人员增加，在职人员工资调增、社保、公积金基数调增，人员经费增加；本年增加疏附县乌帕尔镇、站敏乡2024年土地平整项目、疏附县2024年高标准农田建设项目、疏附县2024年自繁良种母羊奖补项目、疏附县2024年乌帕尔镇现代农业产业园建设项目等项目。</w:t>
      </w:r>
      <w:r>
        <w:rPr>
          <w:rFonts w:ascii="仿宋_GB2312" w:hAnsi="仿宋_GB2312" w:eastAsia="仿宋_GB2312"/>
          <w:b/>
          <w:sz w:val="32"/>
        </w:rPr>
        <w:t>与年初预算相比，</w:t>
      </w:r>
      <w:r>
        <w:rPr>
          <w:rFonts w:ascii="仿宋_GB2312" w:hAnsi="仿宋_GB2312" w:eastAsia="仿宋_GB2312"/>
          <w:b w:val="0"/>
          <w:sz w:val="32"/>
        </w:rPr>
        <w:t>年初预算数20,114.01万元，决算数49,531.44万元，预决算差异率146.25%，主要原因是：本年年中机构合并，在职人员增加，年中追加人员经费及人员工资、社保、公积金基数调增部分资金，同时年中追加喀什地区肉牛产业链基地建设项目-疏附县（一期）草地补偿及安置补助费、疏附县2024年农机械报废更新补贴项目（长期国债第二批）、疏附县2024年农机械报废更新补贴项目（长期国债）等项目，导致预决算存在差异。</w:t>
      </w:r>
    </w:p>
    <w:p w14:paraId="1A64E0CF">
      <w:pPr>
        <w:spacing w:line="640" w:lineRule="exact"/>
        <w:ind w:firstLine="640"/>
        <w:jc w:val="both"/>
        <w:outlineLvl w:val="2"/>
      </w:pPr>
      <w:r>
        <w:rPr>
          <w:rFonts w:ascii="黑体" w:hAnsi="黑体" w:eastAsia="黑体"/>
          <w:sz w:val="32"/>
        </w:rPr>
        <w:t>五、一般公共预算财政拨款支出决算情况说明</w:t>
      </w:r>
    </w:p>
    <w:p w14:paraId="3A7786B5">
      <w:pPr>
        <w:spacing w:line="640" w:lineRule="exact"/>
        <w:ind w:firstLine="640"/>
        <w:jc w:val="both"/>
        <w:outlineLvl w:val="3"/>
      </w:pPr>
      <w:r>
        <w:rPr>
          <w:rFonts w:ascii="楷体_GB2312" w:hAnsi="楷体_GB2312" w:eastAsia="楷体_GB2312"/>
          <w:b/>
          <w:sz w:val="32"/>
        </w:rPr>
        <w:t>（一）一般公共预算财政拨款支出决算总体情况</w:t>
      </w:r>
    </w:p>
    <w:p w14:paraId="4C3F0B4B">
      <w:pPr>
        <w:spacing w:line="580" w:lineRule="exact"/>
        <w:ind w:firstLine="640"/>
        <w:jc w:val="both"/>
      </w:pPr>
      <w:r>
        <w:rPr>
          <w:rFonts w:ascii="仿宋_GB2312" w:hAnsi="仿宋_GB2312" w:eastAsia="仿宋_GB2312"/>
          <w:b/>
          <w:sz w:val="32"/>
        </w:rPr>
        <w:t>2024年度一般公共预算财政拨款支出48,745.65万元，</w:t>
      </w:r>
      <w:r>
        <w:rPr>
          <w:rFonts w:ascii="仿宋_GB2312" w:hAnsi="仿宋_GB2312" w:eastAsia="仿宋_GB2312"/>
          <w:b w:val="0"/>
          <w:sz w:val="32"/>
        </w:rPr>
        <w:t>占本年支出合计的94.66%。</w:t>
      </w:r>
      <w:r>
        <w:rPr>
          <w:rFonts w:ascii="仿宋_GB2312" w:hAnsi="仿宋_GB2312" w:eastAsia="仿宋_GB2312"/>
          <w:b/>
          <w:sz w:val="32"/>
        </w:rPr>
        <w:t>与上年相比，</w:t>
      </w:r>
      <w:r>
        <w:rPr>
          <w:rFonts w:ascii="仿宋_GB2312" w:hAnsi="仿宋_GB2312" w:eastAsia="仿宋_GB2312"/>
          <w:b w:val="0"/>
          <w:sz w:val="32"/>
        </w:rPr>
        <w:t>增加15,955.72万元，增长48.66%，主要原因是：本年因机构合并，在职人员增加，在职人员工资调增、社保、公积金基数调增，人员经费增加；本年增加疏附县乌帕尔镇、站敏乡2024年土地平整项目、疏附县2024年高标准农田建设项目、疏附县2024年自繁良种母羊奖补项目、疏附县2024年乌帕尔镇现代农业产业园建设项目等项目。</w:t>
      </w:r>
      <w:r>
        <w:rPr>
          <w:rFonts w:ascii="仿宋_GB2312" w:hAnsi="仿宋_GB2312" w:eastAsia="仿宋_GB2312"/>
          <w:b/>
          <w:sz w:val="32"/>
        </w:rPr>
        <w:t>与年初预算相比,</w:t>
      </w:r>
      <w:r>
        <w:rPr>
          <w:rFonts w:ascii="仿宋_GB2312" w:hAnsi="仿宋_GB2312" w:eastAsia="仿宋_GB2312"/>
          <w:b w:val="0"/>
          <w:sz w:val="32"/>
        </w:rPr>
        <w:t>年初预算数20,114.01万元，决算数48,745.65万元，预决算差异率142.35%，主要原因是：本年年中机构合并，在职人员增加，年中追加人员经费及人员工资、社保、公积金基数调增部分资金，同时年中追加喀什地区肉牛产业链基地建设项目-疏附县（一期）草地补偿及安置补助费、疏附县2024年农机械报废更新补贴项目（长期国债第二批）、疏附县2024年农机械报废更新补贴项目（长期国债）等项目，导致预决算存在差异。</w:t>
      </w:r>
    </w:p>
    <w:p w14:paraId="06388996">
      <w:pPr>
        <w:spacing w:line="640" w:lineRule="exact"/>
        <w:ind w:firstLine="640"/>
        <w:jc w:val="both"/>
        <w:outlineLvl w:val="3"/>
      </w:pPr>
      <w:r>
        <w:rPr>
          <w:rFonts w:ascii="楷体_GB2312" w:hAnsi="楷体_GB2312" w:eastAsia="楷体_GB2312"/>
          <w:b/>
          <w:sz w:val="32"/>
        </w:rPr>
        <w:t>（二）一般公共预算财政拨款支出决算结构情况</w:t>
      </w:r>
    </w:p>
    <w:p w14:paraId="38CF8933">
      <w:pPr>
        <w:spacing w:line="580" w:lineRule="exact"/>
        <w:ind w:firstLine="640"/>
        <w:jc w:val="both"/>
      </w:pPr>
      <w:r>
        <w:rPr>
          <w:rFonts w:ascii="仿宋_GB2312" w:hAnsi="仿宋_GB2312" w:eastAsia="仿宋_GB2312"/>
          <w:b w:val="0"/>
          <w:sz w:val="32"/>
        </w:rPr>
        <w:t>1.社会保障和就业支出(类)783.32万元,占1.61%。</w:t>
      </w:r>
    </w:p>
    <w:p w14:paraId="0665F5C1">
      <w:pPr>
        <w:spacing w:line="580" w:lineRule="exact"/>
        <w:ind w:firstLine="640"/>
        <w:jc w:val="both"/>
      </w:pPr>
      <w:r>
        <w:rPr>
          <w:rFonts w:ascii="仿宋_GB2312" w:hAnsi="仿宋_GB2312" w:eastAsia="仿宋_GB2312"/>
          <w:b w:val="0"/>
          <w:sz w:val="32"/>
        </w:rPr>
        <w:t>2.卫生健康支出(类)155.11万元,占0.32%。</w:t>
      </w:r>
    </w:p>
    <w:p w14:paraId="11EE0639">
      <w:pPr>
        <w:spacing w:line="580" w:lineRule="exact"/>
        <w:ind w:firstLine="640"/>
        <w:jc w:val="both"/>
      </w:pPr>
      <w:r>
        <w:rPr>
          <w:rFonts w:ascii="仿宋_GB2312" w:hAnsi="仿宋_GB2312" w:eastAsia="仿宋_GB2312"/>
          <w:b w:val="0"/>
          <w:sz w:val="32"/>
        </w:rPr>
        <w:t>3.农林水支出(类)47,473.41万元,占97.39%。</w:t>
      </w:r>
    </w:p>
    <w:p w14:paraId="62F83B8E">
      <w:pPr>
        <w:spacing w:line="580" w:lineRule="exact"/>
        <w:ind w:firstLine="640"/>
        <w:jc w:val="both"/>
      </w:pPr>
      <w:r>
        <w:rPr>
          <w:rFonts w:ascii="仿宋_GB2312" w:hAnsi="仿宋_GB2312" w:eastAsia="仿宋_GB2312"/>
          <w:b w:val="0"/>
          <w:sz w:val="32"/>
        </w:rPr>
        <w:t>4.商业服务业等支出(类)4.24万元,占0.009%。</w:t>
      </w:r>
    </w:p>
    <w:p w14:paraId="47C8F452">
      <w:pPr>
        <w:spacing w:line="580" w:lineRule="exact"/>
        <w:ind w:firstLine="640"/>
        <w:jc w:val="both"/>
      </w:pPr>
      <w:r>
        <w:rPr>
          <w:rFonts w:ascii="仿宋_GB2312" w:hAnsi="仿宋_GB2312" w:eastAsia="仿宋_GB2312"/>
          <w:b w:val="0"/>
          <w:sz w:val="32"/>
        </w:rPr>
        <w:t>5.住房保障支出(类)256.09万元,占0.53%。</w:t>
      </w:r>
    </w:p>
    <w:p w14:paraId="223506ED">
      <w:pPr>
        <w:spacing w:line="580" w:lineRule="exact"/>
        <w:ind w:firstLine="640"/>
        <w:jc w:val="both"/>
      </w:pPr>
      <w:r>
        <w:rPr>
          <w:rFonts w:ascii="仿宋_GB2312" w:hAnsi="仿宋_GB2312" w:eastAsia="仿宋_GB2312"/>
          <w:b w:val="0"/>
          <w:sz w:val="32"/>
        </w:rPr>
        <w:t>6.其他支出(类)73.49万元,占0.15%。</w:t>
      </w:r>
    </w:p>
    <w:p w14:paraId="0F14EA70">
      <w:pPr>
        <w:spacing w:line="640" w:lineRule="exact"/>
        <w:ind w:firstLine="640"/>
        <w:jc w:val="both"/>
        <w:outlineLvl w:val="3"/>
      </w:pPr>
      <w:r>
        <w:rPr>
          <w:rFonts w:ascii="楷体_GB2312" w:hAnsi="楷体_GB2312" w:eastAsia="楷体_GB2312"/>
          <w:b/>
          <w:sz w:val="32"/>
        </w:rPr>
        <w:t>（三）一般公共预算财政拨款支出决算具体情况</w:t>
      </w:r>
    </w:p>
    <w:p w14:paraId="6FE32CB1">
      <w:pPr>
        <w:spacing w:line="580" w:lineRule="exact"/>
        <w:ind w:firstLine="640"/>
        <w:jc w:val="both"/>
      </w:pPr>
      <w:r>
        <w:rPr>
          <w:rFonts w:ascii="仿宋_GB2312" w:hAnsi="仿宋_GB2312" w:eastAsia="仿宋_GB2312"/>
          <w:b w:val="0"/>
          <w:sz w:val="32"/>
        </w:rPr>
        <w:t>1.一般公共服务支出(类)人大事务(款)行政运行(项):支出决算数为0.00万元，比上年决算减少166.10万元，下降100.00%,主要原因是：本年功能科目调整，奖金经费调整至农林水支出(类)农业农村(款)行政运行和事业运行科目，导致经费较上年减少。</w:t>
      </w:r>
    </w:p>
    <w:p w14:paraId="32E8760B">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234.17万元，比上年决算增加86.91万元，增长59.02%,主要原因是：本年退休人员增加，同时增加退休人员基础绩效奖，退休费支出增加。</w:t>
      </w:r>
    </w:p>
    <w:p w14:paraId="314FA0B0">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320.38万元，比上年决算增加79.94万元，增长33.25%,主要原因是：本年在职人员增加，人员工资基数调增，养老缴费基数上涨，相应支出增加。</w:t>
      </w:r>
    </w:p>
    <w:p w14:paraId="4217FFDA">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4.社会保障和就业支出(类)行政事业单位养老支出(款)机关事业单位职业年金缴费支出(项):支出决算数为182.53万元，比上年决算增加149.75万元，增长456.83%,主要原因是：本年新增退休人员</w:t>
      </w:r>
      <w:r>
        <w:rPr>
          <w:rFonts w:hint="eastAsia" w:ascii="仿宋_GB2312" w:hAnsi="仿宋_GB2312" w:eastAsia="仿宋_GB2312"/>
          <w:b w:val="0"/>
          <w:sz w:val="32"/>
          <w:lang w:val="en-US" w:eastAsia="zh-CN"/>
        </w:rPr>
        <w:t>较上年增加</w:t>
      </w:r>
      <w:r>
        <w:rPr>
          <w:rFonts w:ascii="仿宋_GB2312" w:hAnsi="仿宋_GB2312" w:eastAsia="仿宋_GB2312"/>
          <w:b w:val="0"/>
          <w:sz w:val="32"/>
        </w:rPr>
        <w:t>，职业年金缴费支出增加。</w:t>
      </w:r>
    </w:p>
    <w:p w14:paraId="1FBB5DFB">
      <w:pPr>
        <w:spacing w:line="580" w:lineRule="exact"/>
        <w:ind w:firstLine="640"/>
        <w:jc w:val="both"/>
      </w:pPr>
      <w:r>
        <w:rPr>
          <w:rFonts w:ascii="仿宋_GB2312" w:hAnsi="仿宋_GB2312" w:eastAsia="仿宋_GB2312"/>
          <w:b w:val="0"/>
          <w:sz w:val="32"/>
        </w:rPr>
        <w:t>5.社会保障和就业支出(类)抚恤(款)死亡抚恤(项):支出决算数为46.24万元，比上年决算增加46.24万元，增长100.00%,主要原因是：本年新增死亡人员，死亡抚恤支出增加。</w:t>
      </w:r>
    </w:p>
    <w:p w14:paraId="02C9B9A1">
      <w:pPr>
        <w:spacing w:line="580" w:lineRule="exact"/>
        <w:ind w:firstLine="640"/>
        <w:jc w:val="both"/>
      </w:pPr>
      <w:r>
        <w:rPr>
          <w:rFonts w:ascii="仿宋_GB2312" w:hAnsi="仿宋_GB2312" w:eastAsia="仿宋_GB2312"/>
          <w:b w:val="0"/>
          <w:sz w:val="32"/>
        </w:rPr>
        <w:t>6.卫生健康支出(类)行政事业单位医疗(款)行政单位医疗(项):支出决算数为138.84万元，比上年决算增加80.74万元，增长138.97%,主要原因是：本年机构合并，在职人员增加，行政单位医疗支出较上年增加。</w:t>
      </w:r>
    </w:p>
    <w:p w14:paraId="18D7F226">
      <w:pPr>
        <w:spacing w:line="580" w:lineRule="exact"/>
        <w:ind w:firstLine="640"/>
        <w:jc w:val="both"/>
      </w:pPr>
      <w:r>
        <w:rPr>
          <w:rFonts w:ascii="仿宋_GB2312" w:hAnsi="仿宋_GB2312" w:eastAsia="仿宋_GB2312"/>
          <w:b w:val="0"/>
          <w:sz w:val="32"/>
        </w:rPr>
        <w:t>7.卫生健康支出(类)行政事业单位医疗(款)事业单位医疗(项):支出决算数为0.00万元，比上年决算减少9.38万元，下降100.00%,主要原因是：本年功能科目调整，事业单位医疗支出上年度单独列支，本年调整至主科目列支，导致经费较上年减少。</w:t>
      </w:r>
    </w:p>
    <w:p w14:paraId="09DFB79C">
      <w:pPr>
        <w:spacing w:line="580" w:lineRule="exact"/>
        <w:ind w:firstLine="640"/>
        <w:jc w:val="both"/>
      </w:pPr>
      <w:r>
        <w:rPr>
          <w:rFonts w:ascii="仿宋_GB2312" w:hAnsi="仿宋_GB2312" w:eastAsia="仿宋_GB2312"/>
          <w:b w:val="0"/>
          <w:sz w:val="32"/>
        </w:rPr>
        <w:t>8.卫生健康支出(类)行政事业单位医疗(款)公务员医疗补助(项):支出决算数为16.27万元，比上年决算增加0.24万元，增长1.50%,主要原因是：本年机构合并，本年在职人员增加，公务员医疗补助较上年增加。</w:t>
      </w:r>
    </w:p>
    <w:p w14:paraId="20DE26F5">
      <w:pPr>
        <w:spacing w:line="580" w:lineRule="exact"/>
        <w:ind w:firstLine="640"/>
        <w:jc w:val="both"/>
      </w:pPr>
      <w:r>
        <w:rPr>
          <w:rFonts w:ascii="仿宋_GB2312" w:hAnsi="仿宋_GB2312" w:eastAsia="仿宋_GB2312"/>
          <w:b w:val="0"/>
          <w:sz w:val="32"/>
        </w:rPr>
        <w:t>9.农林水支出(类)农业农村(款)行政运行(项):支出决算数为1,001.99万元，比上年决算减少320.54万元，下降24.24%,主要原因是：本年功能科目调整，部分事业人员相关经费调整至事业运行科目，导致经费较上年减少。</w:t>
      </w:r>
    </w:p>
    <w:p w14:paraId="5B60EDC7">
      <w:pPr>
        <w:spacing w:line="580" w:lineRule="exact"/>
        <w:ind w:firstLine="640"/>
        <w:jc w:val="both"/>
      </w:pPr>
      <w:r>
        <w:rPr>
          <w:rFonts w:ascii="仿宋_GB2312" w:hAnsi="仿宋_GB2312" w:eastAsia="仿宋_GB2312"/>
          <w:b w:val="0"/>
          <w:sz w:val="32"/>
        </w:rPr>
        <w:t>10.农林水支出(类)农业农村(款)一般行政管理事务(项):支出决算数为6.38万元，比上年决算增加2.29万元，增长55.99%,主要原因是：本年良种</w:t>
      </w:r>
      <w:r>
        <w:rPr>
          <w:rFonts w:hint="eastAsia" w:ascii="仿宋_GB2312" w:hAnsi="仿宋_GB2312" w:eastAsia="仿宋_GB2312"/>
          <w:b w:val="0"/>
          <w:sz w:val="32"/>
          <w:lang w:eastAsia="zh-CN"/>
        </w:rPr>
        <w:t>轧花厂</w:t>
      </w:r>
      <w:r>
        <w:rPr>
          <w:rFonts w:ascii="仿宋_GB2312" w:hAnsi="仿宋_GB2312" w:eastAsia="仿宋_GB2312"/>
          <w:b w:val="0"/>
          <w:sz w:val="32"/>
        </w:rPr>
        <w:t>职工今年支付的医疗保险增加。</w:t>
      </w:r>
    </w:p>
    <w:p w14:paraId="437CB25C">
      <w:pPr>
        <w:spacing w:line="580" w:lineRule="exact"/>
        <w:ind w:firstLine="640"/>
        <w:jc w:val="both"/>
      </w:pPr>
      <w:r>
        <w:rPr>
          <w:rFonts w:ascii="仿宋_GB2312" w:hAnsi="仿宋_GB2312" w:eastAsia="仿宋_GB2312"/>
          <w:b w:val="0"/>
          <w:sz w:val="32"/>
        </w:rPr>
        <w:t>11.农林水支出(类)农业农村(款)事业运行(项):支出决算数为1,329.58万元，比上年决算增加229.93万元，增长20.91%,主要原因是：一是本年机构合并，新增事业在职人员，人员经费增加；二是本年功能科目调整，部分事业人员相关经费从行政运行科目调整至事业运行科目，导致经费较上年减少。</w:t>
      </w:r>
    </w:p>
    <w:p w14:paraId="19EEFEB9">
      <w:pPr>
        <w:spacing w:line="580" w:lineRule="exact"/>
        <w:ind w:firstLine="640"/>
        <w:jc w:val="both"/>
      </w:pPr>
      <w:r>
        <w:rPr>
          <w:rFonts w:ascii="仿宋_GB2312" w:hAnsi="仿宋_GB2312" w:eastAsia="仿宋_GB2312"/>
          <w:b w:val="0"/>
          <w:sz w:val="32"/>
        </w:rPr>
        <w:t>12.农林水支出(类)农业农村(款)科技转化与推广服务(项):支出决算数为10.00万元，比上年决算增加10.00万元，增长100.00%,主要原因是：本年增加肉羊合作社标准化规模养殖建设项目。</w:t>
      </w:r>
    </w:p>
    <w:p w14:paraId="2C090AD6">
      <w:pPr>
        <w:spacing w:line="580" w:lineRule="exact"/>
        <w:ind w:firstLine="640"/>
        <w:jc w:val="both"/>
      </w:pPr>
      <w:r>
        <w:rPr>
          <w:rFonts w:ascii="仿宋_GB2312" w:hAnsi="仿宋_GB2312" w:eastAsia="仿宋_GB2312"/>
          <w:b w:val="0"/>
          <w:sz w:val="32"/>
        </w:rPr>
        <w:t>13.农林水支出(类)农业农村(款)病虫害控制(项):支出决算数为381.40万元，比上年决算增加117.13万元，增长44.32%,主要原因是：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新增2024年自治区动物防疫等补助(强制扑杀补助)项目、2024年自治区动物防疫补助项目、2024年中央农业防灾减灾和水利救灾(动物防疫补助)项目第一批、第二批等项目资金。</w:t>
      </w:r>
    </w:p>
    <w:p w14:paraId="511CBCF1">
      <w:pPr>
        <w:spacing w:line="580" w:lineRule="exact"/>
        <w:ind w:firstLine="640"/>
        <w:jc w:val="both"/>
      </w:pPr>
      <w:r>
        <w:rPr>
          <w:rFonts w:ascii="仿宋_GB2312" w:hAnsi="仿宋_GB2312" w:eastAsia="仿宋_GB2312"/>
          <w:b w:val="0"/>
          <w:sz w:val="32"/>
        </w:rPr>
        <w:t>14.农林水支出(类)农业农村(款)农产品质量安全(项):支出决算数为7.23万元，比上年决算增加7.23万元，增长100.00%,主要原因是：本年增加疏附县2024年农产品质量安全检验检测站工作经费项目。</w:t>
      </w:r>
    </w:p>
    <w:p w14:paraId="03758124">
      <w:pPr>
        <w:spacing w:line="580" w:lineRule="exact"/>
        <w:ind w:firstLine="640"/>
        <w:jc w:val="both"/>
      </w:pPr>
      <w:r>
        <w:rPr>
          <w:rFonts w:ascii="仿宋_GB2312" w:hAnsi="仿宋_GB2312" w:eastAsia="仿宋_GB2312"/>
          <w:b w:val="0"/>
          <w:sz w:val="32"/>
        </w:rPr>
        <w:t>15.农林水支出(类)农业农村(款)防灾救灾(项):支出决算数为105.78万元，比上年决算减少123.62万元，下降53.89%,主要原因是：本年减少疏附县2022年中央农业生产和水利救灾项目、2023年疏附县农业农村局防灾饲草料购买调运补助项目、2022年救灾及灾后服务补助项目等项目。</w:t>
      </w:r>
    </w:p>
    <w:p w14:paraId="68C90365">
      <w:pPr>
        <w:spacing w:line="580" w:lineRule="exact"/>
        <w:ind w:firstLine="640"/>
        <w:jc w:val="both"/>
      </w:pPr>
      <w:r>
        <w:rPr>
          <w:rFonts w:ascii="仿宋_GB2312" w:hAnsi="仿宋_GB2312" w:eastAsia="仿宋_GB2312"/>
          <w:b w:val="0"/>
          <w:sz w:val="32"/>
        </w:rPr>
        <w:t>16.农林水支出(类)农业农村(款)稳定农民收入补贴(项):支出决算数为8,226.47万元，比上年决算增加8,226.47万元，增长100.00%,主要原因是：增加2024年自治区农业生产发展(耕地地力保护补贴)项目、2024年中央耕地建设与利用项目。</w:t>
      </w:r>
    </w:p>
    <w:p w14:paraId="626A8716">
      <w:pPr>
        <w:spacing w:line="580" w:lineRule="exact"/>
        <w:ind w:firstLine="640"/>
        <w:jc w:val="both"/>
      </w:pPr>
      <w:r>
        <w:rPr>
          <w:rFonts w:ascii="仿宋_GB2312" w:hAnsi="仿宋_GB2312" w:eastAsia="仿宋_GB2312"/>
          <w:b w:val="0"/>
          <w:sz w:val="32"/>
        </w:rPr>
        <w:t>17.农林水支出(类)农业农村(款)农业生产发展(项):支出决算数为3,344.80万元，比上年决算减少6,012.89万元，下降64.26%,主要原因是：本年减少2023年农机购置补贴资金（第三次）项目、2023年疏附县玉米大豆“一喷多促”补助资金项目等。</w:t>
      </w:r>
    </w:p>
    <w:p w14:paraId="38E12D53">
      <w:pPr>
        <w:spacing w:line="580" w:lineRule="exact"/>
        <w:ind w:firstLine="640"/>
        <w:jc w:val="both"/>
      </w:pPr>
      <w:r>
        <w:rPr>
          <w:rFonts w:ascii="仿宋_GB2312" w:hAnsi="仿宋_GB2312" w:eastAsia="仿宋_GB2312"/>
          <w:b w:val="0"/>
          <w:sz w:val="32"/>
        </w:rPr>
        <w:t>18.农林水支出(类)农业农村(款)农村合作经济(项):支出决算数为1,503.26万元，比上年决算增加1,446.26万元，增长2,537.30%,主要原因是：本年增加2024年疏附县农业生产社会化服务项目、2024年疏附县粮油单产提升行动项目等项目。</w:t>
      </w:r>
    </w:p>
    <w:p w14:paraId="16DBBC6A">
      <w:pPr>
        <w:spacing w:line="580" w:lineRule="exact"/>
        <w:ind w:firstLine="640"/>
        <w:jc w:val="both"/>
      </w:pPr>
      <w:r>
        <w:rPr>
          <w:rFonts w:ascii="仿宋_GB2312" w:hAnsi="仿宋_GB2312" w:eastAsia="仿宋_GB2312"/>
          <w:b w:val="0"/>
          <w:sz w:val="32"/>
        </w:rPr>
        <w:t>19.农林水支出(类)农业农村(款)农业生态资源保护(项):支出决算数为252.59万元，比上年决算减少1,327.49万元，下降84.01%,主要原因是：本年减少2022年中央农业资源及保护补助项目、疏附县2022年盐碱地普查项目（第2次）、2022年中央农业资源及保护补助项目等项目。</w:t>
      </w:r>
    </w:p>
    <w:p w14:paraId="11152232">
      <w:pPr>
        <w:spacing w:line="580" w:lineRule="exact"/>
        <w:ind w:firstLine="640"/>
        <w:jc w:val="both"/>
      </w:pPr>
      <w:r>
        <w:rPr>
          <w:rFonts w:ascii="仿宋_GB2312" w:hAnsi="仿宋_GB2312" w:eastAsia="仿宋_GB2312"/>
          <w:b w:val="0"/>
          <w:sz w:val="32"/>
        </w:rPr>
        <w:t>20.农林水支出(类)农业农村(款)渔业发展(项):支出决算数为67.50万元，比上年决算增加67.50万元，增长100.00%,主要原因是：本年增加2024年疏附县农业生产发展(渔业发展方向)项目。</w:t>
      </w:r>
    </w:p>
    <w:p w14:paraId="7F0834AF">
      <w:pPr>
        <w:spacing w:line="580" w:lineRule="exact"/>
        <w:ind w:firstLine="640"/>
        <w:jc w:val="both"/>
      </w:pPr>
      <w:r>
        <w:rPr>
          <w:rFonts w:ascii="仿宋_GB2312" w:hAnsi="仿宋_GB2312" w:eastAsia="仿宋_GB2312"/>
          <w:b w:val="0"/>
          <w:sz w:val="32"/>
        </w:rPr>
        <w:t>21.农林水支出(类)农业农村(款)耕地建设与利用(项):支出决算数为8,475.63万元，比上年决算增加3,854.93万元，增长83.43%,主要原因是：增加疏附县2024年耕地休耕项目、疏附县2024年耕地轮作项目、疏附县2024年高标准农田建设项目、疏附县2024年化肥减量增效及耕地质量监测与评价项目等项目。</w:t>
      </w:r>
    </w:p>
    <w:p w14:paraId="3C5142A4">
      <w:pPr>
        <w:spacing w:line="580" w:lineRule="exact"/>
        <w:ind w:firstLine="640"/>
        <w:jc w:val="both"/>
      </w:pPr>
      <w:r>
        <w:rPr>
          <w:rFonts w:ascii="仿宋_GB2312" w:hAnsi="仿宋_GB2312" w:eastAsia="仿宋_GB2312"/>
          <w:b w:val="0"/>
          <w:sz w:val="32"/>
        </w:rPr>
        <w:t>22.农林水支出(类)农业农村(款)其他农业农村支出(项):支出决算数为3,620.39万元，比上年决算增加3,620.39万元，增长100.00%,主要原因是：增加疏附县昆仑畜牧养殖有限责任公司注册资本项目、疏附县人工影响天气项目、疏附县农产品产地初加工补助项目等项目。</w:t>
      </w:r>
    </w:p>
    <w:p w14:paraId="431FAB4E">
      <w:pPr>
        <w:spacing w:line="580" w:lineRule="exact"/>
        <w:ind w:firstLine="640"/>
        <w:jc w:val="both"/>
      </w:pPr>
      <w:r>
        <w:rPr>
          <w:rFonts w:ascii="仿宋_GB2312" w:hAnsi="仿宋_GB2312" w:eastAsia="仿宋_GB2312"/>
          <w:b w:val="0"/>
          <w:sz w:val="32"/>
        </w:rPr>
        <w:t>23.农林水支出(类)巩固脱贫攻坚成果衔接乡村振兴(款)行政运行(项):支出决算数为262.14万元，比上年决算增加262.14万元，增长100.00%,主要原因是：本年度单位机构合并，乡村振兴局合并至本单位，在职人员增加，相关人员经费增加。</w:t>
      </w:r>
    </w:p>
    <w:p w14:paraId="77C46955">
      <w:pPr>
        <w:spacing w:line="580" w:lineRule="exact"/>
        <w:ind w:firstLine="640"/>
        <w:jc w:val="both"/>
      </w:pPr>
      <w:r>
        <w:rPr>
          <w:rFonts w:ascii="仿宋_GB2312" w:hAnsi="仿宋_GB2312" w:eastAsia="仿宋_GB2312"/>
          <w:b w:val="0"/>
          <w:sz w:val="32"/>
        </w:rPr>
        <w:t>24.农林水支出(类)巩固脱贫攻坚成果衔接乡村振兴(款)一般行政管理事务(项):支出决算数为303.85万元，比上年决算增加303.85万元，增长100.00%,主要原因是：本年度单位机构合并，乡村振兴局合并至本单位，增加</w:t>
      </w:r>
      <w:r>
        <w:rPr>
          <w:rFonts w:hint="eastAsia" w:ascii="仿宋_GB2312" w:hAnsi="仿宋_GB2312" w:eastAsia="仿宋_GB2312"/>
          <w:b w:val="0"/>
          <w:sz w:val="32"/>
          <w:lang w:eastAsia="zh-CN"/>
        </w:rPr>
        <w:t>脱贫</w:t>
      </w:r>
      <w:r>
        <w:rPr>
          <w:rFonts w:ascii="仿宋_GB2312" w:hAnsi="仿宋_GB2312" w:eastAsia="仿宋_GB2312"/>
          <w:b w:val="0"/>
          <w:sz w:val="32"/>
        </w:rPr>
        <w:t>攻坚后评估数据采集分析系统新建项目、脱贫攻坚普查费用项目等项目。</w:t>
      </w:r>
    </w:p>
    <w:p w14:paraId="112C5D4E">
      <w:pPr>
        <w:spacing w:line="580" w:lineRule="exact"/>
        <w:ind w:firstLine="640"/>
        <w:jc w:val="both"/>
      </w:pPr>
      <w:r>
        <w:rPr>
          <w:rFonts w:ascii="仿宋_GB2312" w:hAnsi="仿宋_GB2312" w:eastAsia="仿宋_GB2312"/>
          <w:b w:val="0"/>
          <w:sz w:val="32"/>
        </w:rPr>
        <w:t>25.农林水支出(类)巩固脱贫攻坚成果衔接乡村振兴(款)农村基础设施建设(项):支出决算数为7.00万元，比上年决算减少452.39万元，下降98.48%,主要原因是：本年减少疏附县2023年中央农村厕所革命整村推进财政奖补(农村粪污一体化处理)试点示范项目。</w:t>
      </w:r>
    </w:p>
    <w:p w14:paraId="668CE2DC">
      <w:pPr>
        <w:spacing w:line="580" w:lineRule="exact"/>
        <w:ind w:firstLine="640"/>
        <w:jc w:val="both"/>
      </w:pPr>
      <w:r>
        <w:rPr>
          <w:rFonts w:ascii="仿宋_GB2312" w:hAnsi="仿宋_GB2312" w:eastAsia="仿宋_GB2312"/>
          <w:b w:val="0"/>
          <w:sz w:val="32"/>
        </w:rPr>
        <w:t>26.农林水支出(类)巩固脱贫攻坚成果衔接乡村振兴(款)生产发展(项):支出决算数为17,213.45万元，比上年决算增加5,999.61万元，增长53.50%,主要原因是：增加疏附县2024年交通补助项目、疏附县2024年突发严重困难户小额贷款贴息项目、布拉克苏乡2024年产业扶持以奖代补项目(二期)、疏附县2024年自繁良种母羊奖补项目、疏附县屠宰场能力提升项目、疏附县产业扶持以奖代补项目、疏附县2024年乌帕尔镇现代农业产业园建设项目等项目。</w:t>
      </w:r>
    </w:p>
    <w:p w14:paraId="541D04C0">
      <w:pPr>
        <w:spacing w:line="580" w:lineRule="exact"/>
        <w:ind w:firstLine="640"/>
        <w:jc w:val="both"/>
      </w:pPr>
      <w:r>
        <w:rPr>
          <w:rFonts w:ascii="仿宋_GB2312" w:hAnsi="仿宋_GB2312" w:eastAsia="仿宋_GB2312"/>
          <w:b w:val="0"/>
          <w:sz w:val="32"/>
        </w:rPr>
        <w:t>27.农林水支出(类)巩固脱贫攻坚成果衔接乡村振兴(款)其他巩固脱贫攻坚成果衔接乡村振兴支出(项):支出决算数为37.80万元，比上年决算增加37.58万元，增长17,081.82%,主要原因是：本年增加疏附县乡村振兴局脱贫攻坚项目档案数字化加工项目。</w:t>
      </w:r>
    </w:p>
    <w:p w14:paraId="5F237E59">
      <w:pPr>
        <w:spacing w:line="580" w:lineRule="exact"/>
        <w:ind w:firstLine="640"/>
        <w:jc w:val="both"/>
      </w:pPr>
      <w:r>
        <w:rPr>
          <w:rFonts w:ascii="仿宋_GB2312" w:hAnsi="仿宋_GB2312" w:eastAsia="仿宋_GB2312"/>
          <w:b w:val="0"/>
          <w:sz w:val="32"/>
        </w:rPr>
        <w:t>28.农林水支出(类)普惠金融发展支出(款)农业保险保费补贴(项):支出决算数为1,307.89万元，比上年决算减少355.22万元，下降21.36%,主要原因是：本年减少中央、自治区财政农业保险保费补贴项目。</w:t>
      </w:r>
    </w:p>
    <w:p w14:paraId="41AADF83">
      <w:pPr>
        <w:spacing w:line="580" w:lineRule="exact"/>
        <w:ind w:firstLine="640"/>
        <w:jc w:val="both"/>
      </w:pPr>
      <w:r>
        <w:rPr>
          <w:rFonts w:ascii="仿宋_GB2312" w:hAnsi="仿宋_GB2312" w:eastAsia="仿宋_GB2312"/>
          <w:b w:val="0"/>
          <w:sz w:val="32"/>
        </w:rPr>
        <w:t>29.农林水支出(类)其他农林水支出(款)其他农林水支出(项):支出决算数为8.28万元，比上年决算增加8.28万元，增长100.00%,主要原因是：本年增加疏附县2021年自治区支持农村“厕所革命”整村推进项目。</w:t>
      </w:r>
    </w:p>
    <w:p w14:paraId="616931F0">
      <w:pPr>
        <w:spacing w:line="580" w:lineRule="exact"/>
        <w:ind w:firstLine="640"/>
        <w:jc w:val="both"/>
      </w:pPr>
      <w:r>
        <w:rPr>
          <w:rFonts w:ascii="仿宋_GB2312" w:hAnsi="仿宋_GB2312" w:eastAsia="仿宋_GB2312"/>
          <w:b w:val="0"/>
          <w:sz w:val="32"/>
        </w:rPr>
        <w:t>30.商业服务业等支出(类)商业流通事务(款)其他商业流通事务支出(项):支出决算数为4.24万元，比上年决算增加2.30万元，增长118.56%,主要原因是：本年增加2023年生猪(牛羊)调出大县奖励(统筹整合部分)项目。</w:t>
      </w:r>
    </w:p>
    <w:p w14:paraId="2C9F9ABE">
      <w:pPr>
        <w:spacing w:line="580" w:lineRule="exact"/>
        <w:ind w:firstLine="640"/>
        <w:jc w:val="both"/>
      </w:pPr>
      <w:r>
        <w:rPr>
          <w:rFonts w:ascii="仿宋_GB2312" w:hAnsi="仿宋_GB2312" w:eastAsia="仿宋_GB2312"/>
          <w:b w:val="0"/>
          <w:sz w:val="32"/>
        </w:rPr>
        <w:t>31.住房保障支出(类)住房改革支出(款)住房公积金(项):支出决算数为256.09万元，比上年决算增加32.32万元，增长14.44%,主要原因是：本年单位合并，在职人员增加，同时在职人员工资基数调增，公积金缴费基数上涨，相应支出增加。</w:t>
      </w:r>
    </w:p>
    <w:p w14:paraId="015047E6">
      <w:pPr>
        <w:spacing w:line="580" w:lineRule="exact"/>
        <w:ind w:firstLine="640"/>
        <w:jc w:val="both"/>
      </w:pPr>
      <w:r>
        <w:rPr>
          <w:rFonts w:ascii="仿宋_GB2312" w:hAnsi="仿宋_GB2312" w:eastAsia="仿宋_GB2312"/>
          <w:b w:val="0"/>
          <w:sz w:val="32"/>
        </w:rPr>
        <w:t>32.其他支出(类)其他支出(款)其他支出(项):支出决算数为73.49万元，比上年决算增加51.33万元，增长231.63%,主要原因是：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增加2024年为民办实事项目、中国电信援助疏附县2022年农产品质量安全检验检测站建设项目、2024年天山英才培养计划项目。</w:t>
      </w:r>
    </w:p>
    <w:p w14:paraId="1BA24EA4">
      <w:pPr>
        <w:spacing w:line="640" w:lineRule="exact"/>
        <w:ind w:firstLine="640"/>
        <w:jc w:val="both"/>
        <w:outlineLvl w:val="2"/>
      </w:pPr>
      <w:r>
        <w:rPr>
          <w:rFonts w:ascii="黑体" w:hAnsi="黑体" w:eastAsia="黑体"/>
          <w:sz w:val="32"/>
        </w:rPr>
        <w:t>六、一般公共预算财政拨款基本支出决算情况说明</w:t>
      </w:r>
    </w:p>
    <w:p w14:paraId="434AC3F5">
      <w:pPr>
        <w:spacing w:line="580" w:lineRule="exact"/>
        <w:ind w:firstLine="640"/>
        <w:jc w:val="both"/>
      </w:pPr>
      <w:r>
        <w:rPr>
          <w:rFonts w:ascii="仿宋_GB2312" w:hAnsi="仿宋_GB2312" w:eastAsia="仿宋_GB2312"/>
          <w:b w:val="0"/>
          <w:sz w:val="32"/>
        </w:rPr>
        <w:t>2024年度一般公共预算财政拨款基本支出3,788.23万元，其中：</w:t>
      </w:r>
      <w:r>
        <w:rPr>
          <w:rFonts w:ascii="仿宋_GB2312" w:hAnsi="仿宋_GB2312" w:eastAsia="仿宋_GB2312"/>
          <w:b/>
          <w:sz w:val="32"/>
        </w:rPr>
        <w:t>人员经费3,679.61万元，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包括：基本工资、津贴补贴、奖金、绩效工资、机关事业单位基本养老保险缴费、职业年金缴费、职工基本医疗保险缴费、公务员医疗补助缴费、其他社会保障缴费、住房公积金、退休费、抚恤金、生活补助。</w:t>
      </w:r>
    </w:p>
    <w:p w14:paraId="31AC0380">
      <w:pPr>
        <w:spacing w:line="580" w:lineRule="exact"/>
        <w:ind w:firstLine="640"/>
        <w:jc w:val="both"/>
      </w:pPr>
      <w:r>
        <w:rPr>
          <w:rFonts w:ascii="仿宋_GB2312" w:hAnsi="仿宋_GB2312" w:eastAsia="仿宋_GB2312"/>
          <w:b/>
          <w:sz w:val="32"/>
        </w:rPr>
        <w:t>公用经费108.62万元，</w:t>
      </w:r>
      <w:r>
        <w:rPr>
          <w:rFonts w:ascii="仿宋_GB2312" w:hAnsi="仿宋_GB2312" w:eastAsia="仿宋_GB2312"/>
          <w:b w:val="0"/>
          <w:sz w:val="32"/>
        </w:rPr>
        <w:t>包括：办公费、水费、电费、邮电费、取暖费、差旅费、劳务费、公务用车运行维护费。</w:t>
      </w:r>
    </w:p>
    <w:p w14:paraId="19374037">
      <w:pPr>
        <w:spacing w:line="640" w:lineRule="exact"/>
        <w:ind w:firstLine="640"/>
        <w:jc w:val="both"/>
        <w:outlineLvl w:val="2"/>
      </w:pPr>
      <w:r>
        <w:rPr>
          <w:rFonts w:ascii="黑体" w:hAnsi="黑体" w:eastAsia="黑体"/>
          <w:sz w:val="32"/>
        </w:rPr>
        <w:t>七、政府性基金预算财政拨款收入支出决算情况说明</w:t>
      </w:r>
    </w:p>
    <w:p w14:paraId="137AD967">
      <w:pPr>
        <w:spacing w:line="580" w:lineRule="exact"/>
        <w:ind w:firstLine="640"/>
        <w:jc w:val="both"/>
      </w:pPr>
      <w:r>
        <w:rPr>
          <w:rFonts w:ascii="仿宋_GB2312" w:hAnsi="仿宋_GB2312" w:eastAsia="仿宋_GB2312"/>
          <w:b/>
          <w:sz w:val="32"/>
        </w:rPr>
        <w:t>2024年度政府性基金预算财政拨款收入总计785.79万元，</w:t>
      </w:r>
      <w:r>
        <w:rPr>
          <w:rFonts w:ascii="仿宋_GB2312" w:hAnsi="仿宋_GB2312" w:eastAsia="仿宋_GB2312"/>
          <w:b w:val="0"/>
          <w:sz w:val="32"/>
        </w:rPr>
        <w:t>其中：年初结转和结余0.00万元，本年收入785.79万元。</w:t>
      </w:r>
      <w:r>
        <w:rPr>
          <w:rFonts w:ascii="仿宋_GB2312" w:hAnsi="仿宋_GB2312" w:eastAsia="仿宋_GB2312"/>
          <w:b/>
          <w:sz w:val="32"/>
        </w:rPr>
        <w:t>政府性基金预算财政拨款支出总计785.79万元，</w:t>
      </w:r>
      <w:r>
        <w:rPr>
          <w:rFonts w:ascii="仿宋_GB2312" w:hAnsi="仿宋_GB2312" w:eastAsia="仿宋_GB2312"/>
          <w:b w:val="0"/>
          <w:sz w:val="32"/>
        </w:rPr>
        <w:t>其中：年末结转和结余0.00万元，本年支出785.79万元。</w:t>
      </w:r>
    </w:p>
    <w:p w14:paraId="0D0435AD">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减少14,214.21万元，下降94.76%，主要原因是：本年度减少地方自行试点项目收益专项债券付息项目、疏附县2023年蔬菜产业融合示范园项目（二期）、疏附县现代农业产业园（一期）建设项目（债券资金）。</w:t>
      </w:r>
      <w:r>
        <w:rPr>
          <w:rFonts w:ascii="仿宋_GB2312" w:hAnsi="仿宋_GB2312" w:eastAsia="仿宋_GB2312"/>
          <w:b/>
          <w:sz w:val="32"/>
        </w:rPr>
        <w:t>与年初预算相比，</w:t>
      </w:r>
      <w:r>
        <w:rPr>
          <w:rFonts w:ascii="仿宋_GB2312" w:hAnsi="仿宋_GB2312" w:eastAsia="仿宋_GB2312"/>
          <w:b w:val="0"/>
          <w:sz w:val="32"/>
        </w:rPr>
        <w:t>年初预算数0.00万元，决算数785.79万元，预决算差异率100.00%，主要原因是：年中追加喀什地区肉牛产业链基地建设项目-疏附县（一期）草地补偿及安置补助费项目、疏附县2024年农机械报废更新补贴项目（长期国债）、疏附县2024年农机械报废更新补贴项目（长期国债第二批），导致预决算存在差异。</w:t>
      </w:r>
    </w:p>
    <w:p w14:paraId="517DD9B1">
      <w:pPr>
        <w:spacing w:line="580" w:lineRule="exact"/>
        <w:ind w:firstLine="640"/>
        <w:jc w:val="both"/>
      </w:pPr>
      <w:r>
        <w:rPr>
          <w:rFonts w:ascii="仿宋_GB2312" w:hAnsi="仿宋_GB2312" w:eastAsia="仿宋_GB2312"/>
          <w:b w:val="0"/>
          <w:sz w:val="32"/>
        </w:rPr>
        <w:t>政府性基金预算财政拨款支出785.79万元。</w:t>
      </w:r>
    </w:p>
    <w:p w14:paraId="564E9F35">
      <w:pPr>
        <w:spacing w:line="580" w:lineRule="exact"/>
        <w:ind w:firstLine="640"/>
        <w:jc w:val="both"/>
      </w:pPr>
      <w:r>
        <w:rPr>
          <w:rFonts w:ascii="仿宋_GB2312" w:hAnsi="仿宋_GB2312" w:eastAsia="仿宋_GB2312"/>
          <w:b w:val="0"/>
          <w:sz w:val="32"/>
        </w:rPr>
        <w:t>1.城乡社区支出(类)国有土地使用权出让收入安排的支出(款)农村基础设施建设支出(项):支出决算数为589.82万元，比上年决算增加589.82万元，增长100.00%,主要原因是：本年增加喀什地区肉牛产业链基地建设项目-疏附县（一期）草地补偿及安置补助费项目。</w:t>
      </w:r>
    </w:p>
    <w:p w14:paraId="357BB6D1">
      <w:pPr>
        <w:spacing w:line="580" w:lineRule="exact"/>
        <w:ind w:firstLine="640"/>
        <w:jc w:val="both"/>
      </w:pPr>
      <w:r>
        <w:rPr>
          <w:rFonts w:ascii="仿宋_GB2312" w:hAnsi="仿宋_GB2312" w:eastAsia="仿宋_GB2312"/>
          <w:b w:val="0"/>
          <w:sz w:val="32"/>
        </w:rPr>
        <w:t>2.资源勘探工业信息等支出(类)超长期特别国债安排的支出(款)制造业(项):支出决算数为195.97万元，比上年决算增加195.97万元，增长100.00%,主要原因是：本年增加疏附县2024年农机械报废更新补贴项目（长期国债）、疏附县2024年农机械报废更新补贴项目（长期国债第二批）。</w:t>
      </w:r>
    </w:p>
    <w:p w14:paraId="1570E96F">
      <w:pPr>
        <w:spacing w:line="580" w:lineRule="exact"/>
        <w:ind w:firstLine="640"/>
        <w:jc w:val="both"/>
      </w:pPr>
      <w:r>
        <w:rPr>
          <w:rFonts w:ascii="仿宋_GB2312" w:hAnsi="仿宋_GB2312" w:eastAsia="仿宋_GB2312"/>
          <w:b w:val="0"/>
          <w:sz w:val="32"/>
        </w:rPr>
        <w:t>3.其他支出(类)其他政府性基金及对应专项债务收入安排的支出(款)其他地方自行试点项目收益专项债券收入安排的支出(项):支出决算数为0.00万元，比上年决算减少15,000.00万元，下降100.00%,主要原因是：本年度减少地方自行试点项目收益专项债券付息项目、疏附县2023年蔬菜产业融合示范园项目（二期）、疏附县现代农业产业园（一期）建设项目（债券资金）。</w:t>
      </w:r>
    </w:p>
    <w:p w14:paraId="542EE948">
      <w:pPr>
        <w:spacing w:line="640" w:lineRule="exact"/>
        <w:ind w:firstLine="640"/>
        <w:jc w:val="both"/>
        <w:outlineLvl w:val="2"/>
      </w:pPr>
      <w:r>
        <w:rPr>
          <w:rFonts w:ascii="黑体" w:hAnsi="黑体" w:eastAsia="黑体"/>
          <w:sz w:val="32"/>
        </w:rPr>
        <w:t>八、国有资本经营预算财政拨款收入支出决算情况说明</w:t>
      </w:r>
    </w:p>
    <w:p w14:paraId="40E1230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3311556">
      <w:pPr>
        <w:spacing w:line="640" w:lineRule="exact"/>
        <w:ind w:firstLine="640"/>
        <w:jc w:val="both"/>
        <w:outlineLvl w:val="2"/>
      </w:pPr>
      <w:r>
        <w:rPr>
          <w:rFonts w:ascii="黑体" w:hAnsi="黑体" w:eastAsia="黑体"/>
          <w:sz w:val="32"/>
        </w:rPr>
        <w:t>九、财政拨款“三公”经费支出决算情况说明</w:t>
      </w:r>
    </w:p>
    <w:p w14:paraId="4AD54A26">
      <w:pPr>
        <w:spacing w:line="580" w:lineRule="exact"/>
        <w:ind w:firstLine="640"/>
        <w:jc w:val="both"/>
      </w:pPr>
      <w:r>
        <w:rPr>
          <w:rFonts w:ascii="仿宋_GB2312" w:hAnsi="仿宋_GB2312" w:eastAsia="仿宋_GB2312"/>
          <w:b/>
          <w:sz w:val="32"/>
        </w:rPr>
        <w:t>2024年度财政拨款“三公”经费支出122.72万元，</w:t>
      </w:r>
      <w:r>
        <w:rPr>
          <w:rFonts w:ascii="仿宋_GB2312" w:hAnsi="仿宋_GB2312" w:eastAsia="仿宋_GB2312"/>
          <w:b w:val="0"/>
          <w:sz w:val="32"/>
        </w:rPr>
        <w:t>比上年增加103.88万元，增长551.38%，主要原因是：本年乡村振兴局合并至本单位，相关公务接待费增加，公务用车增加，运行维护费增加。其中：因公出国（境）费支出0.00万元，占0.00%，比上年增加0.00万元，增长0.00%，主要原因是：2023年与2024年均未安排因公出国（境）费支出。公务用车购置及运行维护费支出25.44万元，占20.73%，比上年增加6.60万元，增长35.03%，主要原因是：本单位公务用车增加，维修维护增加，导致公务用车运行维护费较上年增加。公务接待费支出97.28万元，占79.27%，比上年增加97.28万元，增长100.00%，主要原因是：本年乡村振兴局合并至本单位，因业务需求，增加公务接待工作，导致公务接待费较上年增加。</w:t>
      </w:r>
    </w:p>
    <w:p w14:paraId="7111FBCF">
      <w:pPr>
        <w:spacing w:line="580" w:lineRule="exact"/>
        <w:ind w:firstLine="640"/>
        <w:jc w:val="both"/>
      </w:pPr>
      <w:r>
        <w:rPr>
          <w:rFonts w:ascii="仿宋_GB2312" w:hAnsi="仿宋_GB2312" w:eastAsia="仿宋_GB2312"/>
          <w:b/>
          <w:sz w:val="32"/>
        </w:rPr>
        <w:t>具体情况如下：</w:t>
      </w:r>
    </w:p>
    <w:p w14:paraId="6935765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B502855">
      <w:pPr>
        <w:spacing w:line="580" w:lineRule="exact"/>
        <w:ind w:firstLine="640"/>
        <w:jc w:val="both"/>
      </w:pPr>
      <w:r>
        <w:rPr>
          <w:rFonts w:ascii="仿宋_GB2312" w:hAnsi="仿宋_GB2312" w:eastAsia="仿宋_GB2312"/>
          <w:b w:val="0"/>
          <w:sz w:val="32"/>
        </w:rPr>
        <w:t>公务用车购置及运行维护费25.44万元，其中：公务用车购置费0.00万元，公务用车运行维护费25.44万元。公务用车运行维护费开支内容包括车辆加油费、维修费、保险费、审车费。公务用车购置数0辆，公务用车保有量32辆。国有资产占用情况中固定资产车辆32辆，与公务用车保有量差异原因是：本单位固定资产车辆与公务用车保有量一致无差异。</w:t>
      </w:r>
    </w:p>
    <w:p w14:paraId="64E91F02">
      <w:pPr>
        <w:spacing w:line="580" w:lineRule="exact"/>
        <w:ind w:firstLine="640"/>
        <w:jc w:val="both"/>
      </w:pPr>
      <w:r>
        <w:rPr>
          <w:rFonts w:ascii="仿宋_GB2312" w:hAnsi="仿宋_GB2312" w:eastAsia="仿宋_GB2312"/>
          <w:b w:val="0"/>
          <w:sz w:val="32"/>
        </w:rPr>
        <w:t>公务接待费97.28万元，开支内容包括因脱贫攻坚期间各县交叉验收工作，接待工作小组交叉检查验收产生的就餐费、住宿费。单位全年安排的国内公务接待180批次，5,405人次。</w:t>
      </w:r>
    </w:p>
    <w:p w14:paraId="79359AF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122.72万元，决算数122.72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25.44万元，决算数25.44万元，预决算差异率0.00%，主要原因是：严格按照预算执行，预决算无差异。公务接待费全年预算数97.28万元，决算数97.28万元，预决算差异率0.00%，主要原因是：严格按照预算执行，预决算无差异。</w:t>
      </w:r>
    </w:p>
    <w:p w14:paraId="69449269">
      <w:pPr>
        <w:spacing w:line="640" w:lineRule="exact"/>
        <w:ind w:firstLine="640"/>
        <w:jc w:val="both"/>
        <w:outlineLvl w:val="2"/>
      </w:pPr>
      <w:r>
        <w:rPr>
          <w:rFonts w:ascii="黑体" w:hAnsi="黑体" w:eastAsia="黑体"/>
          <w:sz w:val="32"/>
        </w:rPr>
        <w:t>十、其他重要事项的情况说明</w:t>
      </w:r>
    </w:p>
    <w:p w14:paraId="316262AE">
      <w:pPr>
        <w:spacing w:line="640" w:lineRule="exact"/>
        <w:ind w:firstLine="640"/>
        <w:jc w:val="both"/>
        <w:outlineLvl w:val="3"/>
      </w:pPr>
      <w:r>
        <w:rPr>
          <w:rFonts w:ascii="楷体_GB2312" w:hAnsi="楷体_GB2312" w:eastAsia="楷体_GB2312"/>
          <w:b/>
          <w:sz w:val="32"/>
        </w:rPr>
        <w:t>（一）机关运行经费及公用经费支出情况</w:t>
      </w:r>
    </w:p>
    <w:p w14:paraId="164E2AE9">
      <w:pPr>
        <w:spacing w:line="580" w:lineRule="exact"/>
        <w:ind w:firstLine="640"/>
        <w:jc w:val="both"/>
      </w:pPr>
      <w:r>
        <w:rPr>
          <w:rFonts w:ascii="仿宋_GB2312" w:hAnsi="仿宋_GB2312" w:eastAsia="仿宋_GB2312"/>
          <w:b w:val="0"/>
          <w:sz w:val="32"/>
        </w:rPr>
        <w:t>2024年度疏附县农业农村局（行政单位和参照公务员法管理事业单位）机关运行经费支出108.62万元，比上年增加23.44万元，增长27.52%，主要原因是：本年机构合并，</w:t>
      </w:r>
      <w:r>
        <w:rPr>
          <w:rFonts w:hint="eastAsia" w:ascii="仿宋_GB2312" w:hAnsi="仿宋_GB2312" w:eastAsia="仿宋_GB2312"/>
          <w:b w:val="0"/>
          <w:sz w:val="32"/>
          <w:lang w:val="en-US" w:eastAsia="zh-CN"/>
        </w:rPr>
        <w:t>在职人员增加，</w:t>
      </w:r>
      <w:r>
        <w:rPr>
          <w:rFonts w:ascii="仿宋_GB2312" w:hAnsi="仿宋_GB2312" w:eastAsia="仿宋_GB2312"/>
          <w:b w:val="0"/>
          <w:sz w:val="32"/>
        </w:rPr>
        <w:t>相关取暖费、办公费相应增加。</w:t>
      </w:r>
    </w:p>
    <w:p w14:paraId="3DE3AFEB">
      <w:pPr>
        <w:spacing w:line="640" w:lineRule="exact"/>
        <w:ind w:firstLine="640"/>
        <w:jc w:val="both"/>
        <w:outlineLvl w:val="3"/>
      </w:pPr>
      <w:r>
        <w:rPr>
          <w:rFonts w:ascii="楷体_GB2312" w:hAnsi="楷体_GB2312" w:eastAsia="楷体_GB2312"/>
          <w:b/>
          <w:sz w:val="32"/>
        </w:rPr>
        <w:t>（二）政府采购情况</w:t>
      </w:r>
    </w:p>
    <w:p w14:paraId="1B71334E">
      <w:pPr>
        <w:spacing w:line="580" w:lineRule="exact"/>
        <w:ind w:firstLine="640"/>
        <w:jc w:val="both"/>
      </w:pPr>
      <w:r>
        <w:rPr>
          <w:rFonts w:ascii="仿宋_GB2312" w:hAnsi="仿宋_GB2312" w:eastAsia="仿宋_GB2312"/>
          <w:b w:val="0"/>
          <w:sz w:val="32"/>
        </w:rPr>
        <w:t>2024年度政府采购支出总额1,803.31万元，其中：政府采购货物支出1,090.38万元、政府采购工程支出186.69万元、政府采购服务支出526.24万元。</w:t>
      </w:r>
    </w:p>
    <w:p w14:paraId="3DCE0CD3">
      <w:pPr>
        <w:spacing w:line="580" w:lineRule="exact"/>
        <w:ind w:firstLine="640"/>
        <w:jc w:val="both"/>
      </w:pPr>
      <w:r>
        <w:rPr>
          <w:rFonts w:ascii="仿宋_GB2312" w:hAnsi="仿宋_GB2312" w:eastAsia="仿宋_GB2312"/>
          <w:b w:val="0"/>
          <w:sz w:val="32"/>
        </w:rPr>
        <w:t>授予中小企业合同金额1,803.31万元，占政府采购支出总额的100.00%，其中：授予小微企业合同金额1,495.89万元，占政府采购支出总额的82.95%。</w:t>
      </w:r>
    </w:p>
    <w:p w14:paraId="7DC13456">
      <w:pPr>
        <w:spacing w:line="640" w:lineRule="exact"/>
        <w:ind w:firstLine="640"/>
        <w:jc w:val="both"/>
        <w:outlineLvl w:val="3"/>
      </w:pPr>
      <w:r>
        <w:rPr>
          <w:rFonts w:ascii="楷体_GB2312" w:hAnsi="楷体_GB2312" w:eastAsia="楷体_GB2312"/>
          <w:b/>
          <w:sz w:val="32"/>
        </w:rPr>
        <w:t>（三）国有资产占用情况说明</w:t>
      </w:r>
    </w:p>
    <w:p w14:paraId="379923DC">
      <w:pPr>
        <w:spacing w:line="580" w:lineRule="exact"/>
        <w:ind w:firstLine="640"/>
        <w:jc w:val="both"/>
      </w:pPr>
      <w:r>
        <w:rPr>
          <w:rFonts w:ascii="仿宋_GB2312" w:hAnsi="仿宋_GB2312" w:eastAsia="仿宋_GB2312"/>
          <w:b w:val="0"/>
          <w:sz w:val="32"/>
        </w:rPr>
        <w:t>截至2024年12月31日，房屋86,030.86平方米，价值2,627.49万元。车辆32辆，价值236.53万元，其中：副部（省）级及以上领导用车0辆、主要负责人用车0辆、机要通信用车0辆、应急保障用车0辆、执法执勤用车0辆、特种专业技术用车0辆、离退休干部服务用车0辆、其他用车32辆，其他用车主要是：一般公务用车。单价100万元（含）以上设备（不含车辆）0台（套）。</w:t>
      </w:r>
    </w:p>
    <w:p w14:paraId="6F84EEAD">
      <w:pPr>
        <w:spacing w:line="640" w:lineRule="exact"/>
        <w:ind w:firstLine="640"/>
        <w:jc w:val="both"/>
        <w:outlineLvl w:val="2"/>
      </w:pPr>
      <w:r>
        <w:rPr>
          <w:rFonts w:ascii="黑体" w:hAnsi="黑体" w:eastAsia="黑体"/>
          <w:sz w:val="32"/>
        </w:rPr>
        <w:t>十一、预算绩效的情况说明</w:t>
      </w:r>
    </w:p>
    <w:p w14:paraId="2A1B9ED7">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根据预算绩效管理要求，本单位2024年度预算绩效管理形成整体支出绩效自评表1个，全年预算总额51,494.12万元，实际执行总额51,494.12万元；预算绩效评价项目</w:t>
      </w:r>
      <w:r>
        <w:rPr>
          <w:rFonts w:hint="eastAsia" w:ascii="仿宋_GB2312" w:hAnsi="仿宋_GB2312" w:eastAsia="仿宋_GB2312"/>
          <w:b w:val="0"/>
          <w:sz w:val="32"/>
        </w:rPr>
        <w:t>68</w:t>
      </w:r>
      <w:r>
        <w:rPr>
          <w:rFonts w:ascii="仿宋_GB2312" w:hAnsi="仿宋_GB2312" w:eastAsia="仿宋_GB2312"/>
          <w:b w:val="0"/>
          <w:sz w:val="32"/>
        </w:rPr>
        <w:t>个，全年预算数</w:t>
      </w:r>
      <w:r>
        <w:rPr>
          <w:rFonts w:hint="eastAsia" w:ascii="仿宋_GB2312" w:hAnsi="仿宋_GB2312" w:eastAsia="仿宋_GB2312"/>
          <w:b w:val="0"/>
          <w:sz w:val="32"/>
        </w:rPr>
        <w:t>25</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775.19</w:t>
      </w:r>
      <w:r>
        <w:rPr>
          <w:rFonts w:ascii="仿宋_GB2312" w:hAnsi="仿宋_GB2312" w:eastAsia="仿宋_GB2312"/>
          <w:b w:val="0"/>
          <w:sz w:val="32"/>
        </w:rPr>
        <w:t>万元，全年执行数</w:t>
      </w:r>
      <w:r>
        <w:rPr>
          <w:rFonts w:hint="eastAsia" w:ascii="仿宋_GB2312" w:hAnsi="仿宋_GB2312" w:eastAsia="仿宋_GB2312"/>
          <w:b w:val="0"/>
          <w:sz w:val="32"/>
        </w:rPr>
        <w:t>22</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268.86</w:t>
      </w:r>
      <w:r>
        <w:rPr>
          <w:rFonts w:ascii="仿宋_GB2312" w:hAnsi="仿宋_GB2312" w:eastAsia="仿宋_GB2312"/>
          <w:b w:val="0"/>
          <w:sz w:val="32"/>
        </w:rPr>
        <w:t>万元。预算绩效管理取得的成效：一是确保工作正常运转，确保单位职工按月拿工资，确保单位职工住房、医疗、养老有保障；二是确保工资，社保，住房公积金按时足额发放到位，公务用车维护费用按照厉行节约原则，响应中央八项规定；三是提升社会公众服务能力，持续为群众提供财政性公共服务，长期保障单位日常工作正常进行。发现的问题及原因：一是部分业务人员绩效管理意识有待增强，未能全面深入认识理解绩效管理工作的意义。二是绩效管理经验不足，预算绩效管理工作有待进一步落实。三是公用经费不足：财政压缩导致差旅费、办公经费缺口，影响工作推进。下一步改进措施：一是加强绩效业务学习及培训，提高业务人员绩效管理意识，进一步加强预算绩效管理工作，优化项目支出绩效指标体系，完善预算绩效管理制度，有效推动我单位下一年度预算绩效管理工作常态化、规范化。二是通过强化专业培训、学习考察、业务交流等措施，帮助和促进我单位现有人员提高绩效管理业务水平、实际工作能力。三是强化预算绩效执行工作，指定专人负责预算执行监督管理，进一步推动预算绩效管理工作。具体附整体支出绩效自评表，项目支出绩效自评表和评价报告。</w:t>
      </w:r>
    </w:p>
    <w:p w14:paraId="086CACE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DC8BD04">
        <w:tblPrEx>
          <w:tblCellMar>
            <w:top w:w="0" w:type="dxa"/>
            <w:left w:w="108" w:type="dxa"/>
            <w:bottom w:w="0" w:type="dxa"/>
            <w:right w:w="108" w:type="dxa"/>
          </w:tblCellMar>
        </w:tblPrEx>
        <w:tc>
          <w:tcPr>
            <w:tcW w:w="8847" w:type="dxa"/>
            <w:gridSpan w:val="9"/>
            <w:vAlign w:val="center"/>
          </w:tcPr>
          <w:p w14:paraId="4CE98A3C">
            <w:pPr>
              <w:jc w:val="center"/>
            </w:pPr>
            <w:r>
              <w:rPr>
                <w:rFonts w:ascii="宋体" w:hAnsi="宋体" w:eastAsia="宋体"/>
                <w:sz w:val="24"/>
              </w:rPr>
              <w:t>单位整体支出绩效自评表</w:t>
            </w:r>
          </w:p>
        </w:tc>
      </w:tr>
      <w:tr w14:paraId="589306AE">
        <w:tblPrEx>
          <w:tblCellMar>
            <w:top w:w="0" w:type="dxa"/>
            <w:left w:w="108" w:type="dxa"/>
            <w:bottom w:w="0" w:type="dxa"/>
            <w:right w:w="108" w:type="dxa"/>
          </w:tblCellMar>
        </w:tblPrEx>
        <w:tc>
          <w:tcPr>
            <w:tcW w:w="8847" w:type="dxa"/>
            <w:gridSpan w:val="9"/>
            <w:vAlign w:val="center"/>
          </w:tcPr>
          <w:p w14:paraId="64AC6615">
            <w:pPr>
              <w:jc w:val="center"/>
            </w:pPr>
            <w:r>
              <w:rPr>
                <w:rFonts w:ascii="宋体" w:hAnsi="宋体" w:eastAsia="宋体"/>
                <w:sz w:val="24"/>
              </w:rPr>
              <w:t>（2024年度）</w:t>
            </w:r>
          </w:p>
        </w:tc>
      </w:tr>
      <w:tr w14:paraId="6F899C2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D4B94">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8C80AFE">
            <w:pPr>
              <w:jc w:val="center"/>
            </w:pPr>
            <w:r>
              <w:rPr>
                <w:rFonts w:ascii="宋体" w:hAnsi="宋体" w:eastAsia="宋体"/>
                <w:sz w:val="16"/>
              </w:rPr>
              <w:t>疏附县农业农村局</w:t>
            </w:r>
          </w:p>
        </w:tc>
      </w:tr>
      <w:tr w14:paraId="4C3C17D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EC7B87">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4151D">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6945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ECBC2">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3B6EC">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3B35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85000">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03B52">
            <w:pPr>
              <w:jc w:val="center"/>
            </w:pPr>
            <w:r>
              <w:rPr>
                <w:rFonts w:ascii="宋体" w:hAnsi="宋体" w:eastAsia="宋体"/>
                <w:sz w:val="16"/>
              </w:rPr>
              <w:t>得分</w:t>
            </w:r>
          </w:p>
        </w:tc>
      </w:tr>
      <w:tr w14:paraId="2988A2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7563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F8646">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7B9BB">
            <w:pPr>
              <w:jc w:val="center"/>
            </w:pPr>
            <w:r>
              <w:rPr>
                <w:rFonts w:ascii="宋体" w:hAnsi="宋体" w:eastAsia="宋体"/>
                <w:sz w:val="16"/>
              </w:rPr>
              <w:t>20,114.03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CCC61">
            <w:pPr>
              <w:jc w:val="center"/>
            </w:pPr>
            <w:r>
              <w:rPr>
                <w:rFonts w:ascii="宋体" w:hAnsi="宋体" w:eastAsia="宋体"/>
                <w:sz w:val="16"/>
              </w:rPr>
              <w:t>51,494.12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6139B">
            <w:pPr>
              <w:jc w:val="center"/>
            </w:pPr>
            <w:r>
              <w:rPr>
                <w:rFonts w:ascii="宋体" w:hAnsi="宋体" w:eastAsia="宋体"/>
                <w:sz w:val="16"/>
              </w:rPr>
              <w:t>51,494.12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3AF8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FF772">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62E7A">
            <w:pPr>
              <w:jc w:val="center"/>
            </w:pPr>
            <w:r>
              <w:rPr>
                <w:rFonts w:ascii="宋体" w:hAnsi="宋体" w:eastAsia="宋体"/>
                <w:sz w:val="16"/>
              </w:rPr>
              <w:t>10</w:t>
            </w:r>
          </w:p>
        </w:tc>
      </w:tr>
      <w:tr w14:paraId="076AEB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ABE4E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F74F4">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28793">
            <w:pPr>
              <w:jc w:val="center"/>
            </w:pPr>
            <w:r>
              <w:rPr>
                <w:rFonts w:ascii="宋体" w:hAnsi="宋体" w:eastAsia="宋体"/>
                <w:sz w:val="16"/>
              </w:rPr>
              <w:t>16,105.85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30360">
            <w:pPr>
              <w:jc w:val="center"/>
            </w:pPr>
            <w:r>
              <w:rPr>
                <w:rFonts w:ascii="宋体" w:hAnsi="宋体" w:eastAsia="宋体"/>
                <w:sz w:val="16"/>
              </w:rPr>
              <w:t>47,395.35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9A600">
            <w:pPr>
              <w:jc w:val="center"/>
            </w:pPr>
            <w:r>
              <w:rPr>
                <w:rFonts w:ascii="宋体" w:hAnsi="宋体" w:eastAsia="宋体"/>
                <w:sz w:val="16"/>
              </w:rPr>
              <w:t>47,395.35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2F48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C912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8CDBD">
            <w:pPr>
              <w:jc w:val="center"/>
            </w:pPr>
            <w:r>
              <w:rPr>
                <w:rFonts w:ascii="宋体" w:hAnsi="宋体" w:eastAsia="宋体"/>
                <w:sz w:val="16"/>
              </w:rPr>
              <w:t>—</w:t>
            </w:r>
          </w:p>
        </w:tc>
      </w:tr>
      <w:tr w14:paraId="62DC1D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25573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1E0A8">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4A1F0">
            <w:pPr>
              <w:jc w:val="center"/>
            </w:pPr>
            <w:r>
              <w:rPr>
                <w:rFonts w:ascii="宋体" w:hAnsi="宋体" w:eastAsia="宋体"/>
                <w:sz w:val="16"/>
              </w:rPr>
              <w:t>4,008.18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25EDC">
            <w:pPr>
              <w:jc w:val="center"/>
            </w:pPr>
            <w:r>
              <w:rPr>
                <w:rFonts w:ascii="宋体" w:hAnsi="宋体" w:eastAsia="宋体"/>
                <w:sz w:val="16"/>
              </w:rPr>
              <w:t>4,098.77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E46EC">
            <w:pPr>
              <w:jc w:val="center"/>
            </w:pPr>
            <w:r>
              <w:rPr>
                <w:rFonts w:ascii="宋体" w:hAnsi="宋体" w:eastAsia="宋体"/>
                <w:sz w:val="16"/>
              </w:rPr>
              <w:t>4,098.77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E26E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3312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58641">
            <w:pPr>
              <w:jc w:val="center"/>
            </w:pPr>
            <w:r>
              <w:rPr>
                <w:rFonts w:ascii="宋体" w:hAnsi="宋体" w:eastAsia="宋体"/>
                <w:sz w:val="16"/>
              </w:rPr>
              <w:t>—</w:t>
            </w:r>
          </w:p>
        </w:tc>
      </w:tr>
      <w:tr w14:paraId="00EB8A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1BD7A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20118">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E6DC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1CF6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517B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B5E7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BE2E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97DD0">
            <w:pPr>
              <w:jc w:val="center"/>
            </w:pPr>
            <w:r>
              <w:rPr>
                <w:rFonts w:ascii="宋体" w:hAnsi="宋体" w:eastAsia="宋体"/>
                <w:sz w:val="16"/>
              </w:rPr>
              <w:t>—</w:t>
            </w:r>
          </w:p>
        </w:tc>
      </w:tr>
      <w:tr w14:paraId="26CE158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395E8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518B8E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EC4A57">
            <w:pPr>
              <w:jc w:val="center"/>
            </w:pPr>
            <w:r>
              <w:rPr>
                <w:rFonts w:ascii="宋体" w:hAnsi="宋体" w:eastAsia="宋体"/>
                <w:sz w:val="16"/>
              </w:rPr>
              <w:t>实际完成情况</w:t>
            </w:r>
          </w:p>
        </w:tc>
      </w:tr>
      <w:tr w14:paraId="085B84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3ED56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7DA73E3">
            <w:pPr>
              <w:jc w:val="both"/>
            </w:pPr>
            <w:r>
              <w:rPr>
                <w:rFonts w:ascii="宋体" w:hAnsi="宋体" w:eastAsia="宋体"/>
                <w:sz w:val="16"/>
              </w:rPr>
              <w:t>培育推进“十大产业”安排部署，以项目为抓手，以科技为支撑，按照“稳粮、增菜、促经、强果、兴牧”的产业发展思路，立足产业化、规模化、标准化、品牌化，围绕“一主两副”，打造“四园四中心六基地”，做好产前、产中、产后服务，在确保粮食安全前提下，扎实推进 “畜牧、林果、蔬菜”一主两辅产业发展，加快高标准农田建设，促进高端水果产业融合示范园和菌类农食产品产业园等农业重大招商项目尽快落地。</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0A4583">
            <w:pPr>
              <w:jc w:val="both"/>
            </w:pPr>
            <w:r>
              <w:rPr>
                <w:rFonts w:hint="eastAsia" w:ascii="宋体" w:hAnsi="宋体"/>
                <w:sz w:val="16"/>
                <w:lang w:eastAsia="zh-CN"/>
              </w:rPr>
              <w:t>截至2024</w:t>
            </w:r>
            <w:r>
              <w:rPr>
                <w:rFonts w:ascii="宋体" w:hAnsi="宋体" w:eastAsia="宋体"/>
                <w:sz w:val="16"/>
              </w:rPr>
              <w:t>年12月31日，不问你单位完成确保粮食作物播种面积83.54万亩，蔬菜种植面积13.33万亩，新建和改造提升高标准农田面积3.468万亩，新增新型农机具156台，全县农林牧渔业总产值增长率7.4%。</w:t>
            </w:r>
          </w:p>
        </w:tc>
      </w:tr>
      <w:tr w14:paraId="71A840E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5C4E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306A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1722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2FCD5">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D5368">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952F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239C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D4A1B">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79319">
            <w:pPr>
              <w:jc w:val="center"/>
            </w:pPr>
            <w:r>
              <w:rPr>
                <w:rFonts w:ascii="宋体" w:hAnsi="宋体" w:eastAsia="宋体"/>
                <w:sz w:val="16"/>
              </w:rPr>
              <w:t>得分</w:t>
            </w:r>
          </w:p>
        </w:tc>
      </w:tr>
      <w:tr w14:paraId="60543EC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92D01B">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8BFE1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B5B9A">
            <w:pPr>
              <w:jc w:val="center"/>
            </w:pPr>
            <w:r>
              <w:rPr>
                <w:rFonts w:ascii="宋体" w:hAnsi="宋体" w:eastAsia="宋体"/>
                <w:sz w:val="16"/>
              </w:rPr>
              <w:t>确保粮食作物播种面积（万亩）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A4AD7">
            <w:pPr>
              <w:jc w:val="center"/>
            </w:pPr>
            <w:r>
              <w:rPr>
                <w:rFonts w:ascii="宋体" w:hAnsi="宋体" w:eastAsia="宋体"/>
                <w:sz w:val="16"/>
              </w:rPr>
              <w:t>&gt;=80.7万亩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57017">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B5C0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94FE3">
            <w:pPr>
              <w:jc w:val="center"/>
            </w:pPr>
            <w:r>
              <w:rPr>
                <w:rFonts w:ascii="宋体" w:hAnsi="宋体" w:eastAsia="宋体"/>
                <w:sz w:val="16"/>
              </w:rPr>
              <w:t>83.54万亩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72802">
            <w:pPr>
              <w:jc w:val="center"/>
            </w:pPr>
            <w:r>
              <w:rPr>
                <w:rFonts w:ascii="宋体" w:hAnsi="宋体" w:eastAsia="宋体"/>
                <w:sz w:val="16"/>
              </w:rPr>
              <w:t>103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1473C">
            <w:pPr>
              <w:jc w:val="center"/>
            </w:pPr>
            <w:r>
              <w:rPr>
                <w:rFonts w:ascii="宋体" w:hAnsi="宋体" w:eastAsia="宋体"/>
                <w:sz w:val="16"/>
              </w:rPr>
              <w:t>20</w:t>
            </w:r>
          </w:p>
        </w:tc>
      </w:tr>
      <w:tr w14:paraId="482329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1318C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C65B6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52E9C">
            <w:pPr>
              <w:jc w:val="center"/>
            </w:pPr>
            <w:r>
              <w:rPr>
                <w:rFonts w:ascii="宋体" w:hAnsi="宋体" w:eastAsia="宋体"/>
                <w:sz w:val="16"/>
              </w:rPr>
              <w:t>蔬菜种植面积（万亩）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27A98">
            <w:pPr>
              <w:jc w:val="center"/>
            </w:pPr>
            <w:r>
              <w:rPr>
                <w:rFonts w:ascii="宋体" w:hAnsi="宋体" w:eastAsia="宋体"/>
                <w:sz w:val="16"/>
              </w:rPr>
              <w:t>&gt;=13万亩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F5E10">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3A10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2571A">
            <w:pPr>
              <w:jc w:val="center"/>
            </w:pPr>
            <w:r>
              <w:rPr>
                <w:rFonts w:ascii="宋体" w:hAnsi="宋体" w:eastAsia="宋体"/>
                <w:sz w:val="16"/>
              </w:rPr>
              <w:t>13.33万亩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72DDE">
            <w:pPr>
              <w:jc w:val="center"/>
            </w:pPr>
            <w:r>
              <w:rPr>
                <w:rFonts w:ascii="宋体" w:hAnsi="宋体" w:eastAsia="宋体"/>
                <w:sz w:val="16"/>
              </w:rPr>
              <w:t>102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0A22D">
            <w:pPr>
              <w:jc w:val="center"/>
            </w:pPr>
            <w:r>
              <w:rPr>
                <w:rFonts w:ascii="宋体" w:hAnsi="宋体" w:eastAsia="宋体"/>
                <w:sz w:val="16"/>
              </w:rPr>
              <w:t>20</w:t>
            </w:r>
          </w:p>
        </w:tc>
      </w:tr>
      <w:tr w14:paraId="2BE45D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DEE27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7DAB0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84A1F">
            <w:pPr>
              <w:jc w:val="center"/>
            </w:pPr>
            <w:r>
              <w:rPr>
                <w:rFonts w:ascii="宋体" w:hAnsi="宋体" w:eastAsia="宋体"/>
                <w:sz w:val="16"/>
              </w:rPr>
              <w:t>新建和改造提升高标准农田面积（万亩）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5144A">
            <w:pPr>
              <w:jc w:val="center"/>
            </w:pPr>
            <w:r>
              <w:rPr>
                <w:rFonts w:ascii="宋体" w:hAnsi="宋体" w:eastAsia="宋体"/>
                <w:sz w:val="16"/>
              </w:rPr>
              <w:t>&gt;=4.5万亩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2F91C">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3773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FC6B9">
            <w:pPr>
              <w:jc w:val="center"/>
            </w:pPr>
            <w:r>
              <w:rPr>
                <w:rFonts w:ascii="宋体" w:hAnsi="宋体" w:eastAsia="宋体"/>
                <w:sz w:val="16"/>
              </w:rPr>
              <w:t>3.468万亩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7EAA5">
            <w:pPr>
              <w:jc w:val="center"/>
            </w:pPr>
            <w:r>
              <w:rPr>
                <w:rFonts w:ascii="宋体" w:hAnsi="宋体" w:eastAsia="宋体"/>
                <w:sz w:val="16"/>
              </w:rPr>
              <w:t>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2FF31">
            <w:pPr>
              <w:jc w:val="center"/>
            </w:pPr>
            <w:r>
              <w:rPr>
                <w:rFonts w:ascii="宋体" w:hAnsi="宋体" w:eastAsia="宋体"/>
                <w:sz w:val="16"/>
              </w:rPr>
              <w:t>15</w:t>
            </w:r>
          </w:p>
        </w:tc>
      </w:tr>
      <w:tr w14:paraId="6FD598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5563D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57F47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7EE51">
            <w:pPr>
              <w:jc w:val="center"/>
            </w:pPr>
            <w:r>
              <w:rPr>
                <w:rFonts w:ascii="宋体" w:hAnsi="宋体" w:eastAsia="宋体"/>
                <w:sz w:val="16"/>
              </w:rPr>
              <w:t>新增新型农机具（台）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1B00C">
            <w:pPr>
              <w:jc w:val="center"/>
            </w:pPr>
            <w:r>
              <w:rPr>
                <w:rFonts w:ascii="宋体" w:hAnsi="宋体" w:eastAsia="宋体"/>
                <w:sz w:val="16"/>
              </w:rPr>
              <w:t>&gt;=100台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795D7">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39DB7">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1CBF2">
            <w:pPr>
              <w:jc w:val="center"/>
            </w:pPr>
            <w:r>
              <w:rPr>
                <w:rFonts w:ascii="宋体" w:hAnsi="宋体" w:eastAsia="宋体"/>
                <w:sz w:val="16"/>
              </w:rPr>
              <w:t>156台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BFE19">
            <w:pPr>
              <w:jc w:val="center"/>
            </w:pPr>
            <w:r>
              <w:rPr>
                <w:rFonts w:ascii="宋体" w:hAnsi="宋体" w:eastAsia="宋体"/>
                <w:sz w:val="16"/>
              </w:rPr>
              <w:t>156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302E8">
            <w:pPr>
              <w:jc w:val="center"/>
            </w:pPr>
            <w:r>
              <w:rPr>
                <w:rFonts w:ascii="宋体" w:hAnsi="宋体" w:eastAsia="宋体"/>
                <w:sz w:val="16"/>
              </w:rPr>
              <w:t>15</w:t>
            </w:r>
          </w:p>
        </w:tc>
      </w:tr>
      <w:tr w14:paraId="5AC0C5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C4FC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BC102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A3DC3">
            <w:pPr>
              <w:jc w:val="center"/>
            </w:pPr>
            <w:r>
              <w:rPr>
                <w:rFonts w:ascii="宋体" w:hAnsi="宋体" w:eastAsia="宋体"/>
                <w:sz w:val="16"/>
              </w:rPr>
              <w:t>全县农林牧渔业总产值增长率（%）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720D7">
            <w:pPr>
              <w:jc w:val="center"/>
            </w:pPr>
            <w:r>
              <w:rPr>
                <w:rFonts w:ascii="宋体" w:hAnsi="宋体" w:eastAsia="宋体"/>
                <w:sz w:val="16"/>
              </w:rPr>
              <w:t>&gt;=5%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9A773">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1DB7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ACDD6">
            <w:pPr>
              <w:jc w:val="center"/>
            </w:pPr>
            <w:r>
              <w:rPr>
                <w:rFonts w:ascii="宋体" w:hAnsi="宋体" w:eastAsia="宋体"/>
                <w:sz w:val="16"/>
              </w:rPr>
              <w:t>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C4B3A">
            <w:pPr>
              <w:jc w:val="center"/>
            </w:pPr>
            <w:r>
              <w:rPr>
                <w:rFonts w:ascii="宋体" w:hAnsi="宋体" w:eastAsia="宋体"/>
                <w:sz w:val="16"/>
              </w:rPr>
              <w:t>148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05E06">
            <w:pPr>
              <w:jc w:val="center"/>
            </w:pPr>
            <w:r>
              <w:rPr>
                <w:rFonts w:ascii="宋体" w:hAnsi="宋体" w:eastAsia="宋体"/>
                <w:sz w:val="16"/>
              </w:rPr>
              <w:t>15</w:t>
            </w:r>
          </w:p>
        </w:tc>
      </w:tr>
    </w:tbl>
    <w:p w14:paraId="5D2B01F9">
      <w:r>
        <w:br w:type="page"/>
      </w:r>
    </w:p>
    <w:tbl>
      <w:tblPr>
        <w:tblStyle w:val="9"/>
        <w:tblW w:w="0" w:type="auto"/>
        <w:tblInd w:w="0" w:type="dxa"/>
        <w:tblLayout w:type="autofit"/>
        <w:tblCellMar>
          <w:top w:w="0" w:type="dxa"/>
          <w:left w:w="108" w:type="dxa"/>
          <w:bottom w:w="0" w:type="dxa"/>
          <w:right w:w="108" w:type="dxa"/>
        </w:tblCellMar>
      </w:tblPr>
      <w:tblGrid>
        <w:gridCol w:w="629"/>
        <w:gridCol w:w="626"/>
        <w:gridCol w:w="626"/>
        <w:gridCol w:w="696"/>
        <w:gridCol w:w="776"/>
        <w:gridCol w:w="626"/>
        <w:gridCol w:w="626"/>
        <w:gridCol w:w="628"/>
        <w:gridCol w:w="626"/>
        <w:gridCol w:w="626"/>
        <w:gridCol w:w="696"/>
        <w:gridCol w:w="630"/>
        <w:gridCol w:w="619"/>
        <w:gridCol w:w="630"/>
      </w:tblGrid>
      <w:tr w14:paraId="5E079C12">
        <w:tblPrEx>
          <w:tblCellMar>
            <w:top w:w="0" w:type="dxa"/>
            <w:left w:w="108" w:type="dxa"/>
            <w:bottom w:w="0" w:type="dxa"/>
            <w:right w:w="108" w:type="dxa"/>
          </w:tblCellMar>
        </w:tblPrEx>
        <w:tc>
          <w:tcPr>
            <w:tcW w:w="8848" w:type="dxa"/>
            <w:gridSpan w:val="14"/>
            <w:vAlign w:val="center"/>
          </w:tcPr>
          <w:p w14:paraId="797E7A36">
            <w:pPr>
              <w:jc w:val="center"/>
            </w:pPr>
            <w:r>
              <w:rPr>
                <w:rFonts w:ascii="宋体" w:hAnsi="宋体" w:eastAsia="宋体"/>
                <w:sz w:val="24"/>
              </w:rPr>
              <w:t>项目支出绩效自评表</w:t>
            </w:r>
          </w:p>
        </w:tc>
      </w:tr>
      <w:tr w14:paraId="5281DBD9">
        <w:tblPrEx>
          <w:tblCellMar>
            <w:top w:w="0" w:type="dxa"/>
            <w:left w:w="108" w:type="dxa"/>
            <w:bottom w:w="0" w:type="dxa"/>
            <w:right w:w="108" w:type="dxa"/>
          </w:tblCellMar>
        </w:tblPrEx>
        <w:tc>
          <w:tcPr>
            <w:tcW w:w="8848" w:type="dxa"/>
            <w:gridSpan w:val="14"/>
            <w:vAlign w:val="center"/>
          </w:tcPr>
          <w:p w14:paraId="7E1C6A1E">
            <w:pPr>
              <w:jc w:val="center"/>
            </w:pPr>
            <w:r>
              <w:rPr>
                <w:rFonts w:ascii="宋体" w:hAnsi="宋体" w:eastAsia="宋体"/>
                <w:sz w:val="24"/>
              </w:rPr>
              <w:t>(2024年度)</w:t>
            </w:r>
          </w:p>
        </w:tc>
      </w:tr>
      <w:tr w14:paraId="68BC42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138D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D0B7610">
            <w:pPr>
              <w:jc w:val="center"/>
            </w:pPr>
            <w:r>
              <w:rPr>
                <w:rFonts w:ascii="宋体" w:hAnsi="宋体" w:eastAsia="宋体"/>
                <w:sz w:val="16"/>
              </w:rPr>
              <w:t>2020年疏附县废旧地膜回收利用项目</w:t>
            </w:r>
          </w:p>
        </w:tc>
      </w:tr>
      <w:tr w14:paraId="1CCCF3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9022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C6D8BB">
            <w:pPr>
              <w:jc w:val="center"/>
            </w:pPr>
            <w:r>
              <w:rPr>
                <w:rFonts w:ascii="宋体" w:hAnsi="宋体" w:eastAsia="宋体"/>
                <w:sz w:val="16"/>
              </w:rPr>
              <w:t>新疆维吾尔自治区农业农村厅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7D83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2FC086">
            <w:pPr>
              <w:jc w:val="center"/>
            </w:pPr>
            <w:r>
              <w:rPr>
                <w:rFonts w:ascii="宋体" w:hAnsi="宋体" w:eastAsia="宋体"/>
                <w:sz w:val="16"/>
              </w:rPr>
              <w:t>疏附县农业农村局</w:t>
            </w:r>
          </w:p>
        </w:tc>
      </w:tr>
      <w:tr w14:paraId="1C66A9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01D48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3930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3DFA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2DF6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92EA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AD7B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27E7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C8355">
            <w:pPr>
              <w:jc w:val="center"/>
            </w:pPr>
            <w:r>
              <w:rPr>
                <w:rFonts w:ascii="宋体" w:hAnsi="宋体" w:eastAsia="宋体"/>
                <w:sz w:val="16"/>
              </w:rPr>
              <w:t>得分</w:t>
            </w:r>
          </w:p>
        </w:tc>
      </w:tr>
      <w:tr w14:paraId="41F17E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16C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20AB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B4CDF">
            <w:pPr>
              <w:jc w:val="center"/>
            </w:pPr>
            <w:r>
              <w:rPr>
                <w:rFonts w:ascii="宋体" w:hAnsi="宋体" w:eastAsia="宋体"/>
                <w:sz w:val="16"/>
              </w:rPr>
              <w:t>46.89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D7EB2">
            <w:pPr>
              <w:jc w:val="center"/>
            </w:pPr>
            <w:r>
              <w:rPr>
                <w:rFonts w:ascii="宋体" w:hAnsi="宋体" w:eastAsia="宋体"/>
                <w:sz w:val="16"/>
              </w:rPr>
              <w:t>46.89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2ADF5">
            <w:pPr>
              <w:jc w:val="center"/>
            </w:pPr>
            <w:r>
              <w:rPr>
                <w:rFonts w:ascii="宋体" w:hAnsi="宋体" w:eastAsia="宋体"/>
                <w:sz w:val="16"/>
              </w:rPr>
              <w:t>10.14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EE6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C556E">
            <w:pPr>
              <w:jc w:val="center"/>
            </w:pPr>
            <w:r>
              <w:rPr>
                <w:rFonts w:ascii="宋体" w:hAnsi="宋体" w:eastAsia="宋体"/>
                <w:sz w:val="16"/>
              </w:rPr>
              <w:t>21.6%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E25C5">
            <w:pPr>
              <w:jc w:val="center"/>
            </w:pPr>
            <w:r>
              <w:rPr>
                <w:rFonts w:ascii="宋体" w:hAnsi="宋体" w:eastAsia="宋体"/>
                <w:sz w:val="16"/>
              </w:rPr>
              <w:t>0.00分</w:t>
            </w:r>
          </w:p>
        </w:tc>
      </w:tr>
      <w:tr w14:paraId="176A74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C6A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5CED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37E7B">
            <w:pPr>
              <w:jc w:val="center"/>
            </w:pPr>
            <w:r>
              <w:rPr>
                <w:rFonts w:ascii="宋体" w:hAnsi="宋体" w:eastAsia="宋体"/>
                <w:sz w:val="16"/>
              </w:rPr>
              <w:t>46.89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0CBDF">
            <w:pPr>
              <w:jc w:val="center"/>
            </w:pPr>
            <w:r>
              <w:rPr>
                <w:rFonts w:ascii="宋体" w:hAnsi="宋体" w:eastAsia="宋体"/>
                <w:sz w:val="16"/>
              </w:rPr>
              <w:t>46.89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5635E">
            <w:pPr>
              <w:jc w:val="center"/>
            </w:pPr>
            <w:r>
              <w:rPr>
                <w:rFonts w:ascii="宋体" w:hAnsi="宋体" w:eastAsia="宋体"/>
                <w:sz w:val="16"/>
              </w:rPr>
              <w:t>10.14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C279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164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BEF48">
            <w:pPr>
              <w:jc w:val="center"/>
            </w:pPr>
            <w:r>
              <w:rPr>
                <w:rFonts w:ascii="宋体" w:hAnsi="宋体" w:eastAsia="宋体"/>
                <w:sz w:val="16"/>
              </w:rPr>
              <w:t>—</w:t>
            </w:r>
          </w:p>
        </w:tc>
      </w:tr>
      <w:tr w14:paraId="56FB49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2D1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64C5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F3C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B11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53F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EBE3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9B5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7315D">
            <w:pPr>
              <w:jc w:val="center"/>
            </w:pPr>
            <w:r>
              <w:rPr>
                <w:rFonts w:ascii="宋体" w:hAnsi="宋体" w:eastAsia="宋体"/>
                <w:sz w:val="16"/>
              </w:rPr>
              <w:t>—</w:t>
            </w:r>
          </w:p>
        </w:tc>
      </w:tr>
      <w:tr w14:paraId="154B99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01062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521B4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7726A4">
            <w:pPr>
              <w:jc w:val="center"/>
            </w:pPr>
            <w:r>
              <w:rPr>
                <w:rFonts w:ascii="宋体" w:hAnsi="宋体" w:eastAsia="宋体"/>
                <w:sz w:val="16"/>
              </w:rPr>
              <w:t>实际完成情况</w:t>
            </w:r>
          </w:p>
        </w:tc>
      </w:tr>
      <w:tr w14:paraId="5584E612">
        <w:tblPrEx>
          <w:tblCellMar>
            <w:top w:w="0" w:type="dxa"/>
            <w:left w:w="108" w:type="dxa"/>
            <w:bottom w:w="0" w:type="dxa"/>
            <w:right w:w="108" w:type="dxa"/>
          </w:tblCellMar>
        </w:tblPrEx>
        <w:trPr>
          <w:trHeight w:val="1636"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7B83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AC339E">
            <w:pPr>
              <w:jc w:val="both"/>
            </w:pPr>
            <w:r>
              <w:rPr>
                <w:rFonts w:ascii="宋体" w:hAnsi="宋体" w:eastAsia="宋体"/>
                <w:sz w:val="16"/>
              </w:rPr>
              <w:t>建设废旧地膜回收站2座，拉运废旧地膜不少于1532吨。项目验收合格率达到100%。项目成本指标控制在46.89732万元以下，地膜回收后耕地每亩增收5元以上，耕地质量有效提升，白色污染有效减少，项目区群众满意率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AFEB87">
            <w:pPr>
              <w:jc w:val="both"/>
            </w:pPr>
            <w:r>
              <w:rPr>
                <w:rFonts w:hint="eastAsia" w:ascii="宋体" w:hAnsi="宋体"/>
                <w:sz w:val="16"/>
                <w:lang w:eastAsia="zh-CN"/>
              </w:rPr>
              <w:t>截至</w:t>
            </w:r>
            <w:r>
              <w:rPr>
                <w:rFonts w:ascii="宋体" w:hAnsi="宋体" w:eastAsia="宋体"/>
                <w:sz w:val="16"/>
              </w:rPr>
              <w:t>2024年12月31日，本项目建设废旧地膜回收站2座，拉运废旧地膜不少于1532吨，成本为10.14万元。项目已实施完毕，验收审计完成，计划支付尾款。</w:t>
            </w:r>
          </w:p>
        </w:tc>
      </w:tr>
      <w:tr w14:paraId="16D4A5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D418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1E09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04C4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1D2E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A300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8081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F432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E5C8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B9C5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0CD8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1352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38A4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CC8FD">
            <w:pPr>
              <w:jc w:val="center"/>
            </w:pPr>
            <w:r>
              <w:rPr>
                <w:rFonts w:ascii="宋体" w:hAnsi="宋体" w:eastAsia="宋体"/>
                <w:sz w:val="16"/>
              </w:rPr>
              <w:t>偏差原因分析及改进措施</w:t>
            </w:r>
          </w:p>
        </w:tc>
      </w:tr>
      <w:tr w14:paraId="6972DC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9DE3D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1FFAC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152FF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36E51">
            <w:pPr>
              <w:jc w:val="center"/>
            </w:pPr>
            <w:r>
              <w:rPr>
                <w:rFonts w:ascii="宋体" w:hAnsi="宋体" w:eastAsia="宋体"/>
                <w:sz w:val="16"/>
              </w:rPr>
              <w:t>建设废旧地膜回收站数量（座）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FF1C4">
            <w:pPr>
              <w:jc w:val="center"/>
            </w:pPr>
            <w:r>
              <w:rPr>
                <w:rFonts w:ascii="宋体" w:hAnsi="宋体" w:eastAsia="宋体"/>
                <w:sz w:val="16"/>
              </w:rPr>
              <w:t>&gt;=2座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D4B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A14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BC0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BBB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B15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B717A">
            <w:pPr>
              <w:jc w:val="center"/>
            </w:pPr>
            <w:r>
              <w:rPr>
                <w:rFonts w:ascii="宋体" w:hAnsi="宋体" w:eastAsia="宋体"/>
                <w:sz w:val="16"/>
              </w:rPr>
              <w:t>=2座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BDA4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DE087">
            <w:pPr>
              <w:jc w:val="center"/>
            </w:pPr>
            <w:r>
              <w:rPr>
                <w:rFonts w:ascii="宋体" w:hAnsi="宋体" w:eastAsia="宋体"/>
                <w:sz w:val="16"/>
              </w:rPr>
              <w:t>项目已实施完毕，资金拨付手续已办理完毕</w:t>
            </w:r>
            <w:r>
              <w:rPr>
                <w:rFonts w:hint="eastAsia" w:ascii="宋体" w:hAnsi="宋体"/>
                <w:sz w:val="16"/>
                <w:lang w:eastAsia="zh-CN"/>
              </w:rPr>
              <w:t>，待</w:t>
            </w:r>
            <w:r>
              <w:rPr>
                <w:rFonts w:ascii="宋体" w:hAnsi="宋体" w:eastAsia="宋体"/>
                <w:sz w:val="16"/>
              </w:rPr>
              <w:t>财政支付资金。整改措施：加快资金拨付手续办理</w:t>
            </w:r>
          </w:p>
        </w:tc>
      </w:tr>
      <w:tr w14:paraId="0D1B63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854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EEF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EB9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ED83C">
            <w:pPr>
              <w:jc w:val="center"/>
            </w:pPr>
            <w:r>
              <w:rPr>
                <w:rFonts w:ascii="宋体" w:hAnsi="宋体" w:eastAsia="宋体"/>
                <w:sz w:val="16"/>
              </w:rPr>
              <w:t>拉运废旧地膜数量（吨）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1DA42">
            <w:pPr>
              <w:jc w:val="center"/>
            </w:pPr>
            <w:r>
              <w:rPr>
                <w:rFonts w:ascii="宋体" w:hAnsi="宋体" w:eastAsia="宋体"/>
                <w:sz w:val="16"/>
              </w:rPr>
              <w:t>&gt;=1532吨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7CD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30F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C16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613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A26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82799">
            <w:pPr>
              <w:jc w:val="center"/>
            </w:pPr>
            <w:r>
              <w:rPr>
                <w:rFonts w:ascii="宋体" w:hAnsi="宋体" w:eastAsia="宋体"/>
                <w:sz w:val="16"/>
              </w:rPr>
              <w:t>=1532吨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FF7B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CF87A">
            <w:pPr>
              <w:jc w:val="center"/>
            </w:pPr>
            <w:r>
              <w:rPr>
                <w:rFonts w:ascii="宋体" w:hAnsi="宋体" w:eastAsia="宋体"/>
                <w:sz w:val="16"/>
              </w:rPr>
              <w:t>项目已实施完毕，资金拨付手续已办理完毕</w:t>
            </w:r>
            <w:r>
              <w:rPr>
                <w:rFonts w:hint="eastAsia" w:ascii="宋体" w:hAnsi="宋体"/>
                <w:sz w:val="16"/>
                <w:lang w:eastAsia="zh-CN"/>
              </w:rPr>
              <w:t>，待</w:t>
            </w:r>
            <w:r>
              <w:rPr>
                <w:rFonts w:ascii="宋体" w:hAnsi="宋体" w:eastAsia="宋体"/>
                <w:sz w:val="16"/>
              </w:rPr>
              <w:t>财政支付资金。整改措施：加快资金拨付手续办理</w:t>
            </w:r>
          </w:p>
        </w:tc>
      </w:tr>
      <w:tr w14:paraId="5F01C2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628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FBD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51BA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53E54">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283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9D1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73D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506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8F4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8D6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0A6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3B36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9F165">
            <w:pPr>
              <w:jc w:val="center"/>
            </w:pPr>
            <w:r>
              <w:rPr>
                <w:rFonts w:ascii="宋体" w:hAnsi="宋体" w:eastAsia="宋体"/>
                <w:sz w:val="16"/>
              </w:rPr>
              <w:t>项目已实施完毕，资金拨付手续已办理完毕</w:t>
            </w:r>
            <w:r>
              <w:rPr>
                <w:rFonts w:hint="eastAsia" w:ascii="宋体" w:hAnsi="宋体"/>
                <w:sz w:val="16"/>
                <w:lang w:eastAsia="zh-CN"/>
              </w:rPr>
              <w:t>，待</w:t>
            </w:r>
            <w:r>
              <w:rPr>
                <w:rFonts w:ascii="宋体" w:hAnsi="宋体" w:eastAsia="宋体"/>
                <w:sz w:val="16"/>
              </w:rPr>
              <w:t>财政支付资金。整改措施：加快资金拨付手续办理</w:t>
            </w:r>
          </w:p>
        </w:tc>
      </w:tr>
      <w:tr w14:paraId="493153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B07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A2F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EA17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C12BE">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95E8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744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517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C3A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8FA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292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924F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EF6D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E4A4B">
            <w:pPr>
              <w:jc w:val="center"/>
            </w:pPr>
            <w:r>
              <w:rPr>
                <w:rFonts w:ascii="宋体" w:hAnsi="宋体" w:eastAsia="宋体"/>
                <w:sz w:val="16"/>
              </w:rPr>
              <w:t>项目已实施完毕，资金拨付手续已办理完毕</w:t>
            </w:r>
            <w:r>
              <w:rPr>
                <w:rFonts w:hint="eastAsia" w:ascii="宋体" w:hAnsi="宋体"/>
                <w:sz w:val="16"/>
                <w:lang w:eastAsia="zh-CN"/>
              </w:rPr>
              <w:t>，待</w:t>
            </w:r>
            <w:r>
              <w:rPr>
                <w:rFonts w:ascii="宋体" w:hAnsi="宋体" w:eastAsia="宋体"/>
                <w:sz w:val="16"/>
              </w:rPr>
              <w:t>财政支付资金。整改措施：加快资金拨付手续办理</w:t>
            </w:r>
          </w:p>
        </w:tc>
      </w:tr>
      <w:tr w14:paraId="1F8839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7203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5F9C9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BB3BB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20B35">
            <w:pPr>
              <w:jc w:val="center"/>
            </w:pPr>
            <w:r>
              <w:rPr>
                <w:rFonts w:ascii="宋体" w:hAnsi="宋体" w:eastAsia="宋体"/>
                <w:sz w:val="16"/>
              </w:rPr>
              <w:t>废旧地膜回收站建设资金（万元）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1FC3D">
            <w:pPr>
              <w:jc w:val="center"/>
            </w:pPr>
            <w:r>
              <w:rPr>
                <w:rFonts w:ascii="宋体" w:hAnsi="宋体" w:eastAsia="宋体"/>
                <w:sz w:val="16"/>
              </w:rPr>
              <w:t>&lt;=31.57万元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1997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B06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BC7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9C0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5AF5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209BE">
            <w:pPr>
              <w:jc w:val="center"/>
            </w:pPr>
            <w:r>
              <w:rPr>
                <w:rFonts w:ascii="宋体" w:hAnsi="宋体" w:eastAsia="宋体"/>
                <w:sz w:val="16"/>
              </w:rPr>
              <w:t>=10.14万元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06D8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73B84">
            <w:pPr>
              <w:jc w:val="center"/>
            </w:pPr>
            <w:r>
              <w:rPr>
                <w:rFonts w:ascii="宋体" w:hAnsi="宋体" w:eastAsia="宋体"/>
                <w:sz w:val="16"/>
              </w:rPr>
              <w:t>项目已实施完毕，资金拨付手续已办理完毕</w:t>
            </w:r>
            <w:r>
              <w:rPr>
                <w:rFonts w:hint="eastAsia" w:ascii="宋体" w:hAnsi="宋体"/>
                <w:sz w:val="16"/>
                <w:lang w:eastAsia="zh-CN"/>
              </w:rPr>
              <w:t>，待</w:t>
            </w:r>
            <w:r>
              <w:rPr>
                <w:rFonts w:ascii="宋体" w:hAnsi="宋体" w:eastAsia="宋体"/>
                <w:sz w:val="16"/>
              </w:rPr>
              <w:t>财政支付资金。整改措施：加快资金拨付手续办理</w:t>
            </w:r>
          </w:p>
        </w:tc>
      </w:tr>
      <w:tr w14:paraId="046192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1FD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027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049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D0481">
            <w:pPr>
              <w:jc w:val="center"/>
            </w:pPr>
            <w:r>
              <w:rPr>
                <w:rFonts w:ascii="宋体" w:hAnsi="宋体" w:eastAsia="宋体"/>
                <w:sz w:val="16"/>
              </w:rPr>
              <w:t>拉运废旧地膜补助资金（万元）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5A744">
            <w:pPr>
              <w:jc w:val="center"/>
            </w:pPr>
            <w:r>
              <w:rPr>
                <w:rFonts w:ascii="宋体" w:hAnsi="宋体" w:eastAsia="宋体"/>
                <w:sz w:val="16"/>
              </w:rPr>
              <w:t>&lt;=15.32万元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AE67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E3F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D9C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187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DFB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C7586">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D79A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0F09F">
            <w:pPr>
              <w:jc w:val="center"/>
            </w:pPr>
            <w:r>
              <w:rPr>
                <w:rFonts w:ascii="宋体" w:hAnsi="宋体" w:eastAsia="宋体"/>
                <w:sz w:val="16"/>
              </w:rPr>
              <w:t>项目已实施完毕，资金拨付手续已办理完毕</w:t>
            </w:r>
            <w:r>
              <w:rPr>
                <w:rFonts w:hint="eastAsia" w:ascii="宋体" w:hAnsi="宋体"/>
                <w:sz w:val="16"/>
                <w:lang w:eastAsia="zh-CN"/>
              </w:rPr>
              <w:t>，待</w:t>
            </w:r>
            <w:r>
              <w:rPr>
                <w:rFonts w:ascii="宋体" w:hAnsi="宋体" w:eastAsia="宋体"/>
                <w:sz w:val="16"/>
              </w:rPr>
              <w:t>财政支付资金。整改措施：加快资金拨付手续办理</w:t>
            </w:r>
          </w:p>
        </w:tc>
      </w:tr>
      <w:tr w14:paraId="755E30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3C9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1642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703B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99900">
            <w:pPr>
              <w:jc w:val="center"/>
            </w:pPr>
            <w:r>
              <w:rPr>
                <w:rFonts w:ascii="宋体" w:hAnsi="宋体" w:eastAsia="宋体"/>
                <w:sz w:val="16"/>
              </w:rPr>
              <w:t>提升耕地质量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385F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E30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D5A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482E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4A08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2EF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7B4B9">
            <w:pPr>
              <w:jc w:val="center"/>
            </w:pPr>
            <w:r>
              <w:rPr>
                <w:rFonts w:ascii="宋体" w:hAnsi="宋体" w:eastAsia="宋体"/>
                <w:sz w:val="16"/>
              </w:rPr>
              <w:t>未达到预期目标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ED1C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81CBB">
            <w:pPr>
              <w:jc w:val="center"/>
            </w:pPr>
            <w:r>
              <w:rPr>
                <w:rFonts w:ascii="宋体" w:hAnsi="宋体" w:eastAsia="宋体"/>
                <w:sz w:val="16"/>
              </w:rPr>
              <w:t>项目已实施完毕，资金拨付手续已办理完毕</w:t>
            </w:r>
            <w:r>
              <w:rPr>
                <w:rFonts w:hint="eastAsia" w:ascii="宋体" w:hAnsi="宋体"/>
                <w:sz w:val="16"/>
                <w:lang w:eastAsia="zh-CN"/>
              </w:rPr>
              <w:t>，待</w:t>
            </w:r>
            <w:r>
              <w:rPr>
                <w:rFonts w:ascii="宋体" w:hAnsi="宋体" w:eastAsia="宋体"/>
                <w:sz w:val="16"/>
              </w:rPr>
              <w:t>财政支付资金。整改措施：加快资金拨付手续办理</w:t>
            </w:r>
          </w:p>
        </w:tc>
      </w:tr>
      <w:tr w14:paraId="72B03F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D6BA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EBAD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2BCD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A57F5">
            <w:pPr>
              <w:jc w:val="center"/>
            </w:pPr>
            <w:r>
              <w:rPr>
                <w:rFonts w:ascii="宋体" w:hAnsi="宋体" w:eastAsia="宋体"/>
                <w:sz w:val="16"/>
              </w:rPr>
              <w:t>项目区群众满意率（%）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FEEF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AE0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815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6F3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6046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988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E62BA">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C71B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3082E">
            <w:pPr>
              <w:jc w:val="center"/>
            </w:pPr>
            <w:r>
              <w:rPr>
                <w:rFonts w:ascii="宋体" w:hAnsi="宋体" w:eastAsia="宋体"/>
                <w:sz w:val="16"/>
              </w:rPr>
              <w:t>项目已实施完毕，资金拨付手续已办理完毕</w:t>
            </w:r>
            <w:r>
              <w:rPr>
                <w:rFonts w:hint="eastAsia" w:ascii="宋体" w:hAnsi="宋体"/>
                <w:sz w:val="16"/>
                <w:lang w:eastAsia="zh-CN"/>
              </w:rPr>
              <w:t>，待</w:t>
            </w:r>
            <w:r>
              <w:rPr>
                <w:rFonts w:ascii="宋体" w:hAnsi="宋体" w:eastAsia="宋体"/>
                <w:sz w:val="16"/>
              </w:rPr>
              <w:t>财政支付资金。整改措施：加快资金拨付手续办理</w:t>
            </w:r>
          </w:p>
        </w:tc>
      </w:tr>
      <w:tr w14:paraId="7A9C6A2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60ABA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DB27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69E58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87CEB">
            <w:pPr>
              <w:jc w:val="center"/>
            </w:pPr>
            <w:r>
              <w:rPr>
                <w:rFonts w:ascii="宋体" w:hAnsi="宋体" w:eastAsia="宋体"/>
                <w:sz w:val="16"/>
              </w:rPr>
              <w:t>15分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2B4836E"/>
        </w:tc>
      </w:tr>
    </w:tbl>
    <w:p w14:paraId="41FE212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6742E5A7">
        <w:tblPrEx>
          <w:tblCellMar>
            <w:top w:w="0" w:type="dxa"/>
            <w:left w:w="108" w:type="dxa"/>
            <w:bottom w:w="0" w:type="dxa"/>
            <w:right w:w="108" w:type="dxa"/>
          </w:tblCellMar>
        </w:tblPrEx>
        <w:tc>
          <w:tcPr>
            <w:tcW w:w="8848" w:type="dxa"/>
            <w:gridSpan w:val="14"/>
            <w:vAlign w:val="center"/>
          </w:tcPr>
          <w:p w14:paraId="7C9B51D8">
            <w:pPr>
              <w:jc w:val="center"/>
            </w:pPr>
            <w:r>
              <w:rPr>
                <w:rFonts w:ascii="宋体" w:hAnsi="宋体" w:eastAsia="宋体"/>
                <w:sz w:val="24"/>
              </w:rPr>
              <w:t>项目支出绩效自评表</w:t>
            </w:r>
          </w:p>
        </w:tc>
      </w:tr>
      <w:tr w14:paraId="08B6A9E6">
        <w:tblPrEx>
          <w:tblCellMar>
            <w:top w:w="0" w:type="dxa"/>
            <w:left w:w="108" w:type="dxa"/>
            <w:bottom w:w="0" w:type="dxa"/>
            <w:right w:w="108" w:type="dxa"/>
          </w:tblCellMar>
        </w:tblPrEx>
        <w:tc>
          <w:tcPr>
            <w:tcW w:w="8848" w:type="dxa"/>
            <w:gridSpan w:val="14"/>
            <w:vAlign w:val="center"/>
          </w:tcPr>
          <w:p w14:paraId="55D7CCF1">
            <w:pPr>
              <w:jc w:val="center"/>
            </w:pPr>
            <w:r>
              <w:rPr>
                <w:rFonts w:ascii="宋体" w:hAnsi="宋体" w:eastAsia="宋体"/>
                <w:sz w:val="24"/>
              </w:rPr>
              <w:t>(2024年度)</w:t>
            </w:r>
          </w:p>
        </w:tc>
      </w:tr>
      <w:tr w14:paraId="0AC0B5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79DD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C6839C">
            <w:pPr>
              <w:jc w:val="center"/>
            </w:pPr>
            <w:r>
              <w:rPr>
                <w:rFonts w:ascii="宋体" w:hAnsi="宋体" w:eastAsia="宋体"/>
                <w:sz w:val="16"/>
              </w:rPr>
              <w:t>2021年疏附县设施农业基地建设项目</w:t>
            </w:r>
          </w:p>
        </w:tc>
      </w:tr>
      <w:tr w14:paraId="715BE8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2600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7DEE91">
            <w:pPr>
              <w:jc w:val="center"/>
            </w:pPr>
            <w:r>
              <w:rPr>
                <w:rFonts w:ascii="宋体" w:hAnsi="宋体" w:eastAsia="宋体"/>
                <w:sz w:val="16"/>
              </w:rPr>
              <w:t>疏附县农业农村局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35E8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EB1E35">
            <w:pPr>
              <w:jc w:val="center"/>
            </w:pPr>
            <w:r>
              <w:rPr>
                <w:rFonts w:ascii="宋体" w:hAnsi="宋体" w:eastAsia="宋体"/>
                <w:sz w:val="16"/>
              </w:rPr>
              <w:t>疏附县农业农村局</w:t>
            </w:r>
          </w:p>
        </w:tc>
      </w:tr>
      <w:tr w14:paraId="7D7DB4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5F829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9BA8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709B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49D0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AE2A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3EEF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76AB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A36B0">
            <w:pPr>
              <w:jc w:val="center"/>
            </w:pPr>
            <w:r>
              <w:rPr>
                <w:rFonts w:ascii="宋体" w:hAnsi="宋体" w:eastAsia="宋体"/>
                <w:sz w:val="16"/>
              </w:rPr>
              <w:t>得分</w:t>
            </w:r>
          </w:p>
        </w:tc>
      </w:tr>
      <w:tr w14:paraId="4DB59D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AED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0BA9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90039">
            <w:pPr>
              <w:jc w:val="center"/>
            </w:pPr>
            <w:r>
              <w:rPr>
                <w:rFonts w:ascii="宋体" w:hAnsi="宋体" w:eastAsia="宋体"/>
                <w:sz w:val="16"/>
              </w:rPr>
              <w:t>74.21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BD003">
            <w:pPr>
              <w:jc w:val="center"/>
            </w:pPr>
            <w:r>
              <w:rPr>
                <w:rFonts w:ascii="宋体" w:hAnsi="宋体" w:eastAsia="宋体"/>
                <w:sz w:val="16"/>
              </w:rPr>
              <w:t>74.21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EC0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620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5B943">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34A71">
            <w:pPr>
              <w:jc w:val="center"/>
            </w:pPr>
            <w:r>
              <w:rPr>
                <w:rFonts w:ascii="宋体" w:hAnsi="宋体" w:eastAsia="宋体"/>
                <w:sz w:val="16"/>
              </w:rPr>
              <w:t>0.00分</w:t>
            </w:r>
          </w:p>
        </w:tc>
      </w:tr>
      <w:tr w14:paraId="03AE19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205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C85D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EC538">
            <w:pPr>
              <w:jc w:val="center"/>
            </w:pPr>
            <w:r>
              <w:rPr>
                <w:rFonts w:ascii="宋体" w:hAnsi="宋体" w:eastAsia="宋体"/>
                <w:sz w:val="16"/>
              </w:rPr>
              <w:t>74.21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A4E31">
            <w:pPr>
              <w:jc w:val="center"/>
            </w:pPr>
            <w:r>
              <w:rPr>
                <w:rFonts w:ascii="宋体" w:hAnsi="宋体" w:eastAsia="宋体"/>
                <w:sz w:val="16"/>
              </w:rPr>
              <w:t>74.21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66F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2C1D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4F7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4A55B">
            <w:pPr>
              <w:jc w:val="center"/>
            </w:pPr>
            <w:r>
              <w:rPr>
                <w:rFonts w:ascii="宋体" w:hAnsi="宋体" w:eastAsia="宋体"/>
                <w:sz w:val="16"/>
              </w:rPr>
              <w:t>—</w:t>
            </w:r>
          </w:p>
        </w:tc>
      </w:tr>
      <w:tr w14:paraId="48BB7E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270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8359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FD1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004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06E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B595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D52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7BDB5">
            <w:pPr>
              <w:jc w:val="center"/>
            </w:pPr>
            <w:r>
              <w:rPr>
                <w:rFonts w:ascii="宋体" w:hAnsi="宋体" w:eastAsia="宋体"/>
                <w:sz w:val="16"/>
              </w:rPr>
              <w:t>—</w:t>
            </w:r>
          </w:p>
        </w:tc>
      </w:tr>
      <w:tr w14:paraId="62C9ED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22859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93B57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D6EEB8">
            <w:pPr>
              <w:jc w:val="center"/>
            </w:pPr>
            <w:r>
              <w:rPr>
                <w:rFonts w:ascii="宋体" w:hAnsi="宋体" w:eastAsia="宋体"/>
                <w:sz w:val="16"/>
              </w:rPr>
              <w:t>实际完成情况</w:t>
            </w:r>
          </w:p>
        </w:tc>
      </w:tr>
      <w:tr w14:paraId="4FCB04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76E4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9E6E36">
            <w:pPr>
              <w:jc w:val="both"/>
            </w:pPr>
            <w:r>
              <w:rPr>
                <w:rFonts w:ascii="宋体" w:hAnsi="宋体" w:eastAsia="宋体"/>
                <w:sz w:val="16"/>
              </w:rPr>
              <w:t>项目资金共计74.21万元，为2021年疏附县设施农业基地建设项目化解欠款，偿还企业债务3家，欠款还款完成率100%，项目完成时间2024年12月31日，偿还资金金额74.21万元，有效化解欠款风险，企业满意度达到95%以上。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E42FF6">
            <w:pPr>
              <w:jc w:val="both"/>
            </w:pPr>
            <w:r>
              <w:rPr>
                <w:rFonts w:hint="eastAsia" w:ascii="宋体" w:hAnsi="宋体"/>
                <w:sz w:val="16"/>
                <w:lang w:eastAsia="zh-CN"/>
              </w:rPr>
              <w:t>截至</w:t>
            </w:r>
            <w:r>
              <w:rPr>
                <w:rFonts w:ascii="宋体" w:hAnsi="宋体" w:eastAsia="宋体"/>
                <w:sz w:val="16"/>
              </w:rPr>
              <w:t>2024年12月31日，项目资金共计74.21万元，为2021年疏附县设施农业基地建设项目化解欠款。</w:t>
            </w:r>
          </w:p>
        </w:tc>
      </w:tr>
      <w:tr w14:paraId="367C85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60BA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2580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9537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1DAB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93AC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245E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282C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1F11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EB2A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A38D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E554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1FA9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F4D1D">
            <w:pPr>
              <w:jc w:val="center"/>
            </w:pPr>
            <w:r>
              <w:rPr>
                <w:rFonts w:ascii="宋体" w:hAnsi="宋体" w:eastAsia="宋体"/>
                <w:sz w:val="16"/>
              </w:rPr>
              <w:t>偏差原因分析及改进措施</w:t>
            </w:r>
          </w:p>
        </w:tc>
      </w:tr>
      <w:tr w14:paraId="6EEE63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08229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D2FCF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E71EF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B3219">
            <w:pPr>
              <w:jc w:val="center"/>
            </w:pPr>
            <w:r>
              <w:rPr>
                <w:rFonts w:ascii="宋体" w:hAnsi="宋体" w:eastAsia="宋体"/>
                <w:sz w:val="16"/>
              </w:rPr>
              <w:t>偿还企业债务家数（家）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5B549">
            <w:pPr>
              <w:jc w:val="center"/>
            </w:pPr>
            <w:r>
              <w:rPr>
                <w:rFonts w:ascii="宋体" w:hAnsi="宋体" w:eastAsia="宋体"/>
                <w:sz w:val="16"/>
              </w:rPr>
              <w: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6C0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008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B33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451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04F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69DD7">
            <w:pPr>
              <w:jc w:val="center"/>
            </w:pPr>
            <w:r>
              <w:rPr>
                <w:rFonts w:ascii="宋体" w:hAnsi="宋体" w:eastAsia="宋体"/>
                <w:sz w:val="16"/>
              </w:rPr>
              <w:t>=0家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6CD4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2DE6D">
            <w:pPr>
              <w:jc w:val="center"/>
            </w:pPr>
            <w:r>
              <w:rPr>
                <w:rFonts w:ascii="宋体" w:hAnsi="宋体" w:eastAsia="宋体"/>
                <w:sz w:val="16"/>
              </w:rPr>
              <w:t>项目为以前年度项目，项目已实施完毕，验收审计完成，资金用于偿还项目拖欠款，</w:t>
            </w:r>
            <w:r>
              <w:rPr>
                <w:rFonts w:hint="eastAsia" w:ascii="宋体" w:hAnsi="宋体"/>
                <w:sz w:val="16"/>
                <w:lang w:eastAsia="zh-CN"/>
              </w:rPr>
              <w:t>截至</w:t>
            </w:r>
            <w:r>
              <w:rPr>
                <w:rFonts w:ascii="宋体" w:hAnsi="宋体" w:eastAsia="宋体"/>
                <w:sz w:val="16"/>
              </w:rPr>
              <w:t>2024年12月31日，欠款资金拨付手续已办理完毕，但财政未支付。</w:t>
            </w:r>
          </w:p>
        </w:tc>
      </w:tr>
      <w:tr w14:paraId="311A2C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797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325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5AE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C240F">
            <w:pPr>
              <w:jc w:val="center"/>
            </w:pPr>
            <w:r>
              <w:rPr>
                <w:rFonts w:ascii="宋体" w:hAnsi="宋体" w:eastAsia="宋体"/>
                <w:sz w:val="16"/>
              </w:rPr>
              <w:t>偿还欠款涉及项目数量（个）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1BEF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560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D93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F45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A83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5D0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81301">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C4D5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B8877">
            <w:pPr>
              <w:jc w:val="center"/>
            </w:pPr>
            <w:r>
              <w:rPr>
                <w:rFonts w:ascii="宋体" w:hAnsi="宋体" w:eastAsia="宋体"/>
                <w:sz w:val="16"/>
              </w:rPr>
              <w:t>项目为以前年度项目，项目已实施完毕，验收审计完成，资金用于偿还项目拖欠款，</w:t>
            </w:r>
            <w:r>
              <w:rPr>
                <w:rFonts w:hint="eastAsia" w:ascii="宋体" w:hAnsi="宋体"/>
                <w:sz w:val="16"/>
                <w:lang w:eastAsia="zh-CN"/>
              </w:rPr>
              <w:t>截至</w:t>
            </w:r>
            <w:r>
              <w:rPr>
                <w:rFonts w:ascii="宋体" w:hAnsi="宋体" w:eastAsia="宋体"/>
                <w:sz w:val="16"/>
              </w:rPr>
              <w:t>2024年12月31日，欠款资金拨付手续已办理完毕，但财政未支付。</w:t>
            </w:r>
          </w:p>
        </w:tc>
      </w:tr>
      <w:tr w14:paraId="2078BE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147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F56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973E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7D189">
            <w:pPr>
              <w:jc w:val="center"/>
            </w:pPr>
            <w:r>
              <w:rPr>
                <w:rFonts w:ascii="宋体" w:hAnsi="宋体" w:eastAsia="宋体"/>
                <w:sz w:val="16"/>
              </w:rPr>
              <w:t>欠款还款完成率（%）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F26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9DD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F3B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D27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C01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565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5A45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4950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CCA11">
            <w:pPr>
              <w:jc w:val="center"/>
            </w:pPr>
            <w:r>
              <w:rPr>
                <w:rFonts w:ascii="宋体" w:hAnsi="宋体" w:eastAsia="宋体"/>
                <w:sz w:val="16"/>
              </w:rPr>
              <w:t>项目为以前年度项目，项目已实施完毕，验收审计完成，资金用于偿还项目拖欠款，</w:t>
            </w:r>
            <w:r>
              <w:rPr>
                <w:rFonts w:hint="eastAsia" w:ascii="宋体" w:hAnsi="宋体"/>
                <w:sz w:val="16"/>
                <w:lang w:eastAsia="zh-CN"/>
              </w:rPr>
              <w:t>截至</w:t>
            </w:r>
            <w:r>
              <w:rPr>
                <w:rFonts w:ascii="宋体" w:hAnsi="宋体" w:eastAsia="宋体"/>
                <w:sz w:val="16"/>
              </w:rPr>
              <w:t>2024年12月31日，欠款资金拨付手续已办理完毕，但财政未支付。</w:t>
            </w:r>
          </w:p>
        </w:tc>
      </w:tr>
      <w:tr w14:paraId="558338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837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30B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FFF5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E4B48">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0DEA5">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842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8DA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6C4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2DE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792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601D1">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62B3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C0107">
            <w:pPr>
              <w:jc w:val="center"/>
            </w:pPr>
            <w:r>
              <w:rPr>
                <w:rFonts w:ascii="宋体" w:hAnsi="宋体" w:eastAsia="宋体"/>
                <w:sz w:val="16"/>
              </w:rPr>
              <w:t>项目为以前年度项目，项目已实施完毕，验收审计完成，资金用于偿还项目拖欠款，</w:t>
            </w:r>
            <w:r>
              <w:rPr>
                <w:rFonts w:hint="eastAsia" w:ascii="宋体" w:hAnsi="宋体"/>
                <w:sz w:val="16"/>
                <w:lang w:eastAsia="zh-CN"/>
              </w:rPr>
              <w:t>截至</w:t>
            </w:r>
            <w:r>
              <w:rPr>
                <w:rFonts w:ascii="宋体" w:hAnsi="宋体" w:eastAsia="宋体"/>
                <w:sz w:val="16"/>
              </w:rPr>
              <w:t>2024年12月31日，欠款资金拨付手续已办理完毕，但财政未支付。</w:t>
            </w:r>
          </w:p>
        </w:tc>
      </w:tr>
      <w:tr w14:paraId="527485B8">
        <w:tblPrEx>
          <w:tblCellMar>
            <w:top w:w="0" w:type="dxa"/>
            <w:left w:w="108" w:type="dxa"/>
            <w:bottom w:w="0" w:type="dxa"/>
            <w:right w:w="108" w:type="dxa"/>
          </w:tblCellMar>
        </w:tblPrEx>
        <w:trPr>
          <w:trHeight w:val="3932"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F45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3E0B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866E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38381">
            <w:pPr>
              <w:jc w:val="center"/>
            </w:pPr>
            <w:r>
              <w:rPr>
                <w:rFonts w:ascii="宋体" w:hAnsi="宋体" w:eastAsia="宋体"/>
                <w:sz w:val="16"/>
              </w:rPr>
              <w:t>偿还资金金额（万元）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0535F">
            <w:pPr>
              <w:jc w:val="center"/>
            </w:pPr>
            <w:r>
              <w:rPr>
                <w:rFonts w:ascii="宋体" w:hAnsi="宋体" w:eastAsia="宋体"/>
                <w:sz w:val="16"/>
              </w:rPr>
              <w:t>&lt;=74.21万元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24DB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EDB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E3A1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939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628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1EDEB">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23E8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CC225">
            <w:pPr>
              <w:jc w:val="center"/>
            </w:pPr>
            <w:r>
              <w:rPr>
                <w:rFonts w:ascii="宋体" w:hAnsi="宋体" w:eastAsia="宋体"/>
                <w:sz w:val="16"/>
              </w:rPr>
              <w:t>项目为以前年度项目，项目已实施完毕，验收审计完成，资金用于偿还项目拖欠款，</w:t>
            </w:r>
            <w:r>
              <w:rPr>
                <w:rFonts w:hint="eastAsia" w:ascii="宋体" w:hAnsi="宋体"/>
                <w:sz w:val="16"/>
                <w:lang w:eastAsia="zh-CN"/>
              </w:rPr>
              <w:t>截至</w:t>
            </w:r>
            <w:r>
              <w:rPr>
                <w:rFonts w:ascii="宋体" w:hAnsi="宋体" w:eastAsia="宋体"/>
                <w:sz w:val="16"/>
              </w:rPr>
              <w:t>2024年12月31日，欠款资金拨付手续已办理完毕，但财政未支付。</w:t>
            </w:r>
          </w:p>
        </w:tc>
      </w:tr>
      <w:tr w14:paraId="7CD6EF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F63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BC12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F6AB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1FC50">
            <w:pPr>
              <w:jc w:val="center"/>
            </w:pPr>
            <w:r>
              <w:rPr>
                <w:rFonts w:ascii="宋体" w:hAnsi="宋体" w:eastAsia="宋体"/>
                <w:sz w:val="16"/>
              </w:rPr>
              <w:t>化解欠款风险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74E10">
            <w:pPr>
              <w:jc w:val="center"/>
            </w:pPr>
            <w:r>
              <w:rPr>
                <w:rFonts w:ascii="宋体" w:hAnsi="宋体" w:eastAsia="宋体"/>
                <w:sz w:val="16"/>
              </w:rPr>
              <w:t>有效化解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0CB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E3D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983E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8084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6F8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6BF5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DABC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DD4F5">
            <w:pPr>
              <w:jc w:val="center"/>
            </w:pPr>
            <w:r>
              <w:rPr>
                <w:rFonts w:ascii="宋体" w:hAnsi="宋体" w:eastAsia="宋体"/>
                <w:sz w:val="16"/>
              </w:rPr>
              <w:t>项目为以前年度项目，项目已实施完毕，验收审计完成，资金用于偿还项目拖欠款，</w:t>
            </w:r>
            <w:r>
              <w:rPr>
                <w:rFonts w:hint="eastAsia" w:ascii="宋体" w:hAnsi="宋体"/>
                <w:sz w:val="16"/>
                <w:lang w:eastAsia="zh-CN"/>
              </w:rPr>
              <w:t>截至</w:t>
            </w:r>
            <w:r>
              <w:rPr>
                <w:rFonts w:ascii="宋体" w:hAnsi="宋体" w:eastAsia="宋体"/>
                <w:sz w:val="16"/>
              </w:rPr>
              <w:t>2024年12月31日，欠款资金拨付手续已办理完毕，但财政未支付。</w:t>
            </w:r>
          </w:p>
        </w:tc>
      </w:tr>
      <w:tr w14:paraId="659C69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886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C1E6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6633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91168">
            <w:pPr>
              <w:jc w:val="center"/>
            </w:pPr>
            <w:r>
              <w:rPr>
                <w:rFonts w:ascii="宋体" w:hAnsi="宋体" w:eastAsia="宋体"/>
                <w:sz w:val="16"/>
              </w:rPr>
              <w:t>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1223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AA5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DEC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FDF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412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76B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BD51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7122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55855">
            <w:pPr>
              <w:jc w:val="center"/>
            </w:pPr>
            <w:r>
              <w:rPr>
                <w:rFonts w:ascii="宋体" w:hAnsi="宋体" w:eastAsia="宋体"/>
                <w:sz w:val="16"/>
              </w:rPr>
              <w:t>项目为以前年度项目，项目已实施完毕，验收审计完成，资金用于偿还项目拖欠款，</w:t>
            </w:r>
            <w:r>
              <w:rPr>
                <w:rFonts w:hint="eastAsia" w:ascii="宋体" w:hAnsi="宋体"/>
                <w:sz w:val="16"/>
                <w:lang w:eastAsia="zh-CN"/>
              </w:rPr>
              <w:t>截至</w:t>
            </w:r>
            <w:r>
              <w:rPr>
                <w:rFonts w:ascii="宋体" w:hAnsi="宋体" w:eastAsia="宋体"/>
                <w:sz w:val="16"/>
              </w:rPr>
              <w:t>2024年12月31日，欠款资金拨付手续已办理完毕，但财政未支付。</w:t>
            </w:r>
          </w:p>
        </w:tc>
      </w:tr>
      <w:tr w14:paraId="0ABB77B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724A4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489B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4C26B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DEF3D">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E47650B"/>
        </w:tc>
      </w:tr>
    </w:tbl>
    <w:p w14:paraId="6BEF3E4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0E0D8E1">
        <w:tblPrEx>
          <w:tblCellMar>
            <w:top w:w="0" w:type="dxa"/>
            <w:left w:w="108" w:type="dxa"/>
            <w:bottom w:w="0" w:type="dxa"/>
            <w:right w:w="108" w:type="dxa"/>
          </w:tblCellMar>
        </w:tblPrEx>
        <w:tc>
          <w:tcPr>
            <w:tcW w:w="8848" w:type="dxa"/>
            <w:gridSpan w:val="14"/>
            <w:vAlign w:val="center"/>
          </w:tcPr>
          <w:p w14:paraId="15AFD079">
            <w:pPr>
              <w:jc w:val="center"/>
            </w:pPr>
            <w:r>
              <w:rPr>
                <w:rFonts w:ascii="宋体" w:hAnsi="宋体" w:eastAsia="宋体"/>
                <w:sz w:val="24"/>
              </w:rPr>
              <w:t>项目支出绩效自评表</w:t>
            </w:r>
          </w:p>
        </w:tc>
      </w:tr>
      <w:tr w14:paraId="486DF304">
        <w:tblPrEx>
          <w:tblCellMar>
            <w:top w:w="0" w:type="dxa"/>
            <w:left w:w="108" w:type="dxa"/>
            <w:bottom w:w="0" w:type="dxa"/>
            <w:right w:w="108" w:type="dxa"/>
          </w:tblCellMar>
        </w:tblPrEx>
        <w:tc>
          <w:tcPr>
            <w:tcW w:w="8848" w:type="dxa"/>
            <w:gridSpan w:val="14"/>
            <w:vAlign w:val="center"/>
          </w:tcPr>
          <w:p w14:paraId="0AA32F35">
            <w:pPr>
              <w:jc w:val="center"/>
            </w:pPr>
            <w:r>
              <w:rPr>
                <w:rFonts w:ascii="宋体" w:hAnsi="宋体" w:eastAsia="宋体"/>
                <w:sz w:val="24"/>
              </w:rPr>
              <w:t>(2024年度)</w:t>
            </w:r>
          </w:p>
        </w:tc>
      </w:tr>
      <w:tr w14:paraId="57C2E8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042C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CBD7CF8">
            <w:pPr>
              <w:jc w:val="center"/>
            </w:pPr>
            <w:r>
              <w:rPr>
                <w:rFonts w:ascii="宋体" w:hAnsi="宋体" w:eastAsia="宋体"/>
                <w:sz w:val="16"/>
              </w:rPr>
              <w:t>2023年中央农业生产和水利救灾资金（防灾减灾第十一批）项目</w:t>
            </w:r>
          </w:p>
        </w:tc>
      </w:tr>
      <w:tr w14:paraId="028FF4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A7DD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BC1882">
            <w:pPr>
              <w:jc w:val="center"/>
            </w:pPr>
            <w:r>
              <w:rPr>
                <w:rFonts w:ascii="宋体" w:hAnsi="宋体" w:eastAsia="宋体"/>
                <w:sz w:val="16"/>
              </w:rPr>
              <w:t>疏附县农业农村局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E514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6947EF">
            <w:pPr>
              <w:jc w:val="center"/>
            </w:pPr>
            <w:r>
              <w:rPr>
                <w:rFonts w:ascii="宋体" w:hAnsi="宋体" w:eastAsia="宋体"/>
                <w:sz w:val="16"/>
              </w:rPr>
              <w:t>疏附县农业农村局</w:t>
            </w:r>
          </w:p>
        </w:tc>
      </w:tr>
      <w:tr w14:paraId="25F37A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0F124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285B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DD81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1868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94D9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2CFA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BEEC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17C8A">
            <w:pPr>
              <w:jc w:val="center"/>
            </w:pPr>
            <w:r>
              <w:rPr>
                <w:rFonts w:ascii="宋体" w:hAnsi="宋体" w:eastAsia="宋体"/>
                <w:sz w:val="16"/>
              </w:rPr>
              <w:t>得分</w:t>
            </w:r>
          </w:p>
        </w:tc>
      </w:tr>
      <w:tr w14:paraId="074060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261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A5B3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1919B">
            <w:pPr>
              <w:jc w:val="center"/>
            </w:pPr>
            <w:r>
              <w:rPr>
                <w:rFonts w:ascii="宋体" w:hAnsi="宋体" w:eastAsia="宋体"/>
                <w:sz w:val="16"/>
              </w:rPr>
              <w:t>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AE446">
            <w:pPr>
              <w:jc w:val="center"/>
            </w:pPr>
            <w:r>
              <w:rPr>
                <w:rFonts w:ascii="宋体" w:hAnsi="宋体" w:eastAsia="宋体"/>
                <w:sz w:val="16"/>
              </w:rPr>
              <w:t>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18C09">
            <w:pPr>
              <w:jc w:val="center"/>
            </w:pPr>
            <w:r>
              <w:rPr>
                <w:rFonts w:ascii="宋体" w:hAnsi="宋体" w:eastAsia="宋体"/>
                <w:sz w:val="16"/>
              </w:rPr>
              <w:t>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9B4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F998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8C13F">
            <w:pPr>
              <w:jc w:val="center"/>
            </w:pPr>
            <w:r>
              <w:rPr>
                <w:rFonts w:ascii="宋体" w:hAnsi="宋体" w:eastAsia="宋体"/>
                <w:sz w:val="16"/>
              </w:rPr>
              <w:t>10.00分</w:t>
            </w:r>
          </w:p>
        </w:tc>
      </w:tr>
      <w:tr w14:paraId="00ED1B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AEB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253A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E3243">
            <w:pPr>
              <w:jc w:val="center"/>
            </w:pPr>
            <w:r>
              <w:rPr>
                <w:rFonts w:ascii="宋体" w:hAnsi="宋体" w:eastAsia="宋体"/>
                <w:sz w:val="16"/>
              </w:rPr>
              <w:t>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CB378">
            <w:pPr>
              <w:jc w:val="center"/>
            </w:pPr>
            <w:r>
              <w:rPr>
                <w:rFonts w:ascii="宋体" w:hAnsi="宋体" w:eastAsia="宋体"/>
                <w:sz w:val="16"/>
              </w:rPr>
              <w:t>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4DD20">
            <w:pPr>
              <w:jc w:val="center"/>
            </w:pPr>
            <w:r>
              <w:rPr>
                <w:rFonts w:ascii="宋体" w:hAnsi="宋体" w:eastAsia="宋体"/>
                <w:sz w:val="16"/>
              </w:rPr>
              <w:t>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D59B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132D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83D8B">
            <w:pPr>
              <w:jc w:val="center"/>
            </w:pPr>
            <w:r>
              <w:rPr>
                <w:rFonts w:ascii="宋体" w:hAnsi="宋体" w:eastAsia="宋体"/>
                <w:sz w:val="16"/>
              </w:rPr>
              <w:t>—</w:t>
            </w:r>
          </w:p>
        </w:tc>
      </w:tr>
      <w:tr w14:paraId="00C493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FE3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2CAB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1D0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1CA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28B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DC9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798A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7AFB6">
            <w:pPr>
              <w:jc w:val="center"/>
            </w:pPr>
            <w:r>
              <w:rPr>
                <w:rFonts w:ascii="宋体" w:hAnsi="宋体" w:eastAsia="宋体"/>
                <w:sz w:val="16"/>
              </w:rPr>
              <w:t>—</w:t>
            </w:r>
          </w:p>
        </w:tc>
      </w:tr>
      <w:tr w14:paraId="6A7136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D6996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68868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7E2FAE">
            <w:pPr>
              <w:jc w:val="center"/>
            </w:pPr>
            <w:r>
              <w:rPr>
                <w:rFonts w:ascii="宋体" w:hAnsi="宋体" w:eastAsia="宋体"/>
                <w:sz w:val="16"/>
              </w:rPr>
              <w:t>实际完成情况</w:t>
            </w:r>
          </w:p>
        </w:tc>
      </w:tr>
      <w:tr w14:paraId="0491BB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2802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3D0864">
            <w:pPr>
              <w:jc w:val="both"/>
            </w:pPr>
            <w:r>
              <w:rPr>
                <w:rFonts w:ascii="宋体" w:hAnsi="宋体" w:eastAsia="宋体"/>
                <w:sz w:val="16"/>
              </w:rPr>
              <w:t>本项目主要是购买饲草料350吨并支付调运费用共计5.6万元，通过实施本项目，调运和储备饲草料，减少灾害损失，确保全年畜牧业生产稳定，畜禽养殖户满意度预计能达到95%。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8848D1">
            <w:pPr>
              <w:jc w:val="both"/>
            </w:pPr>
            <w:r>
              <w:rPr>
                <w:rFonts w:hint="eastAsia" w:ascii="宋体" w:hAnsi="宋体"/>
                <w:sz w:val="16"/>
                <w:lang w:eastAsia="zh-CN"/>
              </w:rPr>
              <w:t>截至2024</w:t>
            </w:r>
            <w:r>
              <w:rPr>
                <w:rFonts w:ascii="宋体" w:hAnsi="宋体" w:eastAsia="宋体"/>
                <w:sz w:val="16"/>
              </w:rPr>
              <w:t>年8月31日，执行资金5.6万元，执行率100%，本项目主要是购买饲草料350吨并支付调运费用共计5.6万元，通过实施本项目，调运和储备饲草料，减少灾害损失，确保全年畜牧业生产稳定，畜禽养殖户满意度预计能达到95%。</w:t>
            </w:r>
          </w:p>
        </w:tc>
      </w:tr>
      <w:tr w14:paraId="707C1D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9E93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D53B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88CB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FFF0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90F5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D25C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8EAC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0E09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BBAD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B320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DB4A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07A7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E61BF">
            <w:pPr>
              <w:jc w:val="center"/>
            </w:pPr>
            <w:r>
              <w:rPr>
                <w:rFonts w:ascii="宋体" w:hAnsi="宋体" w:eastAsia="宋体"/>
                <w:sz w:val="16"/>
              </w:rPr>
              <w:t>偏差原因分析及改进措施</w:t>
            </w:r>
          </w:p>
        </w:tc>
      </w:tr>
      <w:tr w14:paraId="3728A4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DBFDB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6EA20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61AB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0D87F">
            <w:pPr>
              <w:jc w:val="center"/>
            </w:pPr>
            <w:r>
              <w:rPr>
                <w:rFonts w:ascii="宋体" w:hAnsi="宋体" w:eastAsia="宋体"/>
                <w:sz w:val="16"/>
              </w:rPr>
              <w:t>调运和储备饲草料（吨）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8BA94">
            <w:pPr>
              <w:jc w:val="center"/>
            </w:pPr>
            <w:r>
              <w:rPr>
                <w:rFonts w:ascii="宋体" w:hAnsi="宋体" w:eastAsia="宋体"/>
                <w:sz w:val="16"/>
              </w:rPr>
              <w:t>&gt;=350吨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72D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F2DA6">
            <w:pPr>
              <w:jc w:val="center"/>
            </w:pPr>
            <w:r>
              <w:rPr>
                <w:rFonts w:ascii="宋体" w:hAnsi="宋体" w:eastAsia="宋体"/>
                <w:sz w:val="16"/>
              </w:rPr>
              <w:t>&gt;=350吨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C02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A3D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3B2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A4279">
            <w:pPr>
              <w:jc w:val="center"/>
            </w:pPr>
            <w:r>
              <w:rPr>
                <w:rFonts w:ascii="宋体" w:hAnsi="宋体" w:eastAsia="宋体"/>
                <w:sz w:val="16"/>
              </w:rPr>
              <w:t>=350吨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313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21352">
            <w:pPr>
              <w:jc w:val="center"/>
            </w:pPr>
          </w:p>
        </w:tc>
      </w:tr>
      <w:tr w14:paraId="31129B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9A2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984D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216F7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3C7BB">
            <w:pPr>
              <w:jc w:val="center"/>
            </w:pPr>
            <w:r>
              <w:rPr>
                <w:rFonts w:ascii="宋体" w:hAnsi="宋体" w:eastAsia="宋体"/>
                <w:sz w:val="16"/>
              </w:rPr>
              <w:t>由于畜牧业生产救灾相关支出比例（%）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F46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A03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B61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47A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5F3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7F9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D54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E4C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0A2A2">
            <w:pPr>
              <w:jc w:val="center"/>
            </w:pPr>
          </w:p>
        </w:tc>
      </w:tr>
      <w:tr w14:paraId="2A3D5B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2DC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292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CEA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11D7A">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68C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1BA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D0F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6DA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8BD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173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291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33E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AE105">
            <w:pPr>
              <w:jc w:val="center"/>
            </w:pPr>
          </w:p>
        </w:tc>
      </w:tr>
      <w:tr w14:paraId="132CC6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CC2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DC5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A4B9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8AD3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0BA5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A07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4C0E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D3B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2E1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E1B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0A35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098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BC11F">
            <w:pPr>
              <w:jc w:val="center"/>
            </w:pPr>
          </w:p>
        </w:tc>
      </w:tr>
      <w:tr w14:paraId="318635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9D98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BD0F1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D7803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C521F">
            <w:pPr>
              <w:jc w:val="center"/>
            </w:pPr>
            <w:r>
              <w:rPr>
                <w:rFonts w:ascii="宋体" w:hAnsi="宋体" w:eastAsia="宋体"/>
                <w:sz w:val="16"/>
              </w:rPr>
              <w:t>调运和储备饲草料（万元）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EF98C">
            <w:pPr>
              <w:jc w:val="center"/>
            </w:pPr>
            <w:r>
              <w:rPr>
                <w:rFonts w:ascii="宋体" w:hAnsi="宋体" w:eastAsia="宋体"/>
                <w:sz w:val="16"/>
              </w:rPr>
              <w:t>&lt;=5.6万元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C373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1DC9A">
            <w:pPr>
              <w:jc w:val="center"/>
            </w:pPr>
            <w:r>
              <w:rPr>
                <w:rFonts w:ascii="宋体" w:hAnsi="宋体" w:eastAsia="宋体"/>
                <w:sz w:val="16"/>
              </w:rPr>
              <w:t>&gt;=5.6万元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624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F0B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1A6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BE705">
            <w:pPr>
              <w:jc w:val="center"/>
            </w:pPr>
            <w:r>
              <w:rPr>
                <w:rFonts w:ascii="宋体" w:hAnsi="宋体" w:eastAsia="宋体"/>
                <w:sz w:val="16"/>
              </w:rPr>
              <w:t>=5.6万元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B6F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2BA94">
            <w:pPr>
              <w:jc w:val="center"/>
            </w:pPr>
          </w:p>
        </w:tc>
      </w:tr>
      <w:tr w14:paraId="3E12E5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BD4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66F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513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A2609">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732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13FA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953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7ED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728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18E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683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68E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2BAF9">
            <w:pPr>
              <w:jc w:val="center"/>
            </w:pPr>
          </w:p>
        </w:tc>
      </w:tr>
      <w:tr w14:paraId="7ACA34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873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A61F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6F3B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E4E33">
            <w:pPr>
              <w:jc w:val="center"/>
            </w:pPr>
            <w:r>
              <w:rPr>
                <w:rFonts w:ascii="宋体" w:hAnsi="宋体" w:eastAsia="宋体"/>
                <w:sz w:val="16"/>
              </w:rPr>
              <w:t>确保全年畜牧业生产稳固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9FAF3">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318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7010A">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C06A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CA98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1CFDE">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096D1">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81FA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9E465">
            <w:pPr>
              <w:jc w:val="center"/>
            </w:pPr>
          </w:p>
        </w:tc>
      </w:tr>
      <w:tr w14:paraId="128C39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2BA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E189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041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252D0">
            <w:pPr>
              <w:jc w:val="center"/>
            </w:pPr>
            <w:r>
              <w:rPr>
                <w:rFonts w:ascii="宋体" w:hAnsi="宋体" w:eastAsia="宋体"/>
                <w:sz w:val="16"/>
              </w:rPr>
              <w:t>畜禽养殖户满意度（%）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AEC2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40E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669B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E82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C730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5BA62">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717B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D28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CC7A8">
            <w:pPr>
              <w:jc w:val="center"/>
            </w:pPr>
          </w:p>
        </w:tc>
      </w:tr>
      <w:tr w14:paraId="4DBACF8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F0D2B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8932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8425C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06FE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9E31DEF"/>
        </w:tc>
      </w:tr>
    </w:tbl>
    <w:p w14:paraId="372E9CD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B5C1025">
        <w:tblPrEx>
          <w:tblCellMar>
            <w:top w:w="0" w:type="dxa"/>
            <w:left w:w="108" w:type="dxa"/>
            <w:bottom w:w="0" w:type="dxa"/>
            <w:right w:w="108" w:type="dxa"/>
          </w:tblCellMar>
        </w:tblPrEx>
        <w:tc>
          <w:tcPr>
            <w:tcW w:w="8848" w:type="dxa"/>
            <w:gridSpan w:val="14"/>
            <w:vAlign w:val="center"/>
          </w:tcPr>
          <w:p w14:paraId="00D476FE">
            <w:pPr>
              <w:jc w:val="center"/>
            </w:pPr>
            <w:r>
              <w:rPr>
                <w:rFonts w:ascii="宋体" w:hAnsi="宋体" w:eastAsia="宋体"/>
                <w:sz w:val="24"/>
              </w:rPr>
              <w:t>项目支出绩效自评表</w:t>
            </w:r>
          </w:p>
        </w:tc>
      </w:tr>
      <w:tr w14:paraId="31E1FD8A">
        <w:tblPrEx>
          <w:tblCellMar>
            <w:top w:w="0" w:type="dxa"/>
            <w:left w:w="108" w:type="dxa"/>
            <w:bottom w:w="0" w:type="dxa"/>
            <w:right w:w="108" w:type="dxa"/>
          </w:tblCellMar>
        </w:tblPrEx>
        <w:tc>
          <w:tcPr>
            <w:tcW w:w="8848" w:type="dxa"/>
            <w:gridSpan w:val="14"/>
            <w:vAlign w:val="center"/>
          </w:tcPr>
          <w:p w14:paraId="04EDF24D">
            <w:pPr>
              <w:jc w:val="center"/>
            </w:pPr>
            <w:r>
              <w:rPr>
                <w:rFonts w:ascii="宋体" w:hAnsi="宋体" w:eastAsia="宋体"/>
                <w:sz w:val="24"/>
              </w:rPr>
              <w:t>(2024年度)</w:t>
            </w:r>
          </w:p>
        </w:tc>
      </w:tr>
      <w:tr w14:paraId="406B4E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827E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8006C7C">
            <w:pPr>
              <w:jc w:val="center"/>
            </w:pPr>
            <w:r>
              <w:rPr>
                <w:rFonts w:ascii="宋体" w:hAnsi="宋体" w:eastAsia="宋体"/>
                <w:sz w:val="16"/>
              </w:rPr>
              <w:t>2023年乡村振兴重点工作考核迎检筹备工作项目</w:t>
            </w:r>
          </w:p>
        </w:tc>
      </w:tr>
      <w:tr w14:paraId="31024C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71E0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E6AC26">
            <w:pPr>
              <w:jc w:val="center"/>
            </w:pPr>
            <w:r>
              <w:rPr>
                <w:rFonts w:ascii="宋体" w:hAnsi="宋体" w:eastAsia="宋体"/>
                <w:sz w:val="16"/>
              </w:rPr>
              <w:t>新疆维吾尔自治区乡村振兴局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7BB0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D3794F">
            <w:pPr>
              <w:jc w:val="center"/>
            </w:pPr>
            <w:r>
              <w:rPr>
                <w:rFonts w:ascii="宋体" w:hAnsi="宋体" w:eastAsia="宋体"/>
                <w:sz w:val="16"/>
              </w:rPr>
              <w:t>疏附县农业农村局</w:t>
            </w:r>
          </w:p>
        </w:tc>
      </w:tr>
      <w:tr w14:paraId="7029D0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91304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2C42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7B24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3575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CBD9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A5B1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2AD3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89158">
            <w:pPr>
              <w:jc w:val="center"/>
            </w:pPr>
            <w:r>
              <w:rPr>
                <w:rFonts w:ascii="宋体" w:hAnsi="宋体" w:eastAsia="宋体"/>
                <w:sz w:val="16"/>
              </w:rPr>
              <w:t>得分</w:t>
            </w:r>
          </w:p>
        </w:tc>
      </w:tr>
      <w:tr w14:paraId="26C323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0D5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E5EB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BF2D3">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47236">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121A6">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68E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0FA2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2DC1D">
            <w:pPr>
              <w:jc w:val="center"/>
            </w:pPr>
            <w:r>
              <w:rPr>
                <w:rFonts w:ascii="宋体" w:hAnsi="宋体" w:eastAsia="宋体"/>
                <w:sz w:val="16"/>
              </w:rPr>
              <w:t>10.00分</w:t>
            </w:r>
          </w:p>
        </w:tc>
      </w:tr>
      <w:tr w14:paraId="01107D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951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2ADA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56823">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0EFEC">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BDB9C">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B8D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9182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F6E73">
            <w:pPr>
              <w:jc w:val="center"/>
            </w:pPr>
            <w:r>
              <w:rPr>
                <w:rFonts w:ascii="宋体" w:hAnsi="宋体" w:eastAsia="宋体"/>
                <w:sz w:val="16"/>
              </w:rPr>
              <w:t>—</w:t>
            </w:r>
          </w:p>
        </w:tc>
      </w:tr>
      <w:tr w14:paraId="4AE767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53F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F3FB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FED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D82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D41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3CFA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E847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FB5A9">
            <w:pPr>
              <w:jc w:val="center"/>
            </w:pPr>
            <w:r>
              <w:rPr>
                <w:rFonts w:ascii="宋体" w:hAnsi="宋体" w:eastAsia="宋体"/>
                <w:sz w:val="16"/>
              </w:rPr>
              <w:t>—</w:t>
            </w:r>
          </w:p>
        </w:tc>
      </w:tr>
      <w:tr w14:paraId="32C120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09B21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24427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E521CA">
            <w:pPr>
              <w:jc w:val="center"/>
            </w:pPr>
            <w:r>
              <w:rPr>
                <w:rFonts w:ascii="宋体" w:hAnsi="宋体" w:eastAsia="宋体"/>
                <w:sz w:val="16"/>
              </w:rPr>
              <w:t>实际完成情况</w:t>
            </w:r>
          </w:p>
        </w:tc>
      </w:tr>
      <w:tr w14:paraId="01C503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1841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53BAEC">
            <w:pPr>
              <w:jc w:val="both"/>
            </w:pPr>
            <w:r>
              <w:rPr>
                <w:rFonts w:ascii="宋体" w:hAnsi="宋体" w:eastAsia="宋体"/>
                <w:sz w:val="16"/>
              </w:rPr>
              <w:t>根据《新疆维吾尔自治区巩固拓展脱贫攻坚成果同乡村振兴有效衔接考核办法》《2020年度自治区巩固拓展脱贫攻坚成果同乡村振兴有效衔接考核评估实施方案</w:t>
            </w:r>
            <w:r>
              <w:rPr>
                <w:rFonts w:hint="eastAsia" w:ascii="宋体" w:hAnsi="宋体"/>
                <w:sz w:val="16"/>
                <w:lang w:eastAsia="zh-CN"/>
              </w:rPr>
              <w:t>》等</w:t>
            </w:r>
            <w:r>
              <w:rPr>
                <w:rFonts w:ascii="宋体" w:hAnsi="宋体" w:eastAsia="宋体"/>
                <w:sz w:val="16"/>
              </w:rPr>
              <w:t>文件要求，制定了《疏附县2023年乡村振兴重点工作考核迎检筹备工作方案》，为此调配人员和车辆前往146个乡镇指导工作，期间印刷费、宣传费、交通费等10万元，自治区乡村振兴局驻疏附县布拉克苏乡12、13、14村工作队在2021年至2022年新冠感染期间，严格按照县委统一部署坚持人、物、环境同防，</w:t>
            </w:r>
            <w:r>
              <w:rPr>
                <w:rFonts w:hint="eastAsia" w:ascii="宋体" w:hAnsi="宋体"/>
                <w:sz w:val="16"/>
                <w:lang w:eastAsia="zh-CN"/>
              </w:rPr>
              <w:t>在此期间</w:t>
            </w:r>
            <w:r>
              <w:rPr>
                <w:rFonts w:ascii="宋体" w:hAnsi="宋体" w:eastAsia="宋体"/>
                <w:sz w:val="16"/>
              </w:rPr>
              <w:t>为农民群众送去了防疫物资</w:t>
            </w:r>
            <w:r>
              <w:rPr>
                <w:rFonts w:hint="eastAsia" w:ascii="宋体" w:hAnsi="宋体"/>
                <w:sz w:val="16"/>
                <w:lang w:eastAsia="zh-CN"/>
              </w:rPr>
              <w:t>及</w:t>
            </w:r>
            <w:r>
              <w:rPr>
                <w:rFonts w:ascii="宋体" w:hAnsi="宋体" w:eastAsia="宋体"/>
                <w:sz w:val="16"/>
              </w:rPr>
              <w:t>生活物资，圆满完成了防疫防控工作，但同时也增加了13万元费用，2023年支出4万元，2024年支付剩余9万元款项。两项合计19万元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1303C9">
            <w:pPr>
              <w:jc w:val="both"/>
            </w:pPr>
            <w:r>
              <w:rPr>
                <w:rFonts w:hint="eastAsia" w:ascii="宋体" w:hAnsi="宋体"/>
                <w:sz w:val="16"/>
                <w:lang w:eastAsia="zh-CN"/>
              </w:rPr>
              <w:t>截至</w:t>
            </w:r>
            <w:r>
              <w:rPr>
                <w:rFonts w:ascii="宋体" w:hAnsi="宋体" w:eastAsia="宋体"/>
                <w:sz w:val="16"/>
              </w:rPr>
              <w:t>2024年12月31日，该项目全年预算数19万元，全年执行19万元，执行率达到了100%。已完成13个涉及乡镇、场乡村振兴重点工作考核迎检筹备工作，其中巩固脱贫成果后评估经费总额10万元，交通费3.5万元，自治区级</w:t>
            </w:r>
            <w:r>
              <w:rPr>
                <w:rFonts w:hint="eastAsia" w:ascii="宋体" w:hAnsi="宋体"/>
                <w:sz w:val="16"/>
                <w:lang w:eastAsia="zh-CN"/>
              </w:rPr>
              <w:t>为民办实事</w:t>
            </w:r>
            <w:r>
              <w:rPr>
                <w:rFonts w:ascii="宋体" w:hAnsi="宋体" w:eastAsia="宋体"/>
                <w:sz w:val="16"/>
              </w:rPr>
              <w:t>工作队项目总成本9万元，有效促进了政府科学决策，受益对象满意度达到100%。</w:t>
            </w:r>
          </w:p>
        </w:tc>
      </w:tr>
      <w:tr w14:paraId="4AB0D9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E356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34C7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EE66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07E9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F132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D9A6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3D83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F460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786F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3B8F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4BB9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5AB8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1D529">
            <w:pPr>
              <w:jc w:val="center"/>
            </w:pPr>
            <w:r>
              <w:rPr>
                <w:rFonts w:ascii="宋体" w:hAnsi="宋体" w:eastAsia="宋体"/>
                <w:sz w:val="16"/>
              </w:rPr>
              <w:t>偏差原因分析及改进措施</w:t>
            </w:r>
          </w:p>
        </w:tc>
      </w:tr>
      <w:tr w14:paraId="15B1EB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0DB77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F0522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6D4C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E4B69">
            <w:pPr>
              <w:jc w:val="center"/>
            </w:pPr>
            <w:r>
              <w:rPr>
                <w:rFonts w:ascii="宋体" w:hAnsi="宋体" w:eastAsia="宋体"/>
                <w:sz w:val="16"/>
              </w:rPr>
              <w:t>涉及乡镇、场数量（个）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8C175">
            <w:pPr>
              <w:jc w:val="center"/>
            </w:pPr>
            <w:r>
              <w:rPr>
                <w:rFonts w:ascii="宋体" w:hAnsi="宋体" w:eastAsia="宋体"/>
                <w:sz w:val="16"/>
              </w:rPr>
              <w: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DAE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927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DA48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01B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C52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DCD5F">
            <w:pPr>
              <w:jc w:val="center"/>
            </w:pPr>
            <w:r>
              <w:rPr>
                <w:rFonts w:ascii="宋体" w:hAnsi="宋体" w:eastAsia="宋体"/>
                <w:sz w:val="16"/>
              </w:rPr>
              <w: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2A74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D7879">
            <w:pPr>
              <w:jc w:val="center"/>
            </w:pPr>
          </w:p>
        </w:tc>
      </w:tr>
      <w:tr w14:paraId="3923BE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1B0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A37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2A80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C299F">
            <w:pPr>
              <w:jc w:val="center"/>
            </w:pPr>
            <w:r>
              <w:rPr>
                <w:rFonts w:ascii="宋体" w:hAnsi="宋体" w:eastAsia="宋体"/>
                <w:sz w:val="16"/>
              </w:rPr>
              <w:t>评估验收合格率(%)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0B2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86B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003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1B0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892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3F3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ECA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7E1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149A3">
            <w:pPr>
              <w:jc w:val="center"/>
            </w:pPr>
          </w:p>
        </w:tc>
      </w:tr>
      <w:tr w14:paraId="60FEC7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1B9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A7E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C04F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BACFB">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1499E">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5C1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A9B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5D3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6BC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0FF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6A6F1">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EE7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AADCB">
            <w:pPr>
              <w:jc w:val="center"/>
            </w:pPr>
          </w:p>
        </w:tc>
      </w:tr>
      <w:tr w14:paraId="5F8A1F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8D8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C437C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1B872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3A962">
            <w:pPr>
              <w:jc w:val="center"/>
            </w:pPr>
            <w:r>
              <w:rPr>
                <w:rFonts w:ascii="宋体" w:hAnsi="宋体" w:eastAsia="宋体"/>
                <w:sz w:val="16"/>
              </w:rPr>
              <w:t>巩固脱贫成果后评估经费总额（万元）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DB3B8">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E5FA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6F0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1C7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B6F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28A4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98209">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16F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58692">
            <w:pPr>
              <w:jc w:val="center"/>
            </w:pPr>
          </w:p>
        </w:tc>
      </w:tr>
      <w:tr w14:paraId="145D9E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436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E6F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1A8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077BA">
            <w:pPr>
              <w:jc w:val="center"/>
            </w:pPr>
            <w:r>
              <w:rPr>
                <w:rFonts w:ascii="宋体" w:hAnsi="宋体" w:eastAsia="宋体"/>
                <w:sz w:val="16"/>
              </w:rPr>
              <w:t>交通费（万元）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0E7B9">
            <w:pPr>
              <w:jc w:val="center"/>
            </w:pPr>
            <w:r>
              <w:rPr>
                <w:rFonts w:ascii="宋体" w:hAnsi="宋体" w:eastAsia="宋体"/>
                <w:sz w:val="16"/>
              </w:rPr>
              <w:t>&lt;=3.50万元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68E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037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42C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B4A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152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CBBF0">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90B0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F2FA1">
            <w:pPr>
              <w:jc w:val="center"/>
            </w:pPr>
          </w:p>
        </w:tc>
      </w:tr>
      <w:tr w14:paraId="1B2EE6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00E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D1C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3DD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11F82">
            <w:pPr>
              <w:jc w:val="center"/>
            </w:pPr>
            <w:r>
              <w:rPr>
                <w:rFonts w:ascii="宋体" w:hAnsi="宋体" w:eastAsia="宋体"/>
                <w:sz w:val="16"/>
              </w:rPr>
              <w:t>自治区级</w:t>
            </w:r>
            <w:r>
              <w:rPr>
                <w:rFonts w:hint="eastAsia" w:ascii="宋体" w:hAnsi="宋体"/>
                <w:sz w:val="16"/>
                <w:lang w:eastAsia="zh-CN"/>
              </w:rPr>
              <w:t>为民办实事</w:t>
            </w:r>
            <w:r>
              <w:rPr>
                <w:rFonts w:ascii="宋体" w:hAnsi="宋体" w:eastAsia="宋体"/>
                <w:sz w:val="16"/>
              </w:rPr>
              <w:t>工作队项目总成本（万元）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7ADAC">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265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B53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7A8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E6A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476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63DBB">
            <w:pPr>
              <w:jc w:val="center"/>
            </w:pPr>
            <w:r>
              <w:rPr>
                <w:rFonts w:ascii="宋体" w:hAnsi="宋体" w:eastAsia="宋体"/>
                <w:sz w:val="16"/>
              </w:rPr>
              <w: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E993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EEC8A">
            <w:pPr>
              <w:jc w:val="center"/>
            </w:pPr>
          </w:p>
        </w:tc>
      </w:tr>
      <w:tr w14:paraId="3183A2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A32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2D37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D33C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76951">
            <w:pPr>
              <w:jc w:val="center"/>
            </w:pPr>
            <w:r>
              <w:rPr>
                <w:rFonts w:ascii="宋体" w:hAnsi="宋体" w:eastAsia="宋体"/>
                <w:sz w:val="16"/>
              </w:rPr>
              <w:t>促进政府科学决策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1F5B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912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F2F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4FEF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486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897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927C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8CFA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41D96">
            <w:pPr>
              <w:jc w:val="center"/>
            </w:pPr>
          </w:p>
        </w:tc>
      </w:tr>
      <w:tr w14:paraId="388A4E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79A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5598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776F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73F0B">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572E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D22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339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2F1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962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F81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4E6A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708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92553">
            <w:pPr>
              <w:jc w:val="center"/>
            </w:pPr>
          </w:p>
        </w:tc>
      </w:tr>
      <w:tr w14:paraId="521E2D0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5DEE6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5DFA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D7AA5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0B3C6">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E2303AD"/>
        </w:tc>
      </w:tr>
    </w:tbl>
    <w:p w14:paraId="283554E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39E1EC6B">
        <w:tblPrEx>
          <w:tblCellMar>
            <w:top w:w="0" w:type="dxa"/>
            <w:left w:w="108" w:type="dxa"/>
            <w:bottom w:w="0" w:type="dxa"/>
            <w:right w:w="108" w:type="dxa"/>
          </w:tblCellMar>
        </w:tblPrEx>
        <w:tc>
          <w:tcPr>
            <w:tcW w:w="8848" w:type="dxa"/>
            <w:gridSpan w:val="14"/>
            <w:vAlign w:val="center"/>
          </w:tcPr>
          <w:p w14:paraId="0EB51D80">
            <w:pPr>
              <w:jc w:val="center"/>
            </w:pPr>
            <w:r>
              <w:rPr>
                <w:rFonts w:ascii="宋体" w:hAnsi="宋体" w:eastAsia="宋体"/>
                <w:sz w:val="24"/>
              </w:rPr>
              <w:t>项目支出绩效自评表</w:t>
            </w:r>
          </w:p>
        </w:tc>
      </w:tr>
      <w:tr w14:paraId="646F5EA5">
        <w:tblPrEx>
          <w:tblCellMar>
            <w:top w:w="0" w:type="dxa"/>
            <w:left w:w="108" w:type="dxa"/>
            <w:bottom w:w="0" w:type="dxa"/>
            <w:right w:w="108" w:type="dxa"/>
          </w:tblCellMar>
        </w:tblPrEx>
        <w:tc>
          <w:tcPr>
            <w:tcW w:w="8848" w:type="dxa"/>
            <w:gridSpan w:val="14"/>
            <w:vAlign w:val="center"/>
          </w:tcPr>
          <w:p w14:paraId="33F9CDA5">
            <w:pPr>
              <w:jc w:val="center"/>
            </w:pPr>
            <w:r>
              <w:rPr>
                <w:rFonts w:ascii="宋体" w:hAnsi="宋体" w:eastAsia="宋体"/>
                <w:sz w:val="24"/>
              </w:rPr>
              <w:t>(2024年度)</w:t>
            </w:r>
          </w:p>
        </w:tc>
      </w:tr>
      <w:tr w14:paraId="6AABF3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0A40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AD3C8A">
            <w:pPr>
              <w:jc w:val="center"/>
            </w:pPr>
            <w:r>
              <w:rPr>
                <w:rFonts w:ascii="宋体" w:hAnsi="宋体" w:eastAsia="宋体"/>
                <w:sz w:val="16"/>
              </w:rPr>
              <w:t>2023年畜牧行业中央和自治区专项资金项目</w:t>
            </w:r>
          </w:p>
        </w:tc>
      </w:tr>
      <w:tr w14:paraId="3E6628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C85B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CA27E6">
            <w:pPr>
              <w:jc w:val="center"/>
            </w:pPr>
            <w:r>
              <w:rPr>
                <w:rFonts w:ascii="宋体" w:hAnsi="宋体" w:eastAsia="宋体"/>
                <w:sz w:val="16"/>
              </w:rPr>
              <w:t>新疆维吾尔自治区农业农村厅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80FE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975728">
            <w:pPr>
              <w:jc w:val="center"/>
            </w:pPr>
            <w:r>
              <w:rPr>
                <w:rFonts w:ascii="宋体" w:hAnsi="宋体" w:eastAsia="宋体"/>
                <w:sz w:val="16"/>
              </w:rPr>
              <w:t>疏附县农业农村局</w:t>
            </w:r>
          </w:p>
        </w:tc>
      </w:tr>
      <w:tr w14:paraId="3505FF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77539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BC5D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CEEF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1949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495C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F1FE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6ED1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F401E">
            <w:pPr>
              <w:jc w:val="center"/>
            </w:pPr>
            <w:r>
              <w:rPr>
                <w:rFonts w:ascii="宋体" w:hAnsi="宋体" w:eastAsia="宋体"/>
                <w:sz w:val="16"/>
              </w:rPr>
              <w:t>得分</w:t>
            </w:r>
          </w:p>
        </w:tc>
      </w:tr>
      <w:tr w14:paraId="404D04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7B2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5212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380AC">
            <w:pPr>
              <w:jc w:val="center"/>
            </w:pPr>
            <w:r>
              <w:rPr>
                <w:rFonts w:ascii="宋体" w:hAnsi="宋体" w:eastAsia="宋体"/>
                <w:sz w:val="16"/>
              </w:rPr>
              <w:t>448.00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E8FEB">
            <w:pPr>
              <w:jc w:val="center"/>
            </w:pPr>
            <w:r>
              <w:rPr>
                <w:rFonts w:ascii="宋体" w:hAnsi="宋体" w:eastAsia="宋体"/>
                <w:sz w:val="16"/>
              </w:rPr>
              <w:t>448.00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668D2">
            <w:pPr>
              <w:jc w:val="center"/>
            </w:pPr>
            <w:r>
              <w:rPr>
                <w:rFonts w:ascii="宋体" w:hAnsi="宋体" w:eastAsia="宋体"/>
                <w:sz w:val="16"/>
              </w:rPr>
              <w:t>448.00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A92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2808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15645">
            <w:pPr>
              <w:jc w:val="center"/>
            </w:pPr>
            <w:r>
              <w:rPr>
                <w:rFonts w:ascii="宋体" w:hAnsi="宋体" w:eastAsia="宋体"/>
                <w:sz w:val="16"/>
              </w:rPr>
              <w:t>10.00分</w:t>
            </w:r>
          </w:p>
        </w:tc>
      </w:tr>
      <w:tr w14:paraId="514070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63E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ACAE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A9FBE">
            <w:pPr>
              <w:jc w:val="center"/>
            </w:pPr>
            <w:r>
              <w:rPr>
                <w:rFonts w:ascii="宋体" w:hAnsi="宋体" w:eastAsia="宋体"/>
                <w:sz w:val="16"/>
              </w:rPr>
              <w:t>448.00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3B587">
            <w:pPr>
              <w:jc w:val="center"/>
            </w:pPr>
            <w:r>
              <w:rPr>
                <w:rFonts w:ascii="宋体" w:hAnsi="宋体" w:eastAsia="宋体"/>
                <w:sz w:val="16"/>
              </w:rPr>
              <w:t>448.00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574A3">
            <w:pPr>
              <w:jc w:val="center"/>
            </w:pPr>
            <w:r>
              <w:rPr>
                <w:rFonts w:ascii="宋体" w:hAnsi="宋体" w:eastAsia="宋体"/>
                <w:sz w:val="16"/>
              </w:rPr>
              <w:t>448.00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6279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1AD8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31708">
            <w:pPr>
              <w:jc w:val="center"/>
            </w:pPr>
            <w:r>
              <w:rPr>
                <w:rFonts w:ascii="宋体" w:hAnsi="宋体" w:eastAsia="宋体"/>
                <w:sz w:val="16"/>
              </w:rPr>
              <w:t>—</w:t>
            </w:r>
          </w:p>
        </w:tc>
      </w:tr>
      <w:tr w14:paraId="7D6E3B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449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6DA1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CCF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259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83F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B734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7B68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A9B67">
            <w:pPr>
              <w:jc w:val="center"/>
            </w:pPr>
            <w:r>
              <w:rPr>
                <w:rFonts w:ascii="宋体" w:hAnsi="宋体" w:eastAsia="宋体"/>
                <w:sz w:val="16"/>
              </w:rPr>
              <w:t>—</w:t>
            </w:r>
          </w:p>
        </w:tc>
      </w:tr>
      <w:tr w14:paraId="0E10C7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AB6E1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F36F6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793B55">
            <w:pPr>
              <w:jc w:val="center"/>
            </w:pPr>
            <w:r>
              <w:rPr>
                <w:rFonts w:ascii="宋体" w:hAnsi="宋体" w:eastAsia="宋体"/>
                <w:sz w:val="16"/>
              </w:rPr>
              <w:t>实际完成情况</w:t>
            </w:r>
          </w:p>
        </w:tc>
      </w:tr>
      <w:tr w14:paraId="2B45F1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AC05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4ACCE6">
            <w:pPr>
              <w:jc w:val="both"/>
            </w:pPr>
            <w:r>
              <w:rPr>
                <w:rFonts w:ascii="宋体" w:hAnsi="宋体" w:eastAsia="宋体"/>
                <w:sz w:val="16"/>
              </w:rPr>
              <w:t>本项目总投资为448万元，主要计划用于“奶业新型经营主体培育”补贴100万元，“粮改饲”补贴265万元，畜牧良种补贴83万元，项目实施后，有效改善了养殖条件和养殖环境养殖饲料，提高了畜牧业效率，减少牛羊病害和事故，较</w:t>
            </w:r>
            <w:r>
              <w:rPr>
                <w:rFonts w:hint="eastAsia" w:ascii="宋体" w:hAnsi="宋体"/>
                <w:sz w:val="16"/>
                <w:lang w:eastAsia="zh-CN"/>
              </w:rPr>
              <w:t>好地</w:t>
            </w:r>
            <w:r>
              <w:rPr>
                <w:rFonts w:ascii="宋体" w:hAnsi="宋体" w:eastAsia="宋体"/>
                <w:sz w:val="16"/>
              </w:rPr>
              <w:t>改善牛羊养殖场周边生态环境，明显提高牛羊养殖户收入。预计受益企业满意度达95%以上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651CDA">
            <w:pPr>
              <w:jc w:val="both"/>
            </w:pPr>
            <w:r>
              <w:rPr>
                <w:rFonts w:ascii="宋体" w:hAnsi="宋体" w:eastAsia="宋体"/>
                <w:sz w:val="16"/>
              </w:rPr>
              <w:t>截至2024年12月31日，本项目总投资为448万元，执行率100%，主要计划用于“奶业新型经营主体培育”补贴100万元，“粮改饲”补贴265万元，畜牧良种补贴83万元，受益企业22家，项目实施后有效促进牛羊养殖场周边生态环境，受益企业满意度达95%。</w:t>
            </w:r>
          </w:p>
        </w:tc>
      </w:tr>
      <w:tr w14:paraId="25B8C7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9C71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1F97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E6D3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D9E5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E753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8DD0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4112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187A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7737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B2D1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43F4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B4C4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D728A">
            <w:pPr>
              <w:jc w:val="center"/>
            </w:pPr>
            <w:r>
              <w:rPr>
                <w:rFonts w:ascii="宋体" w:hAnsi="宋体" w:eastAsia="宋体"/>
                <w:sz w:val="16"/>
              </w:rPr>
              <w:t>偏差原因分析及改进措施</w:t>
            </w:r>
          </w:p>
        </w:tc>
      </w:tr>
      <w:tr w14:paraId="00BF56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16C70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03B40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E548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2F1CE">
            <w:pPr>
              <w:jc w:val="center"/>
            </w:pPr>
            <w:r>
              <w:rPr>
                <w:rFonts w:ascii="宋体" w:hAnsi="宋体" w:eastAsia="宋体"/>
                <w:sz w:val="16"/>
              </w:rPr>
              <w:t>受益企业（家)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9D0A9">
            <w:pPr>
              <w:jc w:val="center"/>
            </w:pPr>
            <w:r>
              <w:rPr>
                <w:rFonts w:ascii="宋体" w:hAnsi="宋体" w:eastAsia="宋体"/>
                <w:sz w:val="16"/>
              </w:rPr>
              <w:t>&gt;=22家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712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D7C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C055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161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449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1F0C4">
            <w:pPr>
              <w:jc w:val="center"/>
            </w:pPr>
            <w:r>
              <w:rPr>
                <w:rFonts w:ascii="宋体" w:hAnsi="宋体" w:eastAsia="宋体"/>
                <w:sz w:val="16"/>
              </w:rPr>
              <w:t>=22家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B7C7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8731A">
            <w:pPr>
              <w:jc w:val="center"/>
            </w:pPr>
          </w:p>
        </w:tc>
      </w:tr>
      <w:tr w14:paraId="141551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2E7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548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E008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1E806">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4F7B7">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3E3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F75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2DB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AAA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7C7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3ED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FFB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08617">
            <w:pPr>
              <w:jc w:val="center"/>
            </w:pPr>
          </w:p>
        </w:tc>
      </w:tr>
      <w:tr w14:paraId="3A6FB0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275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7DA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4ACA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F70E4">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3B46E">
            <w:pPr>
              <w:jc w:val="center"/>
            </w:pPr>
            <w:r>
              <w:rPr>
                <w:rFonts w:ascii="宋体" w:hAnsi="宋体" w:eastAsia="宋体"/>
                <w:sz w:val="16"/>
              </w:rPr>
              <w:t>=2023年12月20日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724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C01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7D0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DF5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BFA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69CF5">
            <w:pPr>
              <w:jc w:val="center"/>
            </w:pPr>
            <w:r>
              <w:rPr>
                <w:rFonts w:ascii="宋体" w:hAnsi="宋体" w:eastAsia="宋体"/>
                <w:sz w:val="16"/>
              </w:rPr>
              <w:t>=2023年12月20日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222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8D182">
            <w:pPr>
              <w:jc w:val="center"/>
            </w:pPr>
          </w:p>
        </w:tc>
      </w:tr>
      <w:tr w14:paraId="3D9A88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5745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D8684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5B1D0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49A16">
            <w:pPr>
              <w:jc w:val="center"/>
            </w:pPr>
            <w:r>
              <w:rPr>
                <w:rFonts w:ascii="宋体" w:hAnsi="宋体" w:eastAsia="宋体"/>
                <w:sz w:val="16"/>
              </w:rPr>
              <w:t>畜牧良种补贴（万元）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27871">
            <w:pPr>
              <w:jc w:val="center"/>
            </w:pPr>
            <w:r>
              <w:rPr>
                <w:rFonts w:ascii="宋体" w:hAnsi="宋体" w:eastAsia="宋体"/>
                <w:sz w:val="16"/>
              </w:rPr>
              <w:t>&lt;=83万元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A6B5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39F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361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9E9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08F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D3904">
            <w:pPr>
              <w:jc w:val="center"/>
            </w:pPr>
            <w:r>
              <w:rPr>
                <w:rFonts w:ascii="宋体" w:hAnsi="宋体" w:eastAsia="宋体"/>
                <w:sz w:val="16"/>
              </w:rPr>
              <w:t>=83万元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F7C4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E5796">
            <w:pPr>
              <w:jc w:val="center"/>
            </w:pPr>
          </w:p>
        </w:tc>
      </w:tr>
      <w:tr w14:paraId="607EBA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69E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4D0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E9A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70EDC">
            <w:pPr>
              <w:jc w:val="center"/>
            </w:pPr>
            <w:r>
              <w:rPr>
                <w:rFonts w:ascii="宋体" w:hAnsi="宋体" w:eastAsia="宋体"/>
                <w:sz w:val="16"/>
              </w:rPr>
              <w:t>“粮改饲”补贴(万元）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F308A">
            <w:pPr>
              <w:jc w:val="center"/>
            </w:pPr>
            <w:r>
              <w:rPr>
                <w:rFonts w:ascii="宋体" w:hAnsi="宋体" w:eastAsia="宋体"/>
                <w:sz w:val="16"/>
              </w:rPr>
              <w:t>&lt;=265万元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C138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421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F95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04A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C708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B4ED7">
            <w:pPr>
              <w:jc w:val="center"/>
            </w:pPr>
            <w:r>
              <w:rPr>
                <w:rFonts w:ascii="宋体" w:hAnsi="宋体" w:eastAsia="宋体"/>
                <w:sz w:val="16"/>
              </w:rPr>
              <w:t>=265万元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9AA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1840F">
            <w:pPr>
              <w:jc w:val="center"/>
            </w:pPr>
          </w:p>
        </w:tc>
      </w:tr>
      <w:tr w14:paraId="1AA8C0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0E3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186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339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D39D2">
            <w:pPr>
              <w:jc w:val="center"/>
            </w:pPr>
            <w:r>
              <w:rPr>
                <w:rFonts w:ascii="宋体" w:hAnsi="宋体" w:eastAsia="宋体"/>
                <w:sz w:val="16"/>
              </w:rPr>
              <w:t>奶业新型经营主体培育补贴（万元）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4993D">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2B9D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699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640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120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1647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F6B55">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7406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BF40A">
            <w:pPr>
              <w:jc w:val="center"/>
            </w:pPr>
          </w:p>
        </w:tc>
      </w:tr>
      <w:tr w14:paraId="03D0EA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9E3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5A9F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1EB0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09512">
            <w:pPr>
              <w:jc w:val="center"/>
            </w:pPr>
            <w:r>
              <w:rPr>
                <w:rFonts w:ascii="宋体" w:hAnsi="宋体" w:eastAsia="宋体"/>
                <w:sz w:val="16"/>
              </w:rPr>
              <w:t>有效促进牛羊养殖场周边生态环境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F0B0F">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BA8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E22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317A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4467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376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8F41D">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756C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EB721">
            <w:pPr>
              <w:jc w:val="center"/>
            </w:pPr>
          </w:p>
        </w:tc>
      </w:tr>
      <w:tr w14:paraId="181771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781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9B35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936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244CD">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DB3E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03E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9BB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51B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7676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851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D77E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EBE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B487C">
            <w:pPr>
              <w:jc w:val="center"/>
            </w:pPr>
          </w:p>
        </w:tc>
      </w:tr>
      <w:tr w14:paraId="0E504DD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44462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B289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13142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82C66">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861551A"/>
        </w:tc>
      </w:tr>
    </w:tbl>
    <w:p w14:paraId="09D9138C">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856"/>
        <w:gridCol w:w="617"/>
        <w:gridCol w:w="617"/>
        <w:gridCol w:w="622"/>
        <w:gridCol w:w="617"/>
        <w:gridCol w:w="617"/>
        <w:gridCol w:w="696"/>
        <w:gridCol w:w="632"/>
        <w:gridCol w:w="599"/>
        <w:gridCol w:w="631"/>
      </w:tblGrid>
      <w:tr w14:paraId="5B1D0FA1">
        <w:tblPrEx>
          <w:tblCellMar>
            <w:top w:w="0" w:type="dxa"/>
            <w:left w:w="108" w:type="dxa"/>
            <w:bottom w:w="0" w:type="dxa"/>
            <w:right w:w="108" w:type="dxa"/>
          </w:tblCellMar>
        </w:tblPrEx>
        <w:tc>
          <w:tcPr>
            <w:tcW w:w="8848" w:type="dxa"/>
            <w:gridSpan w:val="14"/>
            <w:vAlign w:val="center"/>
          </w:tcPr>
          <w:p w14:paraId="5F823CBD">
            <w:pPr>
              <w:jc w:val="center"/>
            </w:pPr>
            <w:r>
              <w:rPr>
                <w:rFonts w:ascii="宋体" w:hAnsi="宋体" w:eastAsia="宋体"/>
                <w:sz w:val="24"/>
              </w:rPr>
              <w:t>项目支出绩效自评表</w:t>
            </w:r>
          </w:p>
        </w:tc>
      </w:tr>
      <w:tr w14:paraId="5F408A03">
        <w:tblPrEx>
          <w:tblCellMar>
            <w:top w:w="0" w:type="dxa"/>
            <w:left w:w="108" w:type="dxa"/>
            <w:bottom w:w="0" w:type="dxa"/>
            <w:right w:w="108" w:type="dxa"/>
          </w:tblCellMar>
        </w:tblPrEx>
        <w:tc>
          <w:tcPr>
            <w:tcW w:w="8848" w:type="dxa"/>
            <w:gridSpan w:val="14"/>
            <w:vAlign w:val="center"/>
          </w:tcPr>
          <w:p w14:paraId="14501E7C">
            <w:pPr>
              <w:jc w:val="center"/>
            </w:pPr>
            <w:r>
              <w:rPr>
                <w:rFonts w:ascii="宋体" w:hAnsi="宋体" w:eastAsia="宋体"/>
                <w:sz w:val="24"/>
              </w:rPr>
              <w:t>(2024年度)</w:t>
            </w:r>
          </w:p>
        </w:tc>
      </w:tr>
      <w:tr w14:paraId="6041CE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2F8C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8B1A70">
            <w:pPr>
              <w:jc w:val="center"/>
            </w:pPr>
            <w:r>
              <w:rPr>
                <w:rFonts w:ascii="宋体" w:hAnsi="宋体" w:eastAsia="宋体"/>
                <w:sz w:val="16"/>
              </w:rPr>
              <w:t>2023年疏附县基层农技推广体系改革与建设项目</w:t>
            </w:r>
          </w:p>
        </w:tc>
      </w:tr>
      <w:tr w14:paraId="635480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0342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2C108B">
            <w:pPr>
              <w:jc w:val="center"/>
            </w:pPr>
            <w:r>
              <w:rPr>
                <w:rFonts w:ascii="宋体" w:hAnsi="宋体" w:eastAsia="宋体"/>
                <w:sz w:val="16"/>
              </w:rPr>
              <w:t>疏附县农业农村局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8B7A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047296">
            <w:pPr>
              <w:jc w:val="center"/>
            </w:pPr>
            <w:r>
              <w:rPr>
                <w:rFonts w:ascii="宋体" w:hAnsi="宋体" w:eastAsia="宋体"/>
                <w:sz w:val="16"/>
              </w:rPr>
              <w:t>疏附县农业农村局</w:t>
            </w:r>
          </w:p>
        </w:tc>
      </w:tr>
      <w:tr w14:paraId="612FF2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A6446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DFD4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D166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772F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E1A5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301D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FD75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73A7A">
            <w:pPr>
              <w:jc w:val="center"/>
            </w:pPr>
            <w:r>
              <w:rPr>
                <w:rFonts w:ascii="宋体" w:hAnsi="宋体" w:eastAsia="宋体"/>
                <w:sz w:val="16"/>
              </w:rPr>
              <w:t>得分</w:t>
            </w:r>
          </w:p>
        </w:tc>
      </w:tr>
      <w:tr w14:paraId="31E352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3DC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42EB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D43AE">
            <w:pPr>
              <w:jc w:val="center"/>
            </w:pPr>
            <w:r>
              <w:rPr>
                <w:rFonts w:ascii="宋体" w:hAnsi="宋体" w:eastAsia="宋体"/>
                <w:sz w:val="16"/>
              </w:rPr>
              <w:t>154.00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9A5D9">
            <w:pPr>
              <w:jc w:val="center"/>
            </w:pPr>
            <w:r>
              <w:rPr>
                <w:rFonts w:ascii="宋体" w:hAnsi="宋体" w:eastAsia="宋体"/>
                <w:sz w:val="16"/>
              </w:rPr>
              <w:t>154.00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0A4D2">
            <w:pPr>
              <w:jc w:val="center"/>
            </w:pPr>
            <w:r>
              <w:rPr>
                <w:rFonts w:ascii="宋体" w:hAnsi="宋体" w:eastAsia="宋体"/>
                <w:sz w:val="16"/>
              </w:rPr>
              <w:t>154.00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A0C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D711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BA987">
            <w:pPr>
              <w:jc w:val="center"/>
            </w:pPr>
            <w:r>
              <w:rPr>
                <w:rFonts w:ascii="宋体" w:hAnsi="宋体" w:eastAsia="宋体"/>
                <w:sz w:val="16"/>
              </w:rPr>
              <w:t>10.00分</w:t>
            </w:r>
          </w:p>
        </w:tc>
      </w:tr>
      <w:tr w14:paraId="147536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A65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E049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96EDB">
            <w:pPr>
              <w:jc w:val="center"/>
            </w:pPr>
            <w:r>
              <w:rPr>
                <w:rFonts w:ascii="宋体" w:hAnsi="宋体" w:eastAsia="宋体"/>
                <w:sz w:val="16"/>
              </w:rPr>
              <w:t>154.00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94F16">
            <w:pPr>
              <w:jc w:val="center"/>
            </w:pPr>
            <w:r>
              <w:rPr>
                <w:rFonts w:ascii="宋体" w:hAnsi="宋体" w:eastAsia="宋体"/>
                <w:sz w:val="16"/>
              </w:rPr>
              <w:t>154.00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94CAB">
            <w:pPr>
              <w:jc w:val="center"/>
            </w:pPr>
            <w:r>
              <w:rPr>
                <w:rFonts w:ascii="宋体" w:hAnsi="宋体" w:eastAsia="宋体"/>
                <w:sz w:val="16"/>
              </w:rPr>
              <w:t>154.00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0DD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169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C130D">
            <w:pPr>
              <w:jc w:val="center"/>
            </w:pPr>
            <w:r>
              <w:rPr>
                <w:rFonts w:ascii="宋体" w:hAnsi="宋体" w:eastAsia="宋体"/>
                <w:sz w:val="16"/>
              </w:rPr>
              <w:t>—</w:t>
            </w:r>
          </w:p>
        </w:tc>
      </w:tr>
      <w:tr w14:paraId="03C7E8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594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8ADF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C80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6A4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33E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962D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111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0E981">
            <w:pPr>
              <w:jc w:val="center"/>
            </w:pPr>
            <w:r>
              <w:rPr>
                <w:rFonts w:ascii="宋体" w:hAnsi="宋体" w:eastAsia="宋体"/>
                <w:sz w:val="16"/>
              </w:rPr>
              <w:t>—</w:t>
            </w:r>
          </w:p>
        </w:tc>
      </w:tr>
      <w:tr w14:paraId="5A42FF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C261E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76B75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3C227F">
            <w:pPr>
              <w:jc w:val="center"/>
            </w:pPr>
            <w:r>
              <w:rPr>
                <w:rFonts w:ascii="宋体" w:hAnsi="宋体" w:eastAsia="宋体"/>
                <w:sz w:val="16"/>
              </w:rPr>
              <w:t>实际完成情况</w:t>
            </w:r>
          </w:p>
        </w:tc>
      </w:tr>
      <w:tr w14:paraId="43F83D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9638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087F1E">
            <w:pPr>
              <w:jc w:val="both"/>
            </w:pPr>
            <w:r>
              <w:rPr>
                <w:rFonts w:ascii="宋体" w:hAnsi="宋体" w:eastAsia="宋体"/>
                <w:sz w:val="16"/>
              </w:rPr>
              <w:t>2023年疏附县基层农技推广体系改革与建设项目资金154万元。主要任务为推广一批农业先进适用主推技术和主导品种，建设2个农业科技示范展示基地，农业主推技术到位率达到95%以上，培育农业科技示范主体15个以上，每个示范主体辐射带动10个示范户，对全区350名在编在岗基层农技人员开展知识更新培训。</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272977">
            <w:pPr>
              <w:jc w:val="both"/>
            </w:pPr>
            <w:r>
              <w:rPr>
                <w:rFonts w:hint="eastAsia" w:ascii="宋体" w:hAnsi="宋体"/>
                <w:sz w:val="16"/>
                <w:lang w:eastAsia="zh-CN"/>
              </w:rPr>
              <w:t>截至2024</w:t>
            </w:r>
            <w:r>
              <w:rPr>
                <w:rFonts w:ascii="宋体" w:hAnsi="宋体" w:eastAsia="宋体"/>
                <w:sz w:val="16"/>
              </w:rPr>
              <w:t>年12月31日，完成主推技术和主导品种推广，建设2个农业科技示范展示基地，培育农业科技示范主体15个以上，每个示范主体辐射带动10个示范户，对全区350名在编在岗基层农技人员开展知识更新培训，农业科技示范基地补助105.70万元，培训基层农技</w:t>
            </w:r>
            <w:r>
              <w:rPr>
                <w:rFonts w:hint="eastAsia" w:ascii="宋体" w:hAnsi="宋体"/>
                <w:sz w:val="16"/>
                <w:lang w:eastAsia="zh-CN"/>
              </w:rPr>
              <w:t>人员</w:t>
            </w:r>
            <w:r>
              <w:rPr>
                <w:rFonts w:ascii="宋体" w:hAnsi="宋体" w:eastAsia="宋体"/>
                <w:sz w:val="16"/>
              </w:rPr>
              <w:t>补助36万元。通过本项目增加农民收入、提高农民农药和肥料利用率、科技示范户辐射带动农户300户，受训工作人员和农户满意度达到95%。</w:t>
            </w:r>
          </w:p>
        </w:tc>
      </w:tr>
      <w:tr w14:paraId="08E3DF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AB3B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2C94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9073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4A35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5182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D062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13F6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2D66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4974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063C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8B36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9361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C0091">
            <w:pPr>
              <w:jc w:val="center"/>
            </w:pPr>
            <w:r>
              <w:rPr>
                <w:rFonts w:ascii="宋体" w:hAnsi="宋体" w:eastAsia="宋体"/>
                <w:sz w:val="16"/>
              </w:rPr>
              <w:t>偏差原因分析及改进措施</w:t>
            </w:r>
          </w:p>
        </w:tc>
      </w:tr>
      <w:tr w14:paraId="1E5341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64EC8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F2CD0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0EF2D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16C68">
            <w:pPr>
              <w:jc w:val="center"/>
            </w:pPr>
            <w:r>
              <w:rPr>
                <w:rFonts w:ascii="宋体" w:hAnsi="宋体" w:eastAsia="宋体"/>
                <w:sz w:val="16"/>
              </w:rPr>
              <w:t>建立示范基地（个）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58277">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4D1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D22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87C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EDE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CFA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E9DD7">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01B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B0B6B">
            <w:pPr>
              <w:jc w:val="center"/>
            </w:pPr>
          </w:p>
        </w:tc>
      </w:tr>
      <w:tr w14:paraId="338408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685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E82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F4D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FA9E5">
            <w:pPr>
              <w:jc w:val="center"/>
            </w:pPr>
            <w:r>
              <w:rPr>
                <w:rFonts w:ascii="宋体" w:hAnsi="宋体" w:eastAsia="宋体"/>
                <w:sz w:val="16"/>
              </w:rPr>
              <w:t>培训基层农技人员数（人）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73A54">
            <w:pPr>
              <w:jc w:val="center"/>
            </w:pPr>
            <w:r>
              <w:rPr>
                <w:rFonts w:ascii="宋体" w:hAnsi="宋体" w:eastAsia="宋体"/>
                <w:sz w:val="16"/>
              </w:rPr>
              <w:t>=350人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C01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75C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7A0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C4D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B31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0E590">
            <w:pPr>
              <w:jc w:val="center"/>
            </w:pPr>
            <w:r>
              <w:rPr>
                <w:rFonts w:ascii="宋体" w:hAnsi="宋体" w:eastAsia="宋体"/>
                <w:sz w:val="16"/>
              </w:rPr>
              <w:t>=350人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A38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69493">
            <w:pPr>
              <w:jc w:val="center"/>
            </w:pPr>
          </w:p>
        </w:tc>
      </w:tr>
      <w:tr w14:paraId="6818E1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8A2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E57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874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2BB11">
            <w:pPr>
              <w:jc w:val="center"/>
            </w:pPr>
            <w:r>
              <w:rPr>
                <w:rFonts w:ascii="宋体" w:hAnsi="宋体" w:eastAsia="宋体"/>
                <w:sz w:val="16"/>
              </w:rPr>
              <w:t>培育示范主体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4BACF">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4EB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C43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2B2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919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7A8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FEF1B">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379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CE53D">
            <w:pPr>
              <w:jc w:val="center"/>
            </w:pPr>
          </w:p>
        </w:tc>
      </w:tr>
      <w:tr w14:paraId="23226D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F22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F93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DD58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A624C">
            <w:pPr>
              <w:jc w:val="center"/>
            </w:pPr>
            <w:r>
              <w:rPr>
                <w:rFonts w:ascii="宋体" w:hAnsi="宋体" w:eastAsia="宋体"/>
                <w:sz w:val="16"/>
              </w:rPr>
              <w:t>培训基层农技人员合格率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F8EE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184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2EE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B7B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437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6A9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0D5E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20D5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976F8">
            <w:pPr>
              <w:jc w:val="center"/>
            </w:pPr>
          </w:p>
        </w:tc>
      </w:tr>
      <w:tr w14:paraId="14BA8F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4B6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859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3FDD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20185">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77B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49E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EB7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8316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7D8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DDC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B04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9BEB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C560F">
            <w:pPr>
              <w:jc w:val="center"/>
            </w:pPr>
          </w:p>
        </w:tc>
      </w:tr>
      <w:tr w14:paraId="40C667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E610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D4768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F7AB6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1839E">
            <w:pPr>
              <w:jc w:val="center"/>
            </w:pPr>
            <w:r>
              <w:rPr>
                <w:rFonts w:ascii="宋体" w:hAnsi="宋体" w:eastAsia="宋体"/>
                <w:sz w:val="16"/>
              </w:rPr>
              <w:t>农业科技示范基地补助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C7CC0">
            <w:pPr>
              <w:jc w:val="center"/>
            </w:pPr>
            <w:r>
              <w:rPr>
                <w:rFonts w:ascii="宋体" w:hAnsi="宋体" w:eastAsia="宋体"/>
                <w:sz w:val="16"/>
              </w:rPr>
              <w:t>&lt;=105.70万元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45E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DAA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196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90B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B71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7D90F">
            <w:pPr>
              <w:jc w:val="center"/>
            </w:pPr>
            <w:r>
              <w:rPr>
                <w:rFonts w:ascii="宋体" w:hAnsi="宋体" w:eastAsia="宋体"/>
                <w:sz w:val="16"/>
              </w:rPr>
              <w:t>=105.7万元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376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79041">
            <w:pPr>
              <w:jc w:val="center"/>
            </w:pPr>
          </w:p>
        </w:tc>
      </w:tr>
      <w:tr w14:paraId="569DBA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26C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C71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3C4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D1C8C">
            <w:pPr>
              <w:jc w:val="center"/>
            </w:pPr>
            <w:r>
              <w:rPr>
                <w:rFonts w:ascii="宋体" w:hAnsi="宋体" w:eastAsia="宋体"/>
                <w:sz w:val="16"/>
              </w:rPr>
              <w:t>农业科技示范主体补助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A7ED2">
            <w:pPr>
              <w:jc w:val="center"/>
            </w:pPr>
            <w:r>
              <w:rPr>
                <w:rFonts w:ascii="宋体" w:hAnsi="宋体" w:eastAsia="宋体"/>
                <w:sz w:val="16"/>
              </w:rPr>
              <w:t>&lt;=12.30万元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2B4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C62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B0C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318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ACA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F1EEA">
            <w:pPr>
              <w:jc w:val="center"/>
            </w:pPr>
            <w:r>
              <w:rPr>
                <w:rFonts w:ascii="宋体" w:hAnsi="宋体" w:eastAsia="宋体"/>
                <w:sz w:val="16"/>
              </w:rPr>
              <w:t>=12.3万元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9760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E7E46">
            <w:pPr>
              <w:jc w:val="center"/>
            </w:pPr>
          </w:p>
        </w:tc>
      </w:tr>
      <w:tr w14:paraId="3247D5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E36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ABA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28C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78200">
            <w:pPr>
              <w:jc w:val="center"/>
            </w:pPr>
            <w:r>
              <w:rPr>
                <w:rFonts w:ascii="宋体" w:hAnsi="宋体" w:eastAsia="宋体"/>
                <w:sz w:val="16"/>
              </w:rPr>
              <w:t>培训基层农技</w:t>
            </w:r>
            <w:r>
              <w:rPr>
                <w:rFonts w:hint="eastAsia" w:ascii="宋体" w:hAnsi="宋体"/>
                <w:sz w:val="16"/>
                <w:lang w:eastAsia="zh-CN"/>
              </w:rPr>
              <w:t>人员</w:t>
            </w:r>
            <w:r>
              <w:rPr>
                <w:rFonts w:ascii="宋体" w:hAnsi="宋体" w:eastAsia="宋体"/>
                <w:sz w:val="16"/>
              </w:rPr>
              <w:t>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3DF8D">
            <w:pPr>
              <w:jc w:val="center"/>
            </w:pPr>
            <w:r>
              <w:rPr>
                <w:rFonts w:ascii="宋体" w:hAnsi="宋体" w:eastAsia="宋体"/>
                <w:sz w:val="16"/>
              </w:rPr>
              <w:t>&lt;=36万元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D14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3D4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2099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4E4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AF45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17F20">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CCF4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C441B">
            <w:pPr>
              <w:jc w:val="center"/>
            </w:pPr>
          </w:p>
        </w:tc>
      </w:tr>
      <w:tr w14:paraId="29FC81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BBC5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9392B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4EB08">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0042F">
            <w:pPr>
              <w:jc w:val="center"/>
            </w:pPr>
            <w:r>
              <w:rPr>
                <w:rFonts w:ascii="宋体" w:hAnsi="宋体" w:eastAsia="宋体"/>
                <w:sz w:val="16"/>
              </w:rPr>
              <w:t>增加农民收入,降低种植成本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7AFA9">
            <w:pPr>
              <w:jc w:val="center"/>
            </w:pPr>
            <w:r>
              <w:rPr>
                <w:rFonts w:ascii="宋体" w:hAnsi="宋体" w:eastAsia="宋体"/>
                <w:sz w:val="16"/>
              </w:rPr>
              <w:t>增加农民收入,降低种植成本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788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90A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9B4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3AB7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FA2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57B78">
            <w:pPr>
              <w:jc w:val="center"/>
            </w:pPr>
            <w:r>
              <w:rPr>
                <w:rFonts w:ascii="宋体" w:hAnsi="宋体" w:eastAsia="宋体"/>
                <w:sz w:val="16"/>
              </w:rPr>
              <w:t>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92D7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789B3">
            <w:pPr>
              <w:jc w:val="center"/>
            </w:pPr>
          </w:p>
        </w:tc>
      </w:tr>
      <w:tr w14:paraId="079BF0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133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233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7DAF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A04B6">
            <w:pPr>
              <w:jc w:val="center"/>
            </w:pPr>
            <w:r>
              <w:rPr>
                <w:rFonts w:ascii="宋体" w:hAnsi="宋体" w:eastAsia="宋体"/>
                <w:sz w:val="16"/>
              </w:rPr>
              <w:t>科技示范户辐射带动农户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4F108">
            <w:pPr>
              <w:jc w:val="center"/>
            </w:pPr>
            <w:r>
              <w:rPr>
                <w:rFonts w:ascii="宋体" w:hAnsi="宋体" w:eastAsia="宋体"/>
                <w:sz w:val="16"/>
              </w:rPr>
              <w:t>&gt;=300人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9B7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DE1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EC7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1230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5FE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BD39C">
            <w:pPr>
              <w:jc w:val="center"/>
            </w:pPr>
            <w:r>
              <w:rPr>
                <w:rFonts w:ascii="宋体" w:hAnsi="宋体" w:eastAsia="宋体"/>
                <w:sz w:val="16"/>
              </w:rPr>
              <w: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86C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CD6FF">
            <w:pPr>
              <w:jc w:val="center"/>
            </w:pPr>
          </w:p>
        </w:tc>
      </w:tr>
      <w:tr w14:paraId="32EAC6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E92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DFE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13518">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4B16C">
            <w:pPr>
              <w:jc w:val="center"/>
            </w:pPr>
            <w:r>
              <w:rPr>
                <w:rFonts w:ascii="宋体" w:hAnsi="宋体" w:eastAsia="宋体"/>
                <w:sz w:val="16"/>
              </w:rPr>
              <w:t>提高农民农药和肥料利用率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8E40F">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91C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8C0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20E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ECA4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85D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6859F">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CBD4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18BAC">
            <w:pPr>
              <w:jc w:val="center"/>
            </w:pPr>
          </w:p>
        </w:tc>
      </w:tr>
      <w:tr w14:paraId="30466D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016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0B5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0770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FB5DF">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34CF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436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882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977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2925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0FB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2843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336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31BB0">
            <w:pPr>
              <w:jc w:val="center"/>
            </w:pPr>
          </w:p>
        </w:tc>
      </w:tr>
      <w:tr w14:paraId="473B776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758C8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4220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44C9C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487D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7614D47"/>
        </w:tc>
      </w:tr>
    </w:tbl>
    <w:p w14:paraId="527CF40E">
      <w:r>
        <w:br w:type="page"/>
      </w:r>
    </w:p>
    <w:tbl>
      <w:tblPr>
        <w:tblStyle w:val="9"/>
        <w:tblW w:w="0" w:type="auto"/>
        <w:tblInd w:w="0" w:type="dxa"/>
        <w:tblLayout w:type="autofit"/>
        <w:tblCellMar>
          <w:top w:w="0" w:type="dxa"/>
          <w:left w:w="108" w:type="dxa"/>
          <w:bottom w:w="0" w:type="dxa"/>
          <w:right w:w="108" w:type="dxa"/>
        </w:tblCellMar>
      </w:tblPr>
      <w:tblGrid>
        <w:gridCol w:w="623"/>
        <w:gridCol w:w="608"/>
        <w:gridCol w:w="608"/>
        <w:gridCol w:w="696"/>
        <w:gridCol w:w="936"/>
        <w:gridCol w:w="608"/>
        <w:gridCol w:w="608"/>
        <w:gridCol w:w="616"/>
        <w:gridCol w:w="608"/>
        <w:gridCol w:w="608"/>
        <w:gridCol w:w="696"/>
        <w:gridCol w:w="632"/>
        <w:gridCol w:w="581"/>
        <w:gridCol w:w="632"/>
      </w:tblGrid>
      <w:tr w14:paraId="6995AFD7">
        <w:tblPrEx>
          <w:tblCellMar>
            <w:top w:w="0" w:type="dxa"/>
            <w:left w:w="108" w:type="dxa"/>
            <w:bottom w:w="0" w:type="dxa"/>
            <w:right w:w="108" w:type="dxa"/>
          </w:tblCellMar>
        </w:tblPrEx>
        <w:tc>
          <w:tcPr>
            <w:tcW w:w="8848" w:type="dxa"/>
            <w:gridSpan w:val="14"/>
            <w:vAlign w:val="center"/>
          </w:tcPr>
          <w:p w14:paraId="16C7BA2E">
            <w:pPr>
              <w:jc w:val="center"/>
            </w:pPr>
            <w:r>
              <w:rPr>
                <w:rFonts w:ascii="宋体" w:hAnsi="宋体" w:eastAsia="宋体"/>
                <w:sz w:val="24"/>
              </w:rPr>
              <w:t>项目支出绩效自评表</w:t>
            </w:r>
          </w:p>
        </w:tc>
      </w:tr>
      <w:tr w14:paraId="6CD0EB9D">
        <w:tblPrEx>
          <w:tblCellMar>
            <w:top w:w="0" w:type="dxa"/>
            <w:left w:w="108" w:type="dxa"/>
            <w:bottom w:w="0" w:type="dxa"/>
            <w:right w:w="108" w:type="dxa"/>
          </w:tblCellMar>
        </w:tblPrEx>
        <w:tc>
          <w:tcPr>
            <w:tcW w:w="8848" w:type="dxa"/>
            <w:gridSpan w:val="14"/>
            <w:vAlign w:val="center"/>
          </w:tcPr>
          <w:p w14:paraId="5BB899DA">
            <w:pPr>
              <w:jc w:val="center"/>
            </w:pPr>
            <w:r>
              <w:rPr>
                <w:rFonts w:ascii="宋体" w:hAnsi="宋体" w:eastAsia="宋体"/>
                <w:sz w:val="24"/>
              </w:rPr>
              <w:t>(2024年度)</w:t>
            </w:r>
          </w:p>
        </w:tc>
      </w:tr>
      <w:tr w14:paraId="09B556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51E0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85E931">
            <w:pPr>
              <w:jc w:val="center"/>
            </w:pPr>
            <w:r>
              <w:rPr>
                <w:rFonts w:ascii="宋体" w:hAnsi="宋体" w:eastAsia="宋体"/>
                <w:sz w:val="16"/>
              </w:rPr>
              <w:t>2023年疏附县粮油规模种植主体单产提升行动项目</w:t>
            </w:r>
          </w:p>
        </w:tc>
      </w:tr>
      <w:tr w14:paraId="12536C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9690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E01C2D">
            <w:pPr>
              <w:jc w:val="center"/>
            </w:pPr>
            <w:r>
              <w:rPr>
                <w:rFonts w:ascii="宋体" w:hAnsi="宋体" w:eastAsia="宋体"/>
                <w:sz w:val="16"/>
              </w:rPr>
              <w:t>新疆维吾尔自治区农业农村厅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8589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A18E28">
            <w:pPr>
              <w:jc w:val="center"/>
            </w:pPr>
            <w:r>
              <w:rPr>
                <w:rFonts w:ascii="宋体" w:hAnsi="宋体" w:eastAsia="宋体"/>
                <w:sz w:val="16"/>
              </w:rPr>
              <w:t>疏附县农业农村局</w:t>
            </w:r>
          </w:p>
        </w:tc>
      </w:tr>
      <w:tr w14:paraId="01EDC2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8371D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0498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DC8F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D20B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2D29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E3D3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C59A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327E1">
            <w:pPr>
              <w:jc w:val="center"/>
            </w:pPr>
            <w:r>
              <w:rPr>
                <w:rFonts w:ascii="宋体" w:hAnsi="宋体" w:eastAsia="宋体"/>
                <w:sz w:val="16"/>
              </w:rPr>
              <w:t>得分</w:t>
            </w:r>
          </w:p>
        </w:tc>
      </w:tr>
      <w:tr w14:paraId="27469C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E2B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4BFE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11473">
            <w:pPr>
              <w:jc w:val="center"/>
            </w:pPr>
            <w:r>
              <w:rPr>
                <w:rFonts w:ascii="宋体" w:hAnsi="宋体" w:eastAsia="宋体"/>
                <w:sz w:val="16"/>
              </w:rPr>
              <w:t>99.00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90BAA">
            <w:pPr>
              <w:jc w:val="center"/>
            </w:pPr>
            <w:r>
              <w:rPr>
                <w:rFonts w:ascii="宋体" w:hAnsi="宋体" w:eastAsia="宋体"/>
                <w:sz w:val="16"/>
              </w:rPr>
              <w:t>99.00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C3F8D">
            <w:pPr>
              <w:jc w:val="center"/>
            </w:pPr>
            <w:r>
              <w:rPr>
                <w:rFonts w:ascii="宋体" w:hAnsi="宋体" w:eastAsia="宋体"/>
                <w:sz w:val="16"/>
              </w:rPr>
              <w:t>99.00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8BD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4804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CBCF6">
            <w:pPr>
              <w:jc w:val="center"/>
            </w:pPr>
            <w:r>
              <w:rPr>
                <w:rFonts w:ascii="宋体" w:hAnsi="宋体" w:eastAsia="宋体"/>
                <w:sz w:val="16"/>
              </w:rPr>
              <w:t>10.00分</w:t>
            </w:r>
          </w:p>
        </w:tc>
      </w:tr>
      <w:tr w14:paraId="46D10C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49E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C50F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6F6F8">
            <w:pPr>
              <w:jc w:val="center"/>
            </w:pPr>
            <w:r>
              <w:rPr>
                <w:rFonts w:ascii="宋体" w:hAnsi="宋体" w:eastAsia="宋体"/>
                <w:sz w:val="16"/>
              </w:rPr>
              <w:t>99.00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8E9FE">
            <w:pPr>
              <w:jc w:val="center"/>
            </w:pPr>
            <w:r>
              <w:rPr>
                <w:rFonts w:ascii="宋体" w:hAnsi="宋体" w:eastAsia="宋体"/>
                <w:sz w:val="16"/>
              </w:rPr>
              <w:t>99.00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D46B4">
            <w:pPr>
              <w:jc w:val="center"/>
            </w:pPr>
            <w:r>
              <w:rPr>
                <w:rFonts w:ascii="宋体" w:hAnsi="宋体" w:eastAsia="宋体"/>
                <w:sz w:val="16"/>
              </w:rPr>
              <w:t>99.00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37D9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A68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18BA3">
            <w:pPr>
              <w:jc w:val="center"/>
            </w:pPr>
            <w:r>
              <w:rPr>
                <w:rFonts w:ascii="宋体" w:hAnsi="宋体" w:eastAsia="宋体"/>
                <w:sz w:val="16"/>
              </w:rPr>
              <w:t>—</w:t>
            </w:r>
          </w:p>
        </w:tc>
      </w:tr>
      <w:tr w14:paraId="1A0348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A00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DFBD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DB6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D7B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55D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A0EC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4B4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C8CDB">
            <w:pPr>
              <w:jc w:val="center"/>
            </w:pPr>
            <w:r>
              <w:rPr>
                <w:rFonts w:ascii="宋体" w:hAnsi="宋体" w:eastAsia="宋体"/>
                <w:sz w:val="16"/>
              </w:rPr>
              <w:t>—</w:t>
            </w:r>
          </w:p>
        </w:tc>
      </w:tr>
      <w:tr w14:paraId="38EF4A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A9C2D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AF1C6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B350D5">
            <w:pPr>
              <w:jc w:val="center"/>
            </w:pPr>
            <w:r>
              <w:rPr>
                <w:rFonts w:ascii="宋体" w:hAnsi="宋体" w:eastAsia="宋体"/>
                <w:sz w:val="16"/>
              </w:rPr>
              <w:t>实际完成情况</w:t>
            </w:r>
          </w:p>
        </w:tc>
      </w:tr>
      <w:tr w14:paraId="0A3803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E87A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68F82F">
            <w:pPr>
              <w:jc w:val="both"/>
            </w:pPr>
            <w:r>
              <w:rPr>
                <w:rFonts w:ascii="宋体" w:hAnsi="宋体" w:eastAsia="宋体"/>
                <w:sz w:val="16"/>
              </w:rPr>
              <w:t>本项目总投资99万元，资金来源为2023年中央农业经营主体能力提升资金，根据奖补标准计划补助面积19800亩。补助标准为50元/亩。通过本项目有效促进单产提升能力。预计受益对象满意度为95%以上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A33240">
            <w:pPr>
              <w:jc w:val="both"/>
            </w:pPr>
            <w:r>
              <w:rPr>
                <w:rFonts w:hint="eastAsia" w:ascii="宋体" w:hAnsi="宋体"/>
                <w:sz w:val="16"/>
                <w:lang w:eastAsia="zh-CN"/>
              </w:rPr>
              <w:t>截至2024</w:t>
            </w:r>
            <w:r>
              <w:rPr>
                <w:rFonts w:ascii="宋体" w:hAnsi="宋体" w:eastAsia="宋体"/>
                <w:sz w:val="16"/>
              </w:rPr>
              <w:t>年12月31日，本项目总投资99万元，资金来源为2023年中央农业经营主体能力提升资金，根据奖补标准计划补助面积19800亩。补助标准为50元/亩。通过本项目有效促进单产提升能力，种植主体满意度为95%以上</w:t>
            </w:r>
          </w:p>
        </w:tc>
      </w:tr>
      <w:tr w14:paraId="1F504D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242F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3423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4976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9B19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D80F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8B1C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2175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52EB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4DDC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D8F8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D15F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842D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0B556">
            <w:pPr>
              <w:jc w:val="center"/>
            </w:pPr>
            <w:r>
              <w:rPr>
                <w:rFonts w:ascii="宋体" w:hAnsi="宋体" w:eastAsia="宋体"/>
                <w:sz w:val="16"/>
              </w:rPr>
              <w:t>偏差原因分析及改进措施</w:t>
            </w:r>
          </w:p>
        </w:tc>
      </w:tr>
      <w:tr w14:paraId="6F31EA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47F43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6ED5D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EA3A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6CA1F">
            <w:pPr>
              <w:jc w:val="center"/>
            </w:pPr>
            <w:r>
              <w:rPr>
                <w:rFonts w:ascii="宋体" w:hAnsi="宋体" w:eastAsia="宋体"/>
                <w:sz w:val="16"/>
              </w:rPr>
              <w:t>补助种植地面积（亩）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438A1">
            <w:pPr>
              <w:jc w:val="center"/>
            </w:pPr>
            <w:r>
              <w:rPr>
                <w:rFonts w:ascii="宋体" w:hAnsi="宋体" w:eastAsia="宋体"/>
                <w:sz w:val="16"/>
              </w:rPr>
              <w:t>&gt;=19800亩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F02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37C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B95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60D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D4C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A7DF7">
            <w:pPr>
              <w:jc w:val="center"/>
            </w:pPr>
            <w:r>
              <w:rPr>
                <w:rFonts w:ascii="宋体" w:hAnsi="宋体" w:eastAsia="宋体"/>
                <w:sz w:val="16"/>
              </w:rPr>
              <w:t>=19800亩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DCC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01AEA">
            <w:pPr>
              <w:jc w:val="center"/>
            </w:pPr>
          </w:p>
        </w:tc>
      </w:tr>
      <w:tr w14:paraId="04C2DA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1D1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AC3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C1DF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5E382">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612B9">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1A0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889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976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48C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712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680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287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27D63">
            <w:pPr>
              <w:jc w:val="center"/>
            </w:pPr>
          </w:p>
        </w:tc>
      </w:tr>
      <w:tr w14:paraId="29E579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C7F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D44C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26EAF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27D16">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D5E0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678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1DC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98F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FCE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EAD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4151A">
            <w:pPr>
              <w:jc w:val="center"/>
            </w:pPr>
            <w:r>
              <w:rPr>
                <w:rFonts w:ascii="宋体" w:hAnsi="宋体" w:eastAsia="宋体"/>
                <w:sz w:val="16"/>
              </w:rPr>
              <w:t>2024年12月25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729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A79F8">
            <w:pPr>
              <w:jc w:val="center"/>
            </w:pPr>
          </w:p>
        </w:tc>
      </w:tr>
      <w:tr w14:paraId="524ECE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B24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386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8E0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98AB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E8E35">
            <w:pPr>
              <w:jc w:val="center"/>
            </w:pPr>
            <w:r>
              <w:rPr>
                <w:rFonts w:ascii="宋体" w:hAnsi="宋体" w:eastAsia="宋体"/>
                <w:sz w:val="16"/>
              </w:rPr>
              <w:t>&gt;=100100%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D66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EAD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0E0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88A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EDE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B48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15B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15ADB">
            <w:pPr>
              <w:jc w:val="center"/>
            </w:pPr>
          </w:p>
        </w:tc>
      </w:tr>
      <w:tr w14:paraId="5DF845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0BE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84D7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77A9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FDCF7">
            <w:pPr>
              <w:jc w:val="center"/>
            </w:pPr>
            <w:r>
              <w:rPr>
                <w:rFonts w:ascii="宋体" w:hAnsi="宋体" w:eastAsia="宋体"/>
                <w:sz w:val="16"/>
              </w:rPr>
              <w:t>补助标准（元/亩）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BE58E">
            <w:pPr>
              <w:jc w:val="center"/>
            </w:pPr>
            <w:r>
              <w:rPr>
                <w:rFonts w:ascii="宋体" w:hAnsi="宋体" w:eastAsia="宋体"/>
                <w:sz w:val="16"/>
              </w:rPr>
              <w:t>&lt;=50元/亩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E1A3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6F4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C783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642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DFA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8B409">
            <w:pPr>
              <w:jc w:val="center"/>
            </w:pPr>
            <w:r>
              <w:rPr>
                <w:rFonts w:ascii="宋体" w:hAnsi="宋体" w:eastAsia="宋体"/>
                <w:sz w:val="16"/>
              </w:rPr>
              <w:t>=50元/亩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0F44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CA75C">
            <w:pPr>
              <w:jc w:val="center"/>
            </w:pPr>
          </w:p>
        </w:tc>
      </w:tr>
      <w:tr w14:paraId="390056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B3E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51E8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67ED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E34A2">
            <w:pPr>
              <w:jc w:val="center"/>
            </w:pPr>
            <w:r>
              <w:rPr>
                <w:rFonts w:ascii="宋体" w:hAnsi="宋体" w:eastAsia="宋体"/>
                <w:sz w:val="16"/>
              </w:rPr>
              <w:t>有效促进单产提升能力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768BC">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A1B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50F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B071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F04D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06A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33353">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CC3C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B6DE3">
            <w:pPr>
              <w:jc w:val="center"/>
            </w:pPr>
          </w:p>
        </w:tc>
      </w:tr>
      <w:tr w14:paraId="0A2A81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33C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F19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57B5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60AAA">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5E03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559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4EE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F0E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DE9F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7DB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4795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4A3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C6486">
            <w:pPr>
              <w:jc w:val="center"/>
            </w:pPr>
          </w:p>
        </w:tc>
      </w:tr>
      <w:tr w14:paraId="3169CA5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2422C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CED3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D1F14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211B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E9E7DBB"/>
        </w:tc>
      </w:tr>
    </w:tbl>
    <w:p w14:paraId="1E843A2A">
      <w:r>
        <w:br w:type="page"/>
      </w:r>
    </w:p>
    <w:tbl>
      <w:tblPr>
        <w:tblStyle w:val="9"/>
        <w:tblW w:w="0" w:type="auto"/>
        <w:tblInd w:w="0" w:type="dxa"/>
        <w:tblLayout w:type="autofit"/>
        <w:tblCellMar>
          <w:top w:w="0" w:type="dxa"/>
          <w:left w:w="108" w:type="dxa"/>
          <w:bottom w:w="0" w:type="dxa"/>
          <w:right w:w="108" w:type="dxa"/>
        </w:tblCellMar>
      </w:tblPr>
      <w:tblGrid>
        <w:gridCol w:w="620"/>
        <w:gridCol w:w="601"/>
        <w:gridCol w:w="601"/>
        <w:gridCol w:w="696"/>
        <w:gridCol w:w="856"/>
        <w:gridCol w:w="601"/>
        <w:gridCol w:w="601"/>
        <w:gridCol w:w="611"/>
        <w:gridCol w:w="601"/>
        <w:gridCol w:w="611"/>
        <w:gridCol w:w="856"/>
        <w:gridCol w:w="630"/>
        <w:gridCol w:w="555"/>
        <w:gridCol w:w="620"/>
      </w:tblGrid>
      <w:tr w14:paraId="394A474C">
        <w:tblPrEx>
          <w:tblCellMar>
            <w:top w:w="0" w:type="dxa"/>
            <w:left w:w="108" w:type="dxa"/>
            <w:bottom w:w="0" w:type="dxa"/>
            <w:right w:w="108" w:type="dxa"/>
          </w:tblCellMar>
        </w:tblPrEx>
        <w:tc>
          <w:tcPr>
            <w:tcW w:w="8848" w:type="dxa"/>
            <w:gridSpan w:val="14"/>
            <w:vAlign w:val="center"/>
          </w:tcPr>
          <w:p w14:paraId="5B095733">
            <w:pPr>
              <w:jc w:val="center"/>
            </w:pPr>
            <w:r>
              <w:rPr>
                <w:rFonts w:ascii="宋体" w:hAnsi="宋体" w:eastAsia="宋体"/>
                <w:sz w:val="24"/>
              </w:rPr>
              <w:t>项目支出绩效自评表</w:t>
            </w:r>
          </w:p>
        </w:tc>
      </w:tr>
      <w:tr w14:paraId="0E969257">
        <w:tblPrEx>
          <w:tblCellMar>
            <w:top w:w="0" w:type="dxa"/>
            <w:left w:w="108" w:type="dxa"/>
            <w:bottom w:w="0" w:type="dxa"/>
            <w:right w:w="108" w:type="dxa"/>
          </w:tblCellMar>
        </w:tblPrEx>
        <w:tc>
          <w:tcPr>
            <w:tcW w:w="8848" w:type="dxa"/>
            <w:gridSpan w:val="14"/>
            <w:vAlign w:val="center"/>
          </w:tcPr>
          <w:p w14:paraId="2D468E70">
            <w:pPr>
              <w:jc w:val="center"/>
            </w:pPr>
            <w:r>
              <w:rPr>
                <w:rFonts w:ascii="宋体" w:hAnsi="宋体" w:eastAsia="宋体"/>
                <w:sz w:val="24"/>
              </w:rPr>
              <w:t>(2024年度)</w:t>
            </w:r>
          </w:p>
        </w:tc>
      </w:tr>
      <w:tr w14:paraId="264867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027C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0F1279">
            <w:pPr>
              <w:jc w:val="center"/>
            </w:pPr>
            <w:r>
              <w:rPr>
                <w:rFonts w:ascii="宋体" w:hAnsi="宋体" w:eastAsia="宋体"/>
                <w:sz w:val="16"/>
              </w:rPr>
              <w:t>2023年自治区大豆、花生种植补贴资金项目</w:t>
            </w:r>
          </w:p>
        </w:tc>
      </w:tr>
      <w:tr w14:paraId="72D546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0321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7439F5">
            <w:pPr>
              <w:jc w:val="center"/>
            </w:pPr>
            <w:r>
              <w:rPr>
                <w:rFonts w:ascii="宋体" w:hAnsi="宋体" w:eastAsia="宋体"/>
                <w:sz w:val="16"/>
              </w:rPr>
              <w:t>新疆维吾尔自治区农业农村厅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1CCD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B28D4C">
            <w:pPr>
              <w:jc w:val="center"/>
            </w:pPr>
            <w:r>
              <w:rPr>
                <w:rFonts w:ascii="宋体" w:hAnsi="宋体" w:eastAsia="宋体"/>
                <w:sz w:val="16"/>
              </w:rPr>
              <w:t>疏附县农业农村局</w:t>
            </w:r>
          </w:p>
        </w:tc>
      </w:tr>
      <w:tr w14:paraId="534FB4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76B04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CB12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7672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3D2E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DDCB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1B4C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6D2D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CA65E">
            <w:pPr>
              <w:jc w:val="center"/>
            </w:pPr>
            <w:r>
              <w:rPr>
                <w:rFonts w:ascii="宋体" w:hAnsi="宋体" w:eastAsia="宋体"/>
                <w:sz w:val="16"/>
              </w:rPr>
              <w:t>得分</w:t>
            </w:r>
          </w:p>
        </w:tc>
      </w:tr>
      <w:tr w14:paraId="5A5E2A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D66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A838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7520C">
            <w:pPr>
              <w:jc w:val="center"/>
            </w:pPr>
            <w:r>
              <w:rPr>
                <w:rFonts w:ascii="宋体" w:hAnsi="宋体" w:eastAsia="宋体"/>
                <w:sz w:val="16"/>
              </w:rPr>
              <w:t>130.25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F0114">
            <w:pPr>
              <w:jc w:val="center"/>
            </w:pPr>
            <w:r>
              <w:rPr>
                <w:rFonts w:ascii="宋体" w:hAnsi="宋体" w:eastAsia="宋体"/>
                <w:sz w:val="16"/>
              </w:rPr>
              <w:t>130.25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6F357">
            <w:pPr>
              <w:jc w:val="center"/>
            </w:pPr>
            <w:r>
              <w:rPr>
                <w:rFonts w:ascii="宋体" w:hAnsi="宋体" w:eastAsia="宋体"/>
                <w:sz w:val="16"/>
              </w:rPr>
              <w:t>115.88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829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0D728">
            <w:pPr>
              <w:jc w:val="center"/>
            </w:pPr>
            <w:r>
              <w:rPr>
                <w:rFonts w:ascii="宋体" w:hAnsi="宋体" w:eastAsia="宋体"/>
                <w:sz w:val="16"/>
              </w:rPr>
              <w:t>89.0%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5A9B0">
            <w:pPr>
              <w:jc w:val="center"/>
            </w:pPr>
            <w:r>
              <w:rPr>
                <w:rFonts w:ascii="宋体" w:hAnsi="宋体" w:eastAsia="宋体"/>
                <w:sz w:val="16"/>
              </w:rPr>
              <w:t>7.24分</w:t>
            </w:r>
          </w:p>
        </w:tc>
      </w:tr>
      <w:tr w14:paraId="5F1D3F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214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D920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9F4AC">
            <w:pPr>
              <w:jc w:val="center"/>
            </w:pPr>
            <w:r>
              <w:rPr>
                <w:rFonts w:ascii="宋体" w:hAnsi="宋体" w:eastAsia="宋体"/>
                <w:sz w:val="16"/>
              </w:rPr>
              <w:t>130.25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66623">
            <w:pPr>
              <w:jc w:val="center"/>
            </w:pPr>
            <w:r>
              <w:rPr>
                <w:rFonts w:ascii="宋体" w:hAnsi="宋体" w:eastAsia="宋体"/>
                <w:sz w:val="16"/>
              </w:rPr>
              <w:t>130.25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A5036">
            <w:pPr>
              <w:jc w:val="center"/>
            </w:pPr>
            <w:r>
              <w:rPr>
                <w:rFonts w:ascii="宋体" w:hAnsi="宋体" w:eastAsia="宋体"/>
                <w:sz w:val="16"/>
              </w:rPr>
              <w:t>115.88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9BC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A55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B42C9">
            <w:pPr>
              <w:jc w:val="center"/>
            </w:pPr>
            <w:r>
              <w:rPr>
                <w:rFonts w:ascii="宋体" w:hAnsi="宋体" w:eastAsia="宋体"/>
                <w:sz w:val="16"/>
              </w:rPr>
              <w:t>—</w:t>
            </w:r>
          </w:p>
        </w:tc>
      </w:tr>
      <w:tr w14:paraId="76D31F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E07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97B1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F09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B8A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A1A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0F11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E23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777E3">
            <w:pPr>
              <w:jc w:val="center"/>
            </w:pPr>
            <w:r>
              <w:rPr>
                <w:rFonts w:ascii="宋体" w:hAnsi="宋体" w:eastAsia="宋体"/>
                <w:sz w:val="16"/>
              </w:rPr>
              <w:t>—</w:t>
            </w:r>
          </w:p>
        </w:tc>
      </w:tr>
      <w:tr w14:paraId="76E357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641BB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97B22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848D02">
            <w:pPr>
              <w:jc w:val="center"/>
            </w:pPr>
            <w:r>
              <w:rPr>
                <w:rFonts w:ascii="宋体" w:hAnsi="宋体" w:eastAsia="宋体"/>
                <w:sz w:val="16"/>
              </w:rPr>
              <w:t>实际完成情况</w:t>
            </w:r>
          </w:p>
        </w:tc>
      </w:tr>
      <w:tr w14:paraId="37673B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7550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3696F3">
            <w:pPr>
              <w:jc w:val="both"/>
            </w:pPr>
            <w:r>
              <w:rPr>
                <w:rFonts w:ascii="宋体" w:hAnsi="宋体" w:eastAsia="宋体"/>
                <w:sz w:val="16"/>
              </w:rPr>
              <w:t>本项目总资金为130.25万元，主要计划用于为疏附县辖区内2023年合法大豆、花生实际种植者进行发放补贴。其中：种植大豆补贴面积300亩，种植花生补贴面积2425亩。大豆按照300元/亩，花生按照500元/亩标准进行补助；项目实施后，进一步调动农民种粮扩油积极性，</w:t>
            </w:r>
            <w:r>
              <w:rPr>
                <w:rFonts w:hint="eastAsia" w:ascii="宋体" w:hAnsi="宋体"/>
                <w:sz w:val="16"/>
                <w:lang w:eastAsia="zh-CN"/>
              </w:rPr>
              <w:t>助力</w:t>
            </w:r>
            <w:r>
              <w:rPr>
                <w:rFonts w:ascii="宋体" w:hAnsi="宋体" w:eastAsia="宋体"/>
                <w:sz w:val="16"/>
              </w:rPr>
              <w:t>粮油产业健康持续发展；受益人员满意度预计能达到95%。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40A557">
            <w:pPr>
              <w:jc w:val="both"/>
            </w:pPr>
            <w:r>
              <w:rPr>
                <w:rFonts w:hint="eastAsia" w:ascii="宋体" w:hAnsi="宋体"/>
                <w:sz w:val="16"/>
                <w:lang w:eastAsia="zh-CN"/>
              </w:rPr>
              <w:t>截至</w:t>
            </w:r>
            <w:r>
              <w:rPr>
                <w:rFonts w:ascii="宋体" w:hAnsi="宋体" w:eastAsia="宋体"/>
                <w:sz w:val="16"/>
              </w:rPr>
              <w:t>2024年12月31日，本项目总支付资金为115.881万元，主要是疏附县2023年大豆、花生实际种植面积进行发放补贴。其中：种植大豆补贴面积283.3亩，种植花生补贴面积2147.64亩。大豆按照300元/亩，成本为8.45万元；花生按照500元/亩标准进行补助，成本为107.38万元；通过本项目提高农民种粮扩油积极性，受益人员满意度达到了100%。</w:t>
            </w:r>
          </w:p>
        </w:tc>
      </w:tr>
      <w:tr w14:paraId="37E6EB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B04B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FF9E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B0C0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C7E6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C58F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4FFB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7092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36A0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11B9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59AC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EA8F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92E3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62C19">
            <w:pPr>
              <w:jc w:val="center"/>
            </w:pPr>
            <w:r>
              <w:rPr>
                <w:rFonts w:ascii="宋体" w:hAnsi="宋体" w:eastAsia="宋体"/>
                <w:sz w:val="16"/>
              </w:rPr>
              <w:t>偏差原因分析及改进措施</w:t>
            </w:r>
          </w:p>
        </w:tc>
      </w:tr>
      <w:tr w14:paraId="084F65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39FFF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D5215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F393B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F35F8">
            <w:pPr>
              <w:jc w:val="center"/>
            </w:pPr>
            <w:r>
              <w:rPr>
                <w:rFonts w:ascii="宋体" w:hAnsi="宋体" w:eastAsia="宋体"/>
                <w:sz w:val="16"/>
              </w:rPr>
              <w:t>种植大豆补贴面积（亩）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AB401">
            <w:pPr>
              <w:jc w:val="center"/>
            </w:pPr>
            <w:r>
              <w:rPr>
                <w:rFonts w:ascii="宋体" w:hAnsi="宋体" w:eastAsia="宋体"/>
                <w:sz w:val="16"/>
              </w:rPr>
              <w:t>&gt;=300亩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B83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286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2186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CD7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B52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4A92C">
            <w:pPr>
              <w:jc w:val="center"/>
            </w:pPr>
            <w:r>
              <w:rPr>
                <w:rFonts w:ascii="宋体" w:hAnsi="宋体" w:eastAsia="宋体"/>
                <w:sz w:val="16"/>
              </w:rPr>
              <w:t>=283.3亩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4C20A">
            <w:pPr>
              <w:jc w:val="center"/>
            </w:pPr>
            <w:r>
              <w:rPr>
                <w:rFonts w:ascii="宋体" w:hAnsi="宋体" w:eastAsia="宋体"/>
                <w:sz w:val="16"/>
              </w:rPr>
              <w:t>6.89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AA8FD">
            <w:pPr>
              <w:jc w:val="center"/>
            </w:pPr>
            <w:r>
              <w:rPr>
                <w:rFonts w:ascii="宋体" w:hAnsi="宋体" w:eastAsia="宋体"/>
                <w:sz w:val="16"/>
              </w:rPr>
              <w:t>申报面积与实际发放面积不一致。改进措施加大干部培训力度及抽查核实工作力度</w:t>
            </w:r>
          </w:p>
        </w:tc>
      </w:tr>
      <w:tr w14:paraId="781629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0E4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E44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8D6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A8D8F">
            <w:pPr>
              <w:jc w:val="center"/>
            </w:pPr>
            <w:r>
              <w:rPr>
                <w:rFonts w:ascii="宋体" w:hAnsi="宋体" w:eastAsia="宋体"/>
                <w:sz w:val="16"/>
              </w:rPr>
              <w:t>种植花生补贴面积（亩）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7AE65">
            <w:pPr>
              <w:jc w:val="center"/>
            </w:pPr>
            <w:r>
              <w:rPr>
                <w:rFonts w:ascii="宋体" w:hAnsi="宋体" w:eastAsia="宋体"/>
                <w:sz w:val="16"/>
              </w:rPr>
              <w:t>&gt;=2425亩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A97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6E3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A0D2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A18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88F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A7FB9">
            <w:pPr>
              <w:jc w:val="center"/>
            </w:pPr>
            <w:r>
              <w:rPr>
                <w:rFonts w:ascii="宋体" w:hAnsi="宋体" w:eastAsia="宋体"/>
                <w:sz w:val="16"/>
              </w:rPr>
              <w:t>=2147.64亩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F5247">
            <w:pPr>
              <w:jc w:val="center"/>
            </w:pPr>
            <w:r>
              <w:rPr>
                <w:rFonts w:ascii="宋体" w:hAnsi="宋体" w:eastAsia="宋体"/>
                <w:sz w:val="16"/>
              </w:rPr>
              <w:t>5.71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F1DAF">
            <w:pPr>
              <w:jc w:val="center"/>
            </w:pPr>
            <w:r>
              <w:rPr>
                <w:rFonts w:ascii="宋体" w:hAnsi="宋体" w:eastAsia="宋体"/>
                <w:sz w:val="16"/>
              </w:rPr>
              <w:t>申报面积与实际发放面积不一致。改进措施加大干部培训力度及抽查核实工作力度</w:t>
            </w:r>
          </w:p>
        </w:tc>
      </w:tr>
      <w:tr w14:paraId="382E9C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2F7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A12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DDF7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A1EFA">
            <w:pPr>
              <w:jc w:val="center"/>
            </w:pPr>
            <w:r>
              <w:rPr>
                <w:rFonts w:ascii="宋体" w:hAnsi="宋体" w:eastAsia="宋体"/>
                <w:sz w:val="16"/>
              </w:rPr>
              <w:t>资金使用规范率（%）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C53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ADA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0A7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2B18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9E0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258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C33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C791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87610">
            <w:pPr>
              <w:jc w:val="center"/>
            </w:pPr>
          </w:p>
        </w:tc>
      </w:tr>
      <w:tr w14:paraId="355AE4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5B1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BB89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C4EF9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0139D">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DD7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041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9C9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01AA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B97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01C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CE0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3452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5EEB7">
            <w:pPr>
              <w:jc w:val="center"/>
            </w:pPr>
          </w:p>
        </w:tc>
      </w:tr>
      <w:tr w14:paraId="6497B5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741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9A9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B75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3740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EA19F">
            <w:pPr>
              <w:jc w:val="center"/>
            </w:pPr>
            <w:r>
              <w:rPr>
                <w:rFonts w:ascii="宋体" w:hAnsi="宋体" w:eastAsia="宋体"/>
                <w:sz w:val="16"/>
              </w:rPr>
              <w:t>2024年3月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373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19C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5605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905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530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78AB0">
            <w:pPr>
              <w:jc w:val="center"/>
            </w:pPr>
            <w:r>
              <w:rPr>
                <w:rFonts w:ascii="宋体" w:hAnsi="宋体" w:eastAsia="宋体"/>
                <w:sz w:val="16"/>
              </w:rPr>
              <w:t>=2024年3月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B27B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FB18B">
            <w:pPr>
              <w:jc w:val="center"/>
            </w:pPr>
          </w:p>
        </w:tc>
      </w:tr>
      <w:tr w14:paraId="7379A3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D317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85294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D190D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60A24">
            <w:pPr>
              <w:jc w:val="center"/>
            </w:pPr>
            <w:r>
              <w:rPr>
                <w:rFonts w:ascii="宋体" w:hAnsi="宋体" w:eastAsia="宋体"/>
                <w:sz w:val="16"/>
              </w:rPr>
              <w:t>种植大豆补贴资金（万元）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497C9">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44B6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7F6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B17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4E3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675E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14965">
            <w:pPr>
              <w:jc w:val="center"/>
            </w:pPr>
            <w:r>
              <w:rPr>
                <w:rFonts w:ascii="宋体" w:hAnsi="宋体" w:eastAsia="宋体"/>
                <w:sz w:val="16"/>
              </w:rPr>
              <w:t>=8.449万元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41EA1">
            <w:pPr>
              <w:jc w:val="center"/>
            </w:pPr>
            <w:r>
              <w:rPr>
                <w:rFonts w:ascii="宋体" w:hAnsi="宋体" w:eastAsia="宋体"/>
                <w:sz w:val="16"/>
              </w:rPr>
              <w:t>8.47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93CBE">
            <w:pPr>
              <w:jc w:val="center"/>
            </w:pPr>
            <w:r>
              <w:rPr>
                <w:rFonts w:ascii="宋体" w:hAnsi="宋体" w:eastAsia="宋体"/>
                <w:sz w:val="16"/>
              </w:rPr>
              <w:t>申报面积与实际发放面积不一致。改进措施加大干部培训力度及抽查核实工作力度</w:t>
            </w:r>
          </w:p>
        </w:tc>
      </w:tr>
      <w:tr w14:paraId="37FBB5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291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76F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D25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CBEAB">
            <w:pPr>
              <w:jc w:val="center"/>
            </w:pPr>
            <w:r>
              <w:rPr>
                <w:rFonts w:ascii="宋体" w:hAnsi="宋体" w:eastAsia="宋体"/>
                <w:sz w:val="16"/>
              </w:rPr>
              <w:t>种植花生补贴资金（万元）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A3475">
            <w:pPr>
              <w:jc w:val="center"/>
            </w:pPr>
            <w:r>
              <w:rPr>
                <w:rFonts w:ascii="宋体" w:hAnsi="宋体" w:eastAsia="宋体"/>
                <w:sz w:val="16"/>
              </w:rPr>
              <w:t>&lt;=121.25万元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B3E7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E82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D47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C6E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CC4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E77AA">
            <w:pPr>
              <w:jc w:val="center"/>
            </w:pPr>
            <w:r>
              <w:rPr>
                <w:rFonts w:ascii="宋体" w:hAnsi="宋体" w:eastAsia="宋体"/>
                <w:sz w:val="16"/>
              </w:rPr>
              <w:t>=107.382万元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E902A">
            <w:pPr>
              <w:jc w:val="center"/>
            </w:pPr>
            <w:r>
              <w:rPr>
                <w:rFonts w:ascii="宋体" w:hAnsi="宋体" w:eastAsia="宋体"/>
                <w:sz w:val="16"/>
              </w:rPr>
              <w:t>7.14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27AFF">
            <w:pPr>
              <w:jc w:val="center"/>
            </w:pPr>
            <w:r>
              <w:rPr>
                <w:rFonts w:ascii="宋体" w:hAnsi="宋体" w:eastAsia="宋体"/>
                <w:sz w:val="16"/>
              </w:rPr>
              <w:t>申报面积与实际发放面积不一致。改进措施加大干部培训力度及抽查核实工作力度</w:t>
            </w:r>
          </w:p>
        </w:tc>
      </w:tr>
      <w:tr w14:paraId="7C5349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899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36C5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322F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2C66A">
            <w:pPr>
              <w:jc w:val="center"/>
            </w:pPr>
            <w:r>
              <w:rPr>
                <w:rFonts w:ascii="宋体" w:hAnsi="宋体" w:eastAsia="宋体"/>
                <w:sz w:val="16"/>
              </w:rPr>
              <w:t>提高农民种粮扩油积极性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53C03">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595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547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BE76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9556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B0B59">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F528D">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85E8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56AFC">
            <w:pPr>
              <w:jc w:val="center"/>
            </w:pPr>
          </w:p>
        </w:tc>
      </w:tr>
      <w:tr w14:paraId="5BC3E7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78D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0C71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A037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00C3B">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0F0B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9C2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7E4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471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BA2D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B5653">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607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3CC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D53F7">
            <w:pPr>
              <w:jc w:val="center"/>
            </w:pPr>
          </w:p>
        </w:tc>
      </w:tr>
      <w:tr w14:paraId="1284F94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6DA23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7F59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F827F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B350B">
            <w:pPr>
              <w:jc w:val="center"/>
            </w:pPr>
            <w:r>
              <w:rPr>
                <w:rFonts w:ascii="宋体" w:hAnsi="宋体" w:eastAsia="宋体"/>
                <w:sz w:val="16"/>
              </w:rPr>
              <w:t>89.45分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A433573"/>
        </w:tc>
      </w:tr>
    </w:tbl>
    <w:p w14:paraId="44E1095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48E69068">
        <w:tblPrEx>
          <w:tblCellMar>
            <w:top w:w="0" w:type="dxa"/>
            <w:left w:w="108" w:type="dxa"/>
            <w:bottom w:w="0" w:type="dxa"/>
            <w:right w:w="108" w:type="dxa"/>
          </w:tblCellMar>
        </w:tblPrEx>
        <w:tc>
          <w:tcPr>
            <w:tcW w:w="8848" w:type="dxa"/>
            <w:gridSpan w:val="14"/>
            <w:vAlign w:val="center"/>
          </w:tcPr>
          <w:p w14:paraId="55E12F22">
            <w:pPr>
              <w:jc w:val="center"/>
            </w:pPr>
            <w:r>
              <w:rPr>
                <w:rFonts w:ascii="宋体" w:hAnsi="宋体" w:eastAsia="宋体"/>
                <w:sz w:val="24"/>
              </w:rPr>
              <w:t>项目支出绩效自评表</w:t>
            </w:r>
          </w:p>
        </w:tc>
      </w:tr>
      <w:tr w14:paraId="3125CA68">
        <w:tblPrEx>
          <w:tblCellMar>
            <w:top w:w="0" w:type="dxa"/>
            <w:left w:w="108" w:type="dxa"/>
            <w:bottom w:w="0" w:type="dxa"/>
            <w:right w:w="108" w:type="dxa"/>
          </w:tblCellMar>
        </w:tblPrEx>
        <w:tc>
          <w:tcPr>
            <w:tcW w:w="8848" w:type="dxa"/>
            <w:gridSpan w:val="14"/>
            <w:vAlign w:val="center"/>
          </w:tcPr>
          <w:p w14:paraId="19B1108C">
            <w:pPr>
              <w:jc w:val="center"/>
            </w:pPr>
            <w:r>
              <w:rPr>
                <w:rFonts w:ascii="宋体" w:hAnsi="宋体" w:eastAsia="宋体"/>
                <w:sz w:val="24"/>
              </w:rPr>
              <w:t>(2024年度)</w:t>
            </w:r>
          </w:p>
        </w:tc>
      </w:tr>
      <w:tr w14:paraId="03F070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DB74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315349C">
            <w:pPr>
              <w:jc w:val="center"/>
            </w:pPr>
            <w:r>
              <w:rPr>
                <w:rFonts w:ascii="宋体" w:hAnsi="宋体" w:eastAsia="宋体"/>
                <w:sz w:val="16"/>
              </w:rPr>
              <w:t>2024年中央农业生产发展资金“粮改饲”项目</w:t>
            </w:r>
          </w:p>
        </w:tc>
      </w:tr>
      <w:tr w14:paraId="66995D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CEC3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E9739C">
            <w:pPr>
              <w:jc w:val="center"/>
            </w:pPr>
            <w:r>
              <w:rPr>
                <w:rFonts w:ascii="宋体" w:hAnsi="宋体" w:eastAsia="宋体"/>
                <w:sz w:val="16"/>
              </w:rPr>
              <w:t>疏附县农业农村局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8506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31FF77">
            <w:pPr>
              <w:jc w:val="center"/>
            </w:pPr>
            <w:r>
              <w:rPr>
                <w:rFonts w:ascii="宋体" w:hAnsi="宋体" w:eastAsia="宋体"/>
                <w:sz w:val="16"/>
              </w:rPr>
              <w:t>疏附县农业农村局</w:t>
            </w:r>
          </w:p>
        </w:tc>
      </w:tr>
      <w:tr w14:paraId="59801E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26390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19DA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7149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6510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CAB5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DC04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08F0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C105F">
            <w:pPr>
              <w:jc w:val="center"/>
            </w:pPr>
            <w:r>
              <w:rPr>
                <w:rFonts w:ascii="宋体" w:hAnsi="宋体" w:eastAsia="宋体"/>
                <w:sz w:val="16"/>
              </w:rPr>
              <w:t>得分</w:t>
            </w:r>
          </w:p>
        </w:tc>
      </w:tr>
      <w:tr w14:paraId="095F76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382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F77D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434A2">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9E374">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BD09A">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82B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3C98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69759">
            <w:pPr>
              <w:jc w:val="center"/>
            </w:pPr>
            <w:r>
              <w:rPr>
                <w:rFonts w:ascii="宋体" w:hAnsi="宋体" w:eastAsia="宋体"/>
                <w:sz w:val="16"/>
              </w:rPr>
              <w:t>10.00分</w:t>
            </w:r>
          </w:p>
        </w:tc>
      </w:tr>
      <w:tr w14:paraId="4E67A4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58E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340D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A88AD">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61A37">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1603F">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126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EAAB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32345">
            <w:pPr>
              <w:jc w:val="center"/>
            </w:pPr>
            <w:r>
              <w:rPr>
                <w:rFonts w:ascii="宋体" w:hAnsi="宋体" w:eastAsia="宋体"/>
                <w:sz w:val="16"/>
              </w:rPr>
              <w:t>—</w:t>
            </w:r>
          </w:p>
        </w:tc>
      </w:tr>
      <w:tr w14:paraId="12FEE8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E61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C804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EC5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9A6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6EA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160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2D77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9BB5E">
            <w:pPr>
              <w:jc w:val="center"/>
            </w:pPr>
            <w:r>
              <w:rPr>
                <w:rFonts w:ascii="宋体" w:hAnsi="宋体" w:eastAsia="宋体"/>
                <w:sz w:val="16"/>
              </w:rPr>
              <w:t>—</w:t>
            </w:r>
          </w:p>
        </w:tc>
      </w:tr>
      <w:tr w14:paraId="727B81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8A949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9A0C1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129E93">
            <w:pPr>
              <w:jc w:val="center"/>
            </w:pPr>
            <w:r>
              <w:rPr>
                <w:rFonts w:ascii="宋体" w:hAnsi="宋体" w:eastAsia="宋体"/>
                <w:sz w:val="16"/>
              </w:rPr>
              <w:t>实际完成情况</w:t>
            </w:r>
          </w:p>
        </w:tc>
      </w:tr>
      <w:tr w14:paraId="259B95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3081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E1ACE3">
            <w:pPr>
              <w:jc w:val="both"/>
            </w:pPr>
            <w:r>
              <w:rPr>
                <w:rFonts w:ascii="宋体" w:hAnsi="宋体" w:eastAsia="宋体"/>
                <w:sz w:val="16"/>
              </w:rPr>
              <w:t>本项目总资金为50万元，主要计划用于粮改饲补贴面积达到0.33万亩以上，收贮优质饲草料1万吨以上。通过实施本项目，积极推动奶牛肉牛等草食畜牧业发展，调整优化我区种植业结构起到了积极的作用,相关收贮主体对粮改饲政策的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059752">
            <w:pPr>
              <w:jc w:val="both"/>
            </w:pPr>
            <w:r>
              <w:rPr>
                <w:rFonts w:hint="eastAsia" w:ascii="宋体" w:hAnsi="宋体"/>
                <w:sz w:val="16"/>
                <w:lang w:eastAsia="zh-CN"/>
              </w:rPr>
              <w:t>截至2024</w:t>
            </w:r>
            <w:r>
              <w:rPr>
                <w:rFonts w:ascii="宋体" w:hAnsi="宋体" w:eastAsia="宋体"/>
                <w:sz w:val="16"/>
              </w:rPr>
              <w:t>年12月25日，本项目总投资为50万元，执行率100%，主要计划用于粮改饲补贴面积达到0.33万亩以上，收贮优质饲草料1万吨以上，资金使用准确率100%，项目验收合格率100%，资金拨付及时率100%，项目实施后，积极推动奶牛肉牛等草食畜牧业发展，调整优化我区种植业结构起到了积极的作用,相关收贮主体对粮改饲政策的满意度预计能达到95%。</w:t>
            </w:r>
          </w:p>
        </w:tc>
      </w:tr>
      <w:tr w14:paraId="546BCE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B6A1C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203B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CDBB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1FC8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28DC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6518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19CA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F9A0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EBCF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B0B7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6ED9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D945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C287A">
            <w:pPr>
              <w:jc w:val="center"/>
            </w:pPr>
            <w:r>
              <w:rPr>
                <w:rFonts w:ascii="宋体" w:hAnsi="宋体" w:eastAsia="宋体"/>
                <w:sz w:val="16"/>
              </w:rPr>
              <w:t>偏差原因分析及改进措施</w:t>
            </w:r>
          </w:p>
        </w:tc>
      </w:tr>
      <w:tr w14:paraId="022B5BDD">
        <w:tblPrEx>
          <w:tblCellMar>
            <w:top w:w="0" w:type="dxa"/>
            <w:left w:w="108" w:type="dxa"/>
            <w:bottom w:w="0" w:type="dxa"/>
            <w:right w:w="108" w:type="dxa"/>
          </w:tblCellMar>
        </w:tblPrEx>
        <w:trPr>
          <w:trHeight w:val="1711" w:hRule="atLeast"/>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E8761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BF1FF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DA8EC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703D7">
            <w:pPr>
              <w:jc w:val="center"/>
            </w:pPr>
            <w:r>
              <w:rPr>
                <w:rFonts w:ascii="宋体" w:hAnsi="宋体" w:eastAsia="宋体"/>
                <w:sz w:val="16"/>
              </w:rPr>
              <w:t>粮改饲面积（万亩）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F0B61">
            <w:pPr>
              <w:jc w:val="center"/>
            </w:pPr>
            <w:r>
              <w:rPr>
                <w:rFonts w:ascii="宋体" w:hAnsi="宋体" w:eastAsia="宋体"/>
                <w:sz w:val="16"/>
              </w:rPr>
              <w:t>&gt;=0.33万亩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9AB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7727D">
            <w:pPr>
              <w:jc w:val="center"/>
            </w:pPr>
            <w:r>
              <w:rPr>
                <w:rFonts w:ascii="宋体" w:hAnsi="宋体" w:eastAsia="宋体"/>
                <w:sz w:val="16"/>
              </w:rPr>
              <w:t>0.33万亩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C81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E6F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F0A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E26BD">
            <w:pPr>
              <w:jc w:val="center"/>
            </w:pPr>
            <w:r>
              <w:rPr>
                <w:rFonts w:ascii="宋体" w:hAnsi="宋体" w:eastAsia="宋体"/>
                <w:sz w:val="16"/>
              </w:rPr>
              <w:t>=0.33万亩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1EE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6C0D1">
            <w:pPr>
              <w:jc w:val="center"/>
            </w:pPr>
          </w:p>
        </w:tc>
      </w:tr>
      <w:tr w14:paraId="5DE24351">
        <w:tblPrEx>
          <w:tblCellMar>
            <w:top w:w="0" w:type="dxa"/>
            <w:left w:w="108" w:type="dxa"/>
            <w:bottom w:w="0" w:type="dxa"/>
            <w:right w:w="108" w:type="dxa"/>
          </w:tblCellMar>
        </w:tblPrEx>
        <w:trPr>
          <w:trHeight w:val="1884"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C29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635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9FC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68485">
            <w:pPr>
              <w:jc w:val="center"/>
            </w:pPr>
            <w:r>
              <w:rPr>
                <w:rFonts w:ascii="宋体" w:hAnsi="宋体" w:eastAsia="宋体"/>
                <w:sz w:val="16"/>
              </w:rPr>
              <w:t>优质青贮饲料收储量（万吨）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FB151">
            <w:pPr>
              <w:jc w:val="center"/>
            </w:pPr>
            <w:r>
              <w:rPr>
                <w:rFonts w:ascii="宋体" w:hAnsi="宋体" w:eastAsia="宋体"/>
                <w:sz w:val="16"/>
              </w:rPr>
              <w:t>&gt;=1万吨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DAC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4184C">
            <w:pPr>
              <w:jc w:val="center"/>
            </w:pPr>
            <w:r>
              <w:rPr>
                <w:rFonts w:ascii="宋体" w:hAnsi="宋体" w:eastAsia="宋体"/>
                <w:sz w:val="16"/>
              </w:rPr>
              <w:t>1万吨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8E7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086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107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CAB03">
            <w:pPr>
              <w:jc w:val="center"/>
            </w:pPr>
            <w:r>
              <w:rPr>
                <w:rFonts w:ascii="宋体" w:hAnsi="宋体" w:eastAsia="宋体"/>
                <w:sz w:val="16"/>
              </w:rPr>
              <w:t>=1万吨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5CF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4CF41">
            <w:pPr>
              <w:jc w:val="center"/>
            </w:pPr>
          </w:p>
        </w:tc>
      </w:tr>
      <w:tr w14:paraId="27FA35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B35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11C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DA94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0AA78">
            <w:pPr>
              <w:jc w:val="center"/>
            </w:pPr>
            <w:r>
              <w:rPr>
                <w:rFonts w:ascii="宋体" w:hAnsi="宋体" w:eastAsia="宋体"/>
                <w:sz w:val="16"/>
              </w:rPr>
              <w:t>青贮饲料验收合格率（%）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FD4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48C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CD0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A87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719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38D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B71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A03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76053">
            <w:pPr>
              <w:jc w:val="center"/>
            </w:pPr>
          </w:p>
        </w:tc>
      </w:tr>
      <w:tr w14:paraId="0127C4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7B9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8B3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0A4D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4A6F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C733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EE1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1A38B">
            <w:pPr>
              <w:jc w:val="center"/>
            </w:pPr>
            <w:r>
              <w:rPr>
                <w:rFonts w:ascii="宋体" w:hAnsi="宋体" w:eastAsia="宋体"/>
                <w:sz w:val="16"/>
              </w:rPr>
              <w:t>2023年12月25日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E71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605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D88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CF29B">
            <w:pPr>
              <w:jc w:val="center"/>
            </w:pPr>
            <w:r>
              <w:rPr>
                <w:rFonts w:ascii="宋体" w:hAnsi="宋体" w:eastAsia="宋体"/>
                <w:sz w:val="16"/>
              </w:rPr>
              <w:t>2024年11月26日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4A5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72A08">
            <w:pPr>
              <w:jc w:val="center"/>
            </w:pPr>
          </w:p>
        </w:tc>
      </w:tr>
      <w:tr w14:paraId="64B566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C4CD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D7E5D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FBDEC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A012D">
            <w:pPr>
              <w:jc w:val="center"/>
            </w:pPr>
            <w:r>
              <w:rPr>
                <w:rFonts w:ascii="宋体" w:hAnsi="宋体" w:eastAsia="宋体"/>
                <w:sz w:val="16"/>
              </w:rPr>
              <w:t>粮改饲补贴（万元）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69B93">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2F0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E5157">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216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EF1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2E8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8AC3A">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002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EEE12">
            <w:pPr>
              <w:jc w:val="center"/>
            </w:pPr>
          </w:p>
        </w:tc>
      </w:tr>
      <w:tr w14:paraId="258A17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669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C56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D35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26385">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23F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17F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4A1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FF6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CE6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806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856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51E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9B8F8">
            <w:pPr>
              <w:jc w:val="center"/>
            </w:pPr>
          </w:p>
        </w:tc>
      </w:tr>
      <w:tr w14:paraId="0BA719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EB8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E73F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F4ED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81AC4">
            <w:pPr>
              <w:jc w:val="center"/>
            </w:pPr>
            <w:r>
              <w:rPr>
                <w:rFonts w:ascii="宋体" w:hAnsi="宋体" w:eastAsia="宋体"/>
                <w:sz w:val="16"/>
              </w:rPr>
              <w:t>有效推动奶牛肉牛等草食畜牧业发展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EA1F0">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FA1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EFC93">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D5E4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0F7F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35CC3">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7FBAF">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C76B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0E7DE">
            <w:pPr>
              <w:jc w:val="center"/>
            </w:pPr>
          </w:p>
        </w:tc>
      </w:tr>
      <w:tr w14:paraId="128234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8D0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6A1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F0D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90A8A">
            <w:pPr>
              <w:jc w:val="center"/>
            </w:pPr>
            <w:r>
              <w:rPr>
                <w:rFonts w:ascii="宋体" w:hAnsi="宋体" w:eastAsia="宋体"/>
                <w:sz w:val="16"/>
              </w:rPr>
              <w:t>相关收贮主体对粮改饲政策的满意度（%）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5D69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F02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481A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D31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5710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03732">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7B64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C02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930CF">
            <w:pPr>
              <w:jc w:val="center"/>
            </w:pPr>
          </w:p>
        </w:tc>
      </w:tr>
      <w:tr w14:paraId="63E7FE7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7D7CE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0560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9C8D3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DB328">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2DC4974"/>
        </w:tc>
      </w:tr>
    </w:tbl>
    <w:p w14:paraId="3DB59C0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4A01D1F6">
        <w:tblPrEx>
          <w:tblCellMar>
            <w:top w:w="0" w:type="dxa"/>
            <w:left w:w="108" w:type="dxa"/>
            <w:bottom w:w="0" w:type="dxa"/>
            <w:right w:w="108" w:type="dxa"/>
          </w:tblCellMar>
        </w:tblPrEx>
        <w:tc>
          <w:tcPr>
            <w:tcW w:w="8848" w:type="dxa"/>
            <w:gridSpan w:val="14"/>
            <w:vAlign w:val="center"/>
          </w:tcPr>
          <w:p w14:paraId="260FD8A3">
            <w:pPr>
              <w:jc w:val="center"/>
            </w:pPr>
            <w:r>
              <w:rPr>
                <w:rFonts w:ascii="宋体" w:hAnsi="宋体" w:eastAsia="宋体"/>
                <w:sz w:val="24"/>
              </w:rPr>
              <w:t>项目支出绩效自评表</w:t>
            </w:r>
          </w:p>
        </w:tc>
      </w:tr>
      <w:tr w14:paraId="3299295C">
        <w:tblPrEx>
          <w:tblCellMar>
            <w:top w:w="0" w:type="dxa"/>
            <w:left w:w="108" w:type="dxa"/>
            <w:bottom w:w="0" w:type="dxa"/>
            <w:right w:w="108" w:type="dxa"/>
          </w:tblCellMar>
        </w:tblPrEx>
        <w:tc>
          <w:tcPr>
            <w:tcW w:w="8848" w:type="dxa"/>
            <w:gridSpan w:val="14"/>
            <w:vAlign w:val="center"/>
          </w:tcPr>
          <w:p w14:paraId="42287A50">
            <w:pPr>
              <w:jc w:val="center"/>
            </w:pPr>
            <w:r>
              <w:rPr>
                <w:rFonts w:ascii="宋体" w:hAnsi="宋体" w:eastAsia="宋体"/>
                <w:sz w:val="24"/>
              </w:rPr>
              <w:t>(2024年度)</w:t>
            </w:r>
          </w:p>
        </w:tc>
      </w:tr>
      <w:tr w14:paraId="273A65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97EC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3FD7523">
            <w:pPr>
              <w:jc w:val="center"/>
            </w:pPr>
            <w:r>
              <w:rPr>
                <w:rFonts w:ascii="宋体" w:hAnsi="宋体" w:eastAsia="宋体"/>
                <w:sz w:val="16"/>
              </w:rPr>
              <w:t>2024年中央农业资源及生态保护补助资金项目</w:t>
            </w:r>
          </w:p>
        </w:tc>
      </w:tr>
      <w:tr w14:paraId="39F1B3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D963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19FD53">
            <w:pPr>
              <w:jc w:val="center"/>
            </w:pPr>
            <w:r>
              <w:rPr>
                <w:rFonts w:ascii="宋体" w:hAnsi="宋体" w:eastAsia="宋体"/>
                <w:sz w:val="16"/>
              </w:rPr>
              <w:t>疏附县农业农村局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486E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DCA62A">
            <w:pPr>
              <w:jc w:val="center"/>
            </w:pPr>
            <w:r>
              <w:rPr>
                <w:rFonts w:ascii="宋体" w:hAnsi="宋体" w:eastAsia="宋体"/>
                <w:sz w:val="16"/>
              </w:rPr>
              <w:t>疏附县农业农村局</w:t>
            </w:r>
          </w:p>
        </w:tc>
      </w:tr>
      <w:tr w14:paraId="131F85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1AEC2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2C51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4EDC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21EA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16E8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9966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9CEA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01861">
            <w:pPr>
              <w:jc w:val="center"/>
            </w:pPr>
            <w:r>
              <w:rPr>
                <w:rFonts w:ascii="宋体" w:hAnsi="宋体" w:eastAsia="宋体"/>
                <w:sz w:val="16"/>
              </w:rPr>
              <w:t>得分</w:t>
            </w:r>
          </w:p>
        </w:tc>
      </w:tr>
      <w:tr w14:paraId="594F00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E24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ED3B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DE8F4">
            <w:pPr>
              <w:jc w:val="center"/>
            </w:pPr>
            <w:r>
              <w:rPr>
                <w:rFonts w:ascii="宋体" w:hAnsi="宋体" w:eastAsia="宋体"/>
                <w:sz w:val="16"/>
              </w:rPr>
              <w:t>118.97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799FD">
            <w:pPr>
              <w:jc w:val="center"/>
            </w:pPr>
            <w:r>
              <w:rPr>
                <w:rFonts w:ascii="宋体" w:hAnsi="宋体" w:eastAsia="宋体"/>
                <w:sz w:val="16"/>
              </w:rPr>
              <w:t>118.97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F7869">
            <w:pPr>
              <w:jc w:val="center"/>
            </w:pPr>
            <w:r>
              <w:rPr>
                <w:rFonts w:ascii="宋体" w:hAnsi="宋体" w:eastAsia="宋体"/>
                <w:sz w:val="16"/>
              </w:rPr>
              <w:t>118.97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9C0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EB37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91B28">
            <w:pPr>
              <w:jc w:val="center"/>
            </w:pPr>
            <w:r>
              <w:rPr>
                <w:rFonts w:ascii="宋体" w:hAnsi="宋体" w:eastAsia="宋体"/>
                <w:sz w:val="16"/>
              </w:rPr>
              <w:t>10.00分</w:t>
            </w:r>
          </w:p>
        </w:tc>
      </w:tr>
      <w:tr w14:paraId="278CD7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D65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E1B3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6EA4B">
            <w:pPr>
              <w:jc w:val="center"/>
            </w:pPr>
            <w:r>
              <w:rPr>
                <w:rFonts w:ascii="宋体" w:hAnsi="宋体" w:eastAsia="宋体"/>
                <w:sz w:val="16"/>
              </w:rPr>
              <w:t>118.97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B052D">
            <w:pPr>
              <w:jc w:val="center"/>
            </w:pPr>
            <w:r>
              <w:rPr>
                <w:rFonts w:ascii="宋体" w:hAnsi="宋体" w:eastAsia="宋体"/>
                <w:sz w:val="16"/>
              </w:rPr>
              <w:t>118.97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5806F">
            <w:pPr>
              <w:jc w:val="center"/>
            </w:pPr>
            <w:r>
              <w:rPr>
                <w:rFonts w:ascii="宋体" w:hAnsi="宋体" w:eastAsia="宋体"/>
                <w:sz w:val="16"/>
              </w:rPr>
              <w:t>118.97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B23F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854B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C5C13">
            <w:pPr>
              <w:jc w:val="center"/>
            </w:pPr>
            <w:r>
              <w:rPr>
                <w:rFonts w:ascii="宋体" w:hAnsi="宋体" w:eastAsia="宋体"/>
                <w:sz w:val="16"/>
              </w:rPr>
              <w:t>—</w:t>
            </w:r>
          </w:p>
        </w:tc>
      </w:tr>
      <w:tr w14:paraId="2B5221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9D4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C8EB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1F0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8BD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F1E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360C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6B6D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A88D5">
            <w:pPr>
              <w:jc w:val="center"/>
            </w:pPr>
            <w:r>
              <w:rPr>
                <w:rFonts w:ascii="宋体" w:hAnsi="宋体" w:eastAsia="宋体"/>
                <w:sz w:val="16"/>
              </w:rPr>
              <w:t>—</w:t>
            </w:r>
          </w:p>
        </w:tc>
      </w:tr>
      <w:tr w14:paraId="6FA7774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5EC69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0A17A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AEFB96">
            <w:pPr>
              <w:jc w:val="center"/>
            </w:pPr>
            <w:r>
              <w:rPr>
                <w:rFonts w:ascii="宋体" w:hAnsi="宋体" w:eastAsia="宋体"/>
                <w:sz w:val="16"/>
              </w:rPr>
              <w:t>实际完成情况</w:t>
            </w:r>
          </w:p>
        </w:tc>
      </w:tr>
      <w:tr w14:paraId="484A19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9265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7E4A7C">
            <w:pPr>
              <w:jc w:val="both"/>
            </w:pPr>
            <w:r>
              <w:rPr>
                <w:rFonts w:ascii="宋体" w:hAnsi="宋体" w:eastAsia="宋体"/>
                <w:sz w:val="16"/>
              </w:rPr>
              <w:t>本项目下达资金118.9775万元，主要用于农牧民草原保护利用奖补，依据总补贴费用按照草场承包面积每亩2.5元分配；通过实施本项目，</w:t>
            </w:r>
            <w:r>
              <w:rPr>
                <w:rFonts w:hint="eastAsia" w:ascii="宋体" w:hAnsi="宋体"/>
                <w:sz w:val="16"/>
                <w:lang w:eastAsia="zh-CN"/>
              </w:rPr>
              <w:t>有效建立农牧民补助奖励长效机制</w:t>
            </w:r>
            <w:r>
              <w:rPr>
                <w:rFonts w:ascii="宋体" w:hAnsi="宋体" w:eastAsia="宋体"/>
                <w:sz w:val="16"/>
              </w:rPr>
              <w:t>，有效保障全县工作顺利开展；牧民对农牧民补助奖励政策满意度预计能达到95%。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27C5BB">
            <w:pPr>
              <w:jc w:val="both"/>
            </w:pPr>
            <w:r>
              <w:rPr>
                <w:rFonts w:hint="eastAsia" w:ascii="宋体" w:hAnsi="宋体"/>
                <w:sz w:val="16"/>
                <w:lang w:eastAsia="zh-CN"/>
              </w:rPr>
              <w:t>截至2024</w:t>
            </w:r>
            <w:r>
              <w:rPr>
                <w:rFonts w:ascii="宋体" w:hAnsi="宋体" w:eastAsia="宋体"/>
                <w:sz w:val="16"/>
              </w:rPr>
              <w:t>年8月31日执行资金118.98万元，执行率100%，本项目下达资金118.9775万元，主要用于农牧民草原保护利用奖补，依据总补贴费用按照草场承包面积每亩2.5元分配；通过实施本项目，</w:t>
            </w:r>
            <w:r>
              <w:rPr>
                <w:rFonts w:hint="eastAsia" w:ascii="宋体" w:hAnsi="宋体"/>
                <w:sz w:val="16"/>
                <w:lang w:eastAsia="zh-CN"/>
              </w:rPr>
              <w:t>有效建立农牧民补助奖励长效机制</w:t>
            </w:r>
            <w:r>
              <w:rPr>
                <w:rFonts w:ascii="宋体" w:hAnsi="宋体" w:eastAsia="宋体"/>
                <w:sz w:val="16"/>
              </w:rPr>
              <w:t>，有效保障全县工作顺利开展；牧民对农牧民补助奖励政策满意度预计能达到95%。</w:t>
            </w:r>
          </w:p>
        </w:tc>
      </w:tr>
      <w:tr w14:paraId="586824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4202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009C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886F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19FD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DAA7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1DB7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3170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6115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4934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3108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BF9C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8318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6180D">
            <w:pPr>
              <w:jc w:val="center"/>
            </w:pPr>
            <w:r>
              <w:rPr>
                <w:rFonts w:ascii="宋体" w:hAnsi="宋体" w:eastAsia="宋体"/>
                <w:sz w:val="16"/>
              </w:rPr>
              <w:t>偏差原因分析及改进措施</w:t>
            </w:r>
          </w:p>
        </w:tc>
      </w:tr>
      <w:tr w14:paraId="528761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A37FA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BE7B2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888F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2F6BD">
            <w:pPr>
              <w:jc w:val="center"/>
            </w:pPr>
            <w:r>
              <w:rPr>
                <w:rFonts w:ascii="宋体" w:hAnsi="宋体" w:eastAsia="宋体"/>
                <w:sz w:val="16"/>
              </w:rPr>
              <w:t>农牧民补助奖励政策实施面积（万亩）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09EE2">
            <w:pPr>
              <w:jc w:val="center"/>
            </w:pPr>
            <w:r>
              <w:rPr>
                <w:rFonts w:ascii="宋体" w:hAnsi="宋体" w:eastAsia="宋体"/>
                <w:sz w:val="16"/>
              </w:rPr>
              <w:t>&gt;=47.59万亩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38C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1EC74">
            <w:pPr>
              <w:jc w:val="center"/>
            </w:pPr>
            <w:r>
              <w:rPr>
                <w:rFonts w:ascii="宋体" w:hAnsi="宋体" w:eastAsia="宋体"/>
                <w:sz w:val="16"/>
              </w:rPr>
              <w:t>47.59万亩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F47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1AE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6F6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3E950">
            <w:pPr>
              <w:jc w:val="center"/>
            </w:pPr>
            <w:r>
              <w:rPr>
                <w:rFonts w:ascii="宋体" w:hAnsi="宋体" w:eastAsia="宋体"/>
                <w:sz w:val="16"/>
              </w:rPr>
              <w:t>=47.59万亩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6BF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F1BF3">
            <w:pPr>
              <w:jc w:val="center"/>
            </w:pPr>
          </w:p>
        </w:tc>
      </w:tr>
      <w:tr w14:paraId="1602F8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002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19A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5B08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CB9B6">
            <w:pPr>
              <w:jc w:val="center"/>
            </w:pPr>
            <w:r>
              <w:rPr>
                <w:rFonts w:ascii="宋体" w:hAnsi="宋体" w:eastAsia="宋体"/>
                <w:sz w:val="16"/>
              </w:rPr>
              <w:t>补贴资金到户率（%）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E80A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8F7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0943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014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080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FEA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C1E1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9F2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7CD5B">
            <w:pPr>
              <w:jc w:val="center"/>
            </w:pPr>
          </w:p>
        </w:tc>
      </w:tr>
      <w:tr w14:paraId="4CB816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09C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831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38E36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C000B">
            <w:pPr>
              <w:jc w:val="center"/>
            </w:pPr>
            <w:r>
              <w:rPr>
                <w:rFonts w:ascii="宋体" w:hAnsi="宋体" w:eastAsia="宋体"/>
                <w:sz w:val="16"/>
              </w:rPr>
              <w:t>补奖资金发放及时率（%）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87B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214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58D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B99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C3B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9A4E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5A6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2C0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5C04D">
            <w:pPr>
              <w:jc w:val="center"/>
            </w:pPr>
          </w:p>
        </w:tc>
      </w:tr>
      <w:tr w14:paraId="58E4C6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59D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5B6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95B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A17A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FF0D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F53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849F2">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02C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D8E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65C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AF79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745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210D9">
            <w:pPr>
              <w:jc w:val="center"/>
            </w:pPr>
          </w:p>
        </w:tc>
      </w:tr>
      <w:tr w14:paraId="2615FB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DF3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EFFA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5B60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C15BB">
            <w:pPr>
              <w:jc w:val="center"/>
            </w:pPr>
            <w:r>
              <w:rPr>
                <w:rFonts w:ascii="宋体" w:hAnsi="宋体" w:eastAsia="宋体"/>
                <w:sz w:val="16"/>
              </w:rPr>
              <w:t>补助标准（元/亩）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B3AB8">
            <w:pPr>
              <w:jc w:val="center"/>
            </w:pPr>
            <w:r>
              <w:rPr>
                <w:rFonts w:ascii="宋体" w:hAnsi="宋体" w:eastAsia="宋体"/>
                <w:sz w:val="16"/>
              </w:rPr>
              <w:t>&lt;=2.50元/亩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D8B4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B741A">
            <w:pPr>
              <w:jc w:val="center"/>
            </w:pPr>
            <w:r>
              <w:rPr>
                <w:rFonts w:ascii="宋体" w:hAnsi="宋体" w:eastAsia="宋体"/>
                <w:sz w:val="16"/>
              </w:rPr>
              <w:t>=2.50元/亩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1BAE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E76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3FF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F82BF">
            <w:pPr>
              <w:jc w:val="center"/>
            </w:pPr>
            <w:r>
              <w:rPr>
                <w:rFonts w:ascii="宋体" w:hAnsi="宋体" w:eastAsia="宋体"/>
                <w:sz w:val="16"/>
              </w:rPr>
              <w:t>=2.5元/亩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97F9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EC564">
            <w:pPr>
              <w:jc w:val="center"/>
            </w:pPr>
          </w:p>
        </w:tc>
      </w:tr>
      <w:tr w14:paraId="1EA880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077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340D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1DEA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7DEB0">
            <w:pPr>
              <w:jc w:val="center"/>
            </w:pPr>
            <w:r>
              <w:rPr>
                <w:rFonts w:ascii="宋体" w:hAnsi="宋体" w:eastAsia="宋体"/>
                <w:sz w:val="16"/>
              </w:rPr>
              <w:t>有效建立农牧民补助奖励长效机制有效建立农牧民补助奖励长效机制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26C44">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E67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38502">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64E2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E05C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528EC">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80033">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0A24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4A123">
            <w:pPr>
              <w:jc w:val="center"/>
            </w:pPr>
          </w:p>
        </w:tc>
      </w:tr>
      <w:tr w14:paraId="7FDFA0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353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2265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9273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5DDAF">
            <w:pPr>
              <w:jc w:val="center"/>
            </w:pPr>
            <w:r>
              <w:rPr>
                <w:rFonts w:ascii="宋体" w:hAnsi="宋体" w:eastAsia="宋体"/>
                <w:sz w:val="16"/>
              </w:rPr>
              <w:t>牧民对农牧民补助奖励政策满意度（%）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4B01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DEC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C179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614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11A4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84C92">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592B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793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9AED0">
            <w:pPr>
              <w:jc w:val="center"/>
            </w:pPr>
          </w:p>
        </w:tc>
      </w:tr>
      <w:tr w14:paraId="4B28171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ED25C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A435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CE7C8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E4926">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2E921A2"/>
        </w:tc>
      </w:tr>
    </w:tbl>
    <w:p w14:paraId="391A836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5E4A9778">
        <w:tblPrEx>
          <w:tblCellMar>
            <w:top w:w="0" w:type="dxa"/>
            <w:left w:w="108" w:type="dxa"/>
            <w:bottom w:w="0" w:type="dxa"/>
            <w:right w:w="108" w:type="dxa"/>
          </w:tblCellMar>
        </w:tblPrEx>
        <w:tc>
          <w:tcPr>
            <w:tcW w:w="8848" w:type="dxa"/>
            <w:gridSpan w:val="14"/>
            <w:vAlign w:val="center"/>
          </w:tcPr>
          <w:p w14:paraId="6C9087AD">
            <w:pPr>
              <w:jc w:val="center"/>
            </w:pPr>
            <w:r>
              <w:rPr>
                <w:rFonts w:ascii="宋体" w:hAnsi="宋体" w:eastAsia="宋体"/>
                <w:sz w:val="24"/>
              </w:rPr>
              <w:t>项目支出绩效自评表</w:t>
            </w:r>
          </w:p>
        </w:tc>
      </w:tr>
      <w:tr w14:paraId="1F9DE2F5">
        <w:tblPrEx>
          <w:tblCellMar>
            <w:top w:w="0" w:type="dxa"/>
            <w:left w:w="108" w:type="dxa"/>
            <w:bottom w:w="0" w:type="dxa"/>
            <w:right w:w="108" w:type="dxa"/>
          </w:tblCellMar>
        </w:tblPrEx>
        <w:tc>
          <w:tcPr>
            <w:tcW w:w="8848" w:type="dxa"/>
            <w:gridSpan w:val="14"/>
            <w:vAlign w:val="center"/>
          </w:tcPr>
          <w:p w14:paraId="686B24E3">
            <w:pPr>
              <w:jc w:val="center"/>
            </w:pPr>
            <w:r>
              <w:rPr>
                <w:rFonts w:ascii="宋体" w:hAnsi="宋体" w:eastAsia="宋体"/>
                <w:sz w:val="24"/>
              </w:rPr>
              <w:t>(2024年度)</w:t>
            </w:r>
          </w:p>
        </w:tc>
      </w:tr>
      <w:tr w14:paraId="487C73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D8DC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DC412B">
            <w:pPr>
              <w:jc w:val="center"/>
            </w:pPr>
            <w:r>
              <w:rPr>
                <w:rFonts w:ascii="宋体" w:hAnsi="宋体" w:eastAsia="宋体"/>
                <w:sz w:val="16"/>
              </w:rPr>
              <w:t>2024年中央农业防灾减灾和水利救灾（动物防疫补助）项目</w:t>
            </w:r>
          </w:p>
        </w:tc>
      </w:tr>
      <w:tr w14:paraId="17CEAE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EC08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A96E1F">
            <w:pPr>
              <w:jc w:val="center"/>
            </w:pPr>
            <w:r>
              <w:rPr>
                <w:rFonts w:ascii="宋体" w:hAnsi="宋体" w:eastAsia="宋体"/>
                <w:sz w:val="16"/>
              </w:rPr>
              <w:t>疏附县农业农村局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DF35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5AFBAF">
            <w:pPr>
              <w:jc w:val="center"/>
            </w:pPr>
            <w:r>
              <w:rPr>
                <w:rFonts w:ascii="宋体" w:hAnsi="宋体" w:eastAsia="宋体"/>
                <w:sz w:val="16"/>
              </w:rPr>
              <w:t>疏附县农业农村局</w:t>
            </w:r>
          </w:p>
        </w:tc>
      </w:tr>
      <w:tr w14:paraId="305655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3B0BE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CC43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2F91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B89D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2801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E802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8EAA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2A8CC">
            <w:pPr>
              <w:jc w:val="center"/>
            </w:pPr>
            <w:r>
              <w:rPr>
                <w:rFonts w:ascii="宋体" w:hAnsi="宋体" w:eastAsia="宋体"/>
                <w:sz w:val="16"/>
              </w:rPr>
              <w:t>得分</w:t>
            </w:r>
          </w:p>
        </w:tc>
      </w:tr>
      <w:tr w14:paraId="11DF2C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8DD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48FB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22935">
            <w:pPr>
              <w:jc w:val="center"/>
            </w:pPr>
            <w:r>
              <w:rPr>
                <w:rFonts w:ascii="宋体" w:hAnsi="宋体" w:eastAsia="宋体"/>
                <w:sz w:val="16"/>
              </w:rPr>
              <w:t>28.71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C28A8">
            <w:pPr>
              <w:jc w:val="center"/>
            </w:pPr>
            <w:r>
              <w:rPr>
                <w:rFonts w:ascii="宋体" w:hAnsi="宋体" w:eastAsia="宋体"/>
                <w:sz w:val="16"/>
              </w:rPr>
              <w:t>28.71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479EE">
            <w:pPr>
              <w:jc w:val="center"/>
            </w:pPr>
            <w:r>
              <w:rPr>
                <w:rFonts w:ascii="宋体" w:hAnsi="宋体" w:eastAsia="宋体"/>
                <w:sz w:val="16"/>
              </w:rPr>
              <w:t>28.07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485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26FA4">
            <w:pPr>
              <w:jc w:val="center"/>
            </w:pPr>
            <w:r>
              <w:rPr>
                <w:rFonts w:ascii="宋体" w:hAnsi="宋体" w:eastAsia="宋体"/>
                <w:sz w:val="16"/>
              </w:rPr>
              <w:t>97.77%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5081D">
            <w:pPr>
              <w:jc w:val="center"/>
            </w:pPr>
            <w:r>
              <w:rPr>
                <w:rFonts w:ascii="宋体" w:hAnsi="宋体" w:eastAsia="宋体"/>
                <w:sz w:val="16"/>
              </w:rPr>
              <w:t>9.44分</w:t>
            </w:r>
          </w:p>
        </w:tc>
      </w:tr>
      <w:tr w14:paraId="2A475C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ECF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725C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0A942">
            <w:pPr>
              <w:jc w:val="center"/>
            </w:pPr>
            <w:r>
              <w:rPr>
                <w:rFonts w:ascii="宋体" w:hAnsi="宋体" w:eastAsia="宋体"/>
                <w:sz w:val="16"/>
              </w:rPr>
              <w:t>28.71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0B13D">
            <w:pPr>
              <w:jc w:val="center"/>
            </w:pPr>
            <w:r>
              <w:rPr>
                <w:rFonts w:ascii="宋体" w:hAnsi="宋体" w:eastAsia="宋体"/>
                <w:sz w:val="16"/>
              </w:rPr>
              <w:t>28.71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DF68D">
            <w:pPr>
              <w:jc w:val="center"/>
            </w:pPr>
            <w:r>
              <w:rPr>
                <w:rFonts w:ascii="宋体" w:hAnsi="宋体" w:eastAsia="宋体"/>
                <w:sz w:val="16"/>
              </w:rPr>
              <w:t>28.07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FD0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0E3D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251E8">
            <w:pPr>
              <w:jc w:val="center"/>
            </w:pPr>
            <w:r>
              <w:rPr>
                <w:rFonts w:ascii="宋体" w:hAnsi="宋体" w:eastAsia="宋体"/>
                <w:sz w:val="16"/>
              </w:rPr>
              <w:t>—</w:t>
            </w:r>
          </w:p>
        </w:tc>
      </w:tr>
      <w:tr w14:paraId="0D72B5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ECA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A318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B82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EA3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7BD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8512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0383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DC71F">
            <w:pPr>
              <w:jc w:val="center"/>
            </w:pPr>
            <w:r>
              <w:rPr>
                <w:rFonts w:ascii="宋体" w:hAnsi="宋体" w:eastAsia="宋体"/>
                <w:sz w:val="16"/>
              </w:rPr>
              <w:t>—</w:t>
            </w:r>
          </w:p>
        </w:tc>
      </w:tr>
      <w:tr w14:paraId="08E43F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45C12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C792C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78D6CB">
            <w:pPr>
              <w:jc w:val="center"/>
            </w:pPr>
            <w:r>
              <w:rPr>
                <w:rFonts w:ascii="宋体" w:hAnsi="宋体" w:eastAsia="宋体"/>
                <w:sz w:val="16"/>
              </w:rPr>
              <w:t>实际完成情况</w:t>
            </w:r>
          </w:p>
        </w:tc>
      </w:tr>
      <w:tr w14:paraId="239AA0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BB79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EA37C5">
            <w:pPr>
              <w:jc w:val="both"/>
            </w:pPr>
            <w:r>
              <w:rPr>
                <w:rFonts w:ascii="宋体" w:hAnsi="宋体" w:eastAsia="宋体"/>
                <w:sz w:val="16"/>
              </w:rPr>
              <w:t>本项目总投资为28.71万元，主要计划用于“先打后补”补助资金2.17万元，动物疫病监测补助资金10.64万元，流行病学调查补助资金3万元，中央强制扑杀补助资金10.32万元，自治区强制扑杀补助资金2.58万元。项目实施后，强制扑杀补助数量羊90只、奶牛2头、其他牛24头、重大动物</w:t>
            </w:r>
            <w:r>
              <w:rPr>
                <w:rFonts w:hint="eastAsia" w:ascii="宋体" w:hAnsi="宋体"/>
                <w:sz w:val="16"/>
                <w:lang w:eastAsia="zh-CN"/>
              </w:rPr>
              <w:t>YQ</w:t>
            </w:r>
            <w:r>
              <w:rPr>
                <w:rFonts w:ascii="宋体" w:hAnsi="宋体" w:eastAsia="宋体"/>
                <w:sz w:val="16"/>
              </w:rPr>
              <w:t>应扑杀动物扑杀率100%，平均免疫抗体合格率常年保持70%以上。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AC039A">
            <w:pPr>
              <w:jc w:val="both"/>
            </w:pPr>
            <w:r>
              <w:rPr>
                <w:rFonts w:hint="eastAsia" w:ascii="宋体" w:hAnsi="宋体"/>
                <w:sz w:val="16"/>
                <w:lang w:eastAsia="zh-CN"/>
              </w:rPr>
              <w:t>截至2024</w:t>
            </w:r>
            <w:r>
              <w:rPr>
                <w:rFonts w:ascii="宋体" w:hAnsi="宋体" w:eastAsia="宋体"/>
                <w:sz w:val="16"/>
              </w:rPr>
              <w:t>年12月25日，本项目总投资为28.17万元，执行率99.64%，主要计划用于“先打后补”补助资金2.17万元，动物疫病监测补助资金10.64万元，流行病学调查补助资金3万元，中央强制扑杀补助资金10.32万元，自治区强制扑杀补助资金2.58万元，项目验收合格率99.64%，资金拨付及时率99.64%，项目实施后，强制扑杀补助数量羊90只、奶牛2头、其他牛24头、重大动物</w:t>
            </w:r>
            <w:r>
              <w:rPr>
                <w:rFonts w:hint="eastAsia" w:ascii="宋体" w:hAnsi="宋体"/>
                <w:sz w:val="16"/>
                <w:lang w:eastAsia="zh-CN"/>
              </w:rPr>
              <w:t>YQ</w:t>
            </w:r>
            <w:r>
              <w:rPr>
                <w:rFonts w:ascii="宋体" w:hAnsi="宋体" w:eastAsia="宋体"/>
                <w:sz w:val="16"/>
              </w:rPr>
              <w:t>应扑杀动物扑杀率100%，平均免疫抗体合格率常年保持70%以上。</w:t>
            </w:r>
          </w:p>
        </w:tc>
      </w:tr>
      <w:tr w14:paraId="4A9278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0DDA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844E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E63E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F12C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8D03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A9FB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CE39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0D13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B04B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5DE4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433F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89AE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69CF1">
            <w:pPr>
              <w:jc w:val="center"/>
            </w:pPr>
            <w:r>
              <w:rPr>
                <w:rFonts w:ascii="宋体" w:hAnsi="宋体" w:eastAsia="宋体"/>
                <w:sz w:val="16"/>
              </w:rPr>
              <w:t>偏差原因分析及改进措施</w:t>
            </w:r>
          </w:p>
        </w:tc>
      </w:tr>
      <w:tr w14:paraId="32A72E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EAC6D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3A5FE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102A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86474">
            <w:pPr>
              <w:jc w:val="center"/>
            </w:pPr>
            <w:r>
              <w:rPr>
                <w:rFonts w:ascii="宋体" w:hAnsi="宋体" w:eastAsia="宋体"/>
                <w:sz w:val="16"/>
              </w:rPr>
              <w:t>强制扑杀补助数量（只）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996AB">
            <w:pPr>
              <w:jc w:val="center"/>
            </w:pPr>
            <w:r>
              <w:rPr>
                <w:rFonts w:ascii="宋体" w:hAnsi="宋体" w:eastAsia="宋体"/>
                <w:sz w:val="16"/>
              </w:rPr>
              <w:t>&gt;=116只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7F6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A2C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673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29A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5A8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2F63D">
            <w:pPr>
              <w:jc w:val="center"/>
            </w:pPr>
            <w:r>
              <w:rPr>
                <w:rFonts w:ascii="宋体" w:hAnsi="宋体" w:eastAsia="宋体"/>
                <w:sz w:val="16"/>
              </w:rPr>
              <w:t>=116只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835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C1E2C">
            <w:pPr>
              <w:jc w:val="center"/>
            </w:pPr>
          </w:p>
        </w:tc>
      </w:tr>
      <w:tr w14:paraId="5C9DAB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FFF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EEF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0E89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F7EDA">
            <w:pPr>
              <w:jc w:val="center"/>
            </w:pPr>
            <w:r>
              <w:rPr>
                <w:rFonts w:ascii="宋体" w:hAnsi="宋体" w:eastAsia="宋体"/>
                <w:sz w:val="16"/>
              </w:rPr>
              <w:t>春秋防检查养殖场户免疫密度合格率（%）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6B14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C81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85D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1CC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F8D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584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F6DA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FAA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06F8E">
            <w:pPr>
              <w:jc w:val="center"/>
            </w:pPr>
          </w:p>
        </w:tc>
      </w:tr>
      <w:tr w14:paraId="759F6A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C51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431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D158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A16D6">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9253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951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CB4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D76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A67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DE2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F4A3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44C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A1C09">
            <w:pPr>
              <w:jc w:val="center"/>
            </w:pPr>
          </w:p>
        </w:tc>
      </w:tr>
      <w:tr w14:paraId="2E7F4A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BBC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B64D8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29026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428EF">
            <w:pPr>
              <w:jc w:val="center"/>
            </w:pPr>
            <w:r>
              <w:rPr>
                <w:rFonts w:ascii="宋体" w:hAnsi="宋体" w:eastAsia="宋体"/>
                <w:sz w:val="16"/>
              </w:rPr>
              <w:t>“先打后补”补助（万元）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94C93">
            <w:pPr>
              <w:jc w:val="center"/>
            </w:pPr>
            <w:r>
              <w:rPr>
                <w:rFonts w:ascii="宋体" w:hAnsi="宋体" w:eastAsia="宋体"/>
                <w:sz w:val="16"/>
              </w:rPr>
              <w:t>&lt;=2.17万元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D627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996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8FA9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4B6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19B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F77CE">
            <w:pPr>
              <w:jc w:val="center"/>
            </w:pPr>
            <w:r>
              <w:rPr>
                <w:rFonts w:ascii="宋体" w:hAnsi="宋体" w:eastAsia="宋体"/>
                <w:sz w:val="16"/>
              </w:rPr>
              <w:t>=2.17万元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62E5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DE2D8">
            <w:pPr>
              <w:jc w:val="center"/>
            </w:pPr>
          </w:p>
        </w:tc>
      </w:tr>
      <w:tr w14:paraId="699FF4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7A0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39D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B25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FAB04">
            <w:pPr>
              <w:jc w:val="center"/>
            </w:pPr>
            <w:r>
              <w:rPr>
                <w:rFonts w:ascii="宋体" w:hAnsi="宋体" w:eastAsia="宋体"/>
                <w:sz w:val="16"/>
              </w:rPr>
              <w:t>动物疫病监测补助（万元）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3FEC7">
            <w:pPr>
              <w:jc w:val="center"/>
            </w:pPr>
            <w:r>
              <w:rPr>
                <w:rFonts w:ascii="宋体" w:hAnsi="宋体" w:eastAsia="宋体"/>
                <w:sz w:val="16"/>
              </w:rPr>
              <w:t>&lt;=10.64万元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2BA2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148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8F7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221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308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46FA6">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974CC">
            <w:pPr>
              <w:jc w:val="center"/>
            </w:pPr>
            <w:r>
              <w:rPr>
                <w:rFonts w:ascii="宋体" w:hAnsi="宋体" w:eastAsia="宋体"/>
                <w:sz w:val="16"/>
              </w:rPr>
              <w:t>4.25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1570E">
            <w:pPr>
              <w:jc w:val="center"/>
            </w:pPr>
            <w:r>
              <w:rPr>
                <w:rFonts w:ascii="宋体" w:hAnsi="宋体" w:eastAsia="宋体"/>
                <w:sz w:val="16"/>
              </w:rPr>
              <w:t>0.64万元正在实施预计2025年3月支出</w:t>
            </w:r>
          </w:p>
        </w:tc>
      </w:tr>
      <w:tr w14:paraId="778B01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D894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801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13D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3AAE4">
            <w:pPr>
              <w:jc w:val="center"/>
            </w:pPr>
            <w:r>
              <w:rPr>
                <w:rFonts w:ascii="宋体" w:hAnsi="宋体" w:eastAsia="宋体"/>
                <w:sz w:val="16"/>
              </w:rPr>
              <w:t>流行病学调查补助（万元）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05753">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A69D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72C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098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124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BFD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10864">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AB2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58556">
            <w:pPr>
              <w:jc w:val="center"/>
            </w:pPr>
          </w:p>
        </w:tc>
      </w:tr>
      <w:tr w14:paraId="7514C0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4D4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AE2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5C3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C4EB6">
            <w:pPr>
              <w:jc w:val="center"/>
            </w:pPr>
            <w:r>
              <w:rPr>
                <w:rFonts w:ascii="宋体" w:hAnsi="宋体" w:eastAsia="宋体"/>
                <w:sz w:val="16"/>
              </w:rPr>
              <w:t>中央强制扑杀补助（万元）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C9CC6">
            <w:pPr>
              <w:jc w:val="center"/>
            </w:pPr>
            <w:r>
              <w:rPr>
                <w:rFonts w:ascii="宋体" w:hAnsi="宋体" w:eastAsia="宋体"/>
                <w:sz w:val="16"/>
              </w:rPr>
              <w:t>&lt;=12.90万元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7656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8A6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AFB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472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B94A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35FEE">
            <w:pPr>
              <w:jc w:val="center"/>
            </w:pPr>
            <w:r>
              <w:rPr>
                <w:rFonts w:ascii="宋体" w:hAnsi="宋体" w:eastAsia="宋体"/>
                <w:sz w:val="16"/>
              </w:rPr>
              <w:t>=12.9万元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5A1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7ACD6">
            <w:pPr>
              <w:jc w:val="center"/>
            </w:pPr>
          </w:p>
        </w:tc>
      </w:tr>
      <w:tr w14:paraId="65157E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5D9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0E2A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F433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62952">
            <w:pPr>
              <w:jc w:val="center"/>
            </w:pPr>
            <w:r>
              <w:rPr>
                <w:rFonts w:ascii="宋体" w:hAnsi="宋体" w:eastAsia="宋体"/>
                <w:sz w:val="16"/>
              </w:rPr>
              <w:t>有效保持防疫工作顺利开展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DD7EC">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F72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C3D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2789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B533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76D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0D633">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7C88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46134">
            <w:pPr>
              <w:jc w:val="center"/>
            </w:pPr>
          </w:p>
        </w:tc>
      </w:tr>
      <w:tr w14:paraId="55479E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3BC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F7A9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930E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C87EC">
            <w:pPr>
              <w:jc w:val="center"/>
            </w:pPr>
            <w:r>
              <w:rPr>
                <w:rFonts w:ascii="宋体" w:hAnsi="宋体" w:eastAsia="宋体"/>
                <w:sz w:val="16"/>
              </w:rPr>
              <w:t>补助对象对政策实施满意度（%）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5E07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3C2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E8C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277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BD6E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D5A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E163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526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D38C8">
            <w:pPr>
              <w:jc w:val="center"/>
            </w:pPr>
          </w:p>
        </w:tc>
      </w:tr>
      <w:tr w14:paraId="1D406A2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CD916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1F21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61A46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9B4B0">
            <w:pPr>
              <w:jc w:val="center"/>
            </w:pPr>
            <w:r>
              <w:rPr>
                <w:rFonts w:ascii="宋体" w:hAnsi="宋体" w:eastAsia="宋体"/>
                <w:sz w:val="16"/>
              </w:rPr>
              <w:t>98.69分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1065494"/>
        </w:tc>
      </w:tr>
    </w:tbl>
    <w:p w14:paraId="6DE5DC9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9E0AEED">
        <w:tblPrEx>
          <w:tblCellMar>
            <w:top w:w="0" w:type="dxa"/>
            <w:left w:w="108" w:type="dxa"/>
            <w:bottom w:w="0" w:type="dxa"/>
            <w:right w:w="108" w:type="dxa"/>
          </w:tblCellMar>
        </w:tblPrEx>
        <w:tc>
          <w:tcPr>
            <w:tcW w:w="8848" w:type="dxa"/>
            <w:gridSpan w:val="14"/>
            <w:vAlign w:val="center"/>
          </w:tcPr>
          <w:p w14:paraId="0D2908E9">
            <w:pPr>
              <w:jc w:val="center"/>
            </w:pPr>
            <w:r>
              <w:rPr>
                <w:rFonts w:ascii="宋体" w:hAnsi="宋体" w:eastAsia="宋体"/>
                <w:sz w:val="24"/>
              </w:rPr>
              <w:t>项目支出绩效自评表</w:t>
            </w:r>
          </w:p>
        </w:tc>
      </w:tr>
      <w:tr w14:paraId="230180B7">
        <w:tblPrEx>
          <w:tblCellMar>
            <w:top w:w="0" w:type="dxa"/>
            <w:left w:w="108" w:type="dxa"/>
            <w:bottom w:w="0" w:type="dxa"/>
            <w:right w:w="108" w:type="dxa"/>
          </w:tblCellMar>
        </w:tblPrEx>
        <w:tc>
          <w:tcPr>
            <w:tcW w:w="8848" w:type="dxa"/>
            <w:gridSpan w:val="14"/>
            <w:vAlign w:val="center"/>
          </w:tcPr>
          <w:p w14:paraId="3F75A384">
            <w:pPr>
              <w:jc w:val="center"/>
            </w:pPr>
            <w:r>
              <w:rPr>
                <w:rFonts w:ascii="宋体" w:hAnsi="宋体" w:eastAsia="宋体"/>
                <w:sz w:val="24"/>
              </w:rPr>
              <w:t>(2024年度)</w:t>
            </w:r>
          </w:p>
        </w:tc>
      </w:tr>
      <w:tr w14:paraId="7DC940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AD1C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89C7081">
            <w:pPr>
              <w:jc w:val="center"/>
            </w:pPr>
            <w:r>
              <w:rPr>
                <w:rFonts w:ascii="宋体" w:hAnsi="宋体" w:eastAsia="宋体"/>
                <w:sz w:val="16"/>
              </w:rPr>
              <w:t>2024年天山英才培养计划项目</w:t>
            </w:r>
          </w:p>
        </w:tc>
      </w:tr>
      <w:tr w14:paraId="245DFF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3969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9DAD4C">
            <w:pPr>
              <w:jc w:val="center"/>
            </w:pPr>
            <w:r>
              <w:rPr>
                <w:rFonts w:ascii="宋体" w:hAnsi="宋体" w:eastAsia="宋体"/>
                <w:sz w:val="16"/>
              </w:rPr>
              <w:t>疏附县农业农村局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B36A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CF8E94">
            <w:pPr>
              <w:jc w:val="center"/>
            </w:pPr>
            <w:r>
              <w:rPr>
                <w:rFonts w:ascii="宋体" w:hAnsi="宋体" w:eastAsia="宋体"/>
                <w:sz w:val="16"/>
              </w:rPr>
              <w:t>疏附县农业农村局</w:t>
            </w:r>
          </w:p>
        </w:tc>
      </w:tr>
      <w:tr w14:paraId="5E39E1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8FE61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0ECC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5FFF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5150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FFB0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BDDA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D0CC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93ACE">
            <w:pPr>
              <w:jc w:val="center"/>
            </w:pPr>
            <w:r>
              <w:rPr>
                <w:rFonts w:ascii="宋体" w:hAnsi="宋体" w:eastAsia="宋体"/>
                <w:sz w:val="16"/>
              </w:rPr>
              <w:t>得分</w:t>
            </w:r>
          </w:p>
        </w:tc>
      </w:tr>
      <w:tr w14:paraId="55E20B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E0A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68F8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5D6E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C6453">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98D2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EBF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0336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2E00D">
            <w:pPr>
              <w:jc w:val="center"/>
            </w:pPr>
            <w:r>
              <w:rPr>
                <w:rFonts w:ascii="宋体" w:hAnsi="宋体" w:eastAsia="宋体"/>
                <w:sz w:val="16"/>
              </w:rPr>
              <w:t>10.00分</w:t>
            </w:r>
          </w:p>
        </w:tc>
      </w:tr>
      <w:tr w14:paraId="199B0D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2A5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21EA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B2959">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4910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0262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EE1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926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F84A6">
            <w:pPr>
              <w:jc w:val="center"/>
            </w:pPr>
            <w:r>
              <w:rPr>
                <w:rFonts w:ascii="宋体" w:hAnsi="宋体" w:eastAsia="宋体"/>
                <w:sz w:val="16"/>
              </w:rPr>
              <w:t>—</w:t>
            </w:r>
          </w:p>
        </w:tc>
      </w:tr>
      <w:tr w14:paraId="258BF9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630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44E3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7E2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2DC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A52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42C0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DD0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6C0FA">
            <w:pPr>
              <w:jc w:val="center"/>
            </w:pPr>
            <w:r>
              <w:rPr>
                <w:rFonts w:ascii="宋体" w:hAnsi="宋体" w:eastAsia="宋体"/>
                <w:sz w:val="16"/>
              </w:rPr>
              <w:t>—</w:t>
            </w:r>
          </w:p>
        </w:tc>
      </w:tr>
      <w:tr w14:paraId="6FA1E7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266BF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AD586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13351C">
            <w:pPr>
              <w:jc w:val="center"/>
            </w:pPr>
            <w:r>
              <w:rPr>
                <w:rFonts w:ascii="宋体" w:hAnsi="宋体" w:eastAsia="宋体"/>
                <w:sz w:val="16"/>
              </w:rPr>
              <w:t>实际完成情况</w:t>
            </w:r>
          </w:p>
        </w:tc>
      </w:tr>
      <w:tr w14:paraId="127BD7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E973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7CB8A4">
            <w:pPr>
              <w:jc w:val="both"/>
            </w:pPr>
            <w:r>
              <w:rPr>
                <w:rFonts w:ascii="宋体" w:hAnsi="宋体" w:eastAsia="宋体"/>
                <w:sz w:val="16"/>
              </w:rPr>
              <w:t>建设小麦专业化统防统治与绿色防控融合示范区1个，对乡镇技术人员和农民种植户进行技术培训，以点带面，提高小麦单产，示范引导和带动种植户提高小麦种植积极性，保障粮食生产安全。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50CB14">
            <w:pPr>
              <w:jc w:val="both"/>
            </w:pPr>
            <w:r>
              <w:rPr>
                <w:rFonts w:hint="eastAsia" w:ascii="宋体" w:hAnsi="宋体"/>
                <w:sz w:val="16"/>
                <w:lang w:eastAsia="zh-CN"/>
              </w:rPr>
              <w:t>截至</w:t>
            </w:r>
            <w:r>
              <w:rPr>
                <w:rFonts w:ascii="宋体" w:hAnsi="宋体" w:eastAsia="宋体"/>
                <w:sz w:val="16"/>
              </w:rPr>
              <w:t>2024年12月31日，本项目建设小麦专业化统防统治与绿色防控融合示范区1个，项目年度科研经费3.50</w:t>
            </w:r>
            <w:r>
              <w:rPr>
                <w:rFonts w:hint="eastAsia" w:ascii="宋体" w:hAnsi="宋体"/>
                <w:sz w:val="16"/>
                <w:lang w:eastAsia="zh-CN"/>
              </w:rPr>
              <w:t>万元</w:t>
            </w:r>
            <w:r>
              <w:rPr>
                <w:rFonts w:ascii="宋体" w:hAnsi="宋体" w:eastAsia="宋体"/>
                <w:sz w:val="16"/>
              </w:rPr>
              <w:t>，开展小麦统防统治技术培训（3场次，个人生活补助费1.50万元。通过本项目提高农户积极性，受训人员满意度95%。</w:t>
            </w:r>
          </w:p>
        </w:tc>
      </w:tr>
      <w:tr w14:paraId="62B421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C836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862B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36F3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6A46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0F60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4096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BD9D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82EA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5928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3C60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DBCA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ADC0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3FE97">
            <w:pPr>
              <w:jc w:val="center"/>
            </w:pPr>
            <w:r>
              <w:rPr>
                <w:rFonts w:ascii="宋体" w:hAnsi="宋体" w:eastAsia="宋体"/>
                <w:sz w:val="16"/>
              </w:rPr>
              <w:t>偏差原因分析及改进措施</w:t>
            </w:r>
          </w:p>
        </w:tc>
      </w:tr>
      <w:tr w14:paraId="687C5B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8C1DC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2C58A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D1417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FF874">
            <w:pPr>
              <w:jc w:val="center"/>
            </w:pPr>
            <w:r>
              <w:rPr>
                <w:rFonts w:ascii="宋体" w:hAnsi="宋体" w:eastAsia="宋体"/>
                <w:sz w:val="16"/>
              </w:rPr>
              <w:t>建设小麦统防统治示范区（个）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A2602">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7B3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4B5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855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AE4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91C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B5CA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077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28B8D">
            <w:pPr>
              <w:jc w:val="center"/>
            </w:pPr>
          </w:p>
        </w:tc>
      </w:tr>
      <w:tr w14:paraId="5E8265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3FE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0B0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B90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F8572">
            <w:pPr>
              <w:jc w:val="center"/>
            </w:pPr>
            <w:r>
              <w:rPr>
                <w:rFonts w:ascii="宋体" w:hAnsi="宋体" w:eastAsia="宋体"/>
                <w:sz w:val="16"/>
              </w:rPr>
              <w:t>开展小麦统防统治技术培训（场次）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AAC2C">
            <w:pPr>
              <w:jc w:val="center"/>
            </w:pPr>
            <w:r>
              <w:rPr>
                <w:rFonts w:ascii="宋体" w:hAnsi="宋体" w:eastAsia="宋体"/>
                <w:sz w:val="16"/>
              </w:rPr>
              <w:t>&gt;=3场次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BA8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04F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B89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733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7D2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CFCA0">
            <w:pPr>
              <w:jc w:val="center"/>
            </w:pPr>
            <w:r>
              <w:rPr>
                <w:rFonts w:ascii="宋体" w:hAnsi="宋体" w:eastAsia="宋体"/>
                <w:sz w:val="16"/>
              </w:rPr>
              <w:t>=3场次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C7F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6DCD7">
            <w:pPr>
              <w:jc w:val="center"/>
            </w:pPr>
          </w:p>
        </w:tc>
      </w:tr>
      <w:tr w14:paraId="67DB15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7DB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EAD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85F0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BBADA">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12173">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8E5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055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D73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31E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8CE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005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D2F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86FFC">
            <w:pPr>
              <w:jc w:val="center"/>
            </w:pPr>
          </w:p>
        </w:tc>
      </w:tr>
      <w:tr w14:paraId="216C96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26F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E04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01B2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AD12B">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3B09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559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D42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575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ECB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136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126A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E01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6798B">
            <w:pPr>
              <w:jc w:val="center"/>
            </w:pPr>
          </w:p>
        </w:tc>
      </w:tr>
      <w:tr w14:paraId="593894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9B6E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24880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7BE43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638DF">
            <w:pPr>
              <w:jc w:val="center"/>
            </w:pPr>
            <w:r>
              <w:rPr>
                <w:rFonts w:ascii="宋体" w:hAnsi="宋体" w:eastAsia="宋体"/>
                <w:sz w:val="16"/>
              </w:rPr>
              <w:t>项目年度科研经费（万元）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9FF2A">
            <w:pPr>
              <w:jc w:val="center"/>
            </w:pPr>
            <w:r>
              <w:rPr>
                <w:rFonts w:ascii="宋体" w:hAnsi="宋体" w:eastAsia="宋体"/>
                <w:sz w:val="16"/>
              </w:rPr>
              <w:t>&lt;=3.50万元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960E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956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71E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766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342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9DC45">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2EA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C560E">
            <w:pPr>
              <w:jc w:val="center"/>
            </w:pPr>
          </w:p>
        </w:tc>
      </w:tr>
      <w:tr w14:paraId="4BA676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E3B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B00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D46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42400">
            <w:pPr>
              <w:jc w:val="center"/>
            </w:pPr>
            <w:r>
              <w:rPr>
                <w:rFonts w:ascii="宋体" w:hAnsi="宋体" w:eastAsia="宋体"/>
                <w:sz w:val="16"/>
              </w:rPr>
              <w:t>个人生活补助费（万元）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6BF34">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E26A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DA6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8EF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DC3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FAB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D8FD9">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FC1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22A5F">
            <w:pPr>
              <w:jc w:val="center"/>
            </w:pPr>
          </w:p>
        </w:tc>
      </w:tr>
      <w:tr w14:paraId="461638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231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071E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BFED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62C55">
            <w:pPr>
              <w:jc w:val="center"/>
            </w:pPr>
            <w:r>
              <w:rPr>
                <w:rFonts w:ascii="宋体" w:hAnsi="宋体" w:eastAsia="宋体"/>
                <w:sz w:val="16"/>
              </w:rPr>
              <w:t>提高农户积极性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4B6E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8E9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2F7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B78E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C07D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7F2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6264A">
            <w:pPr>
              <w:jc w:val="center"/>
            </w:pPr>
            <w:r>
              <w:rPr>
                <w:rFonts w:ascii="宋体" w:hAnsi="宋体" w:eastAsia="宋体"/>
                <w:sz w:val="16"/>
              </w:rPr>
              <w:t>有勇气目标保持一致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7C12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11239">
            <w:pPr>
              <w:jc w:val="center"/>
            </w:pPr>
          </w:p>
        </w:tc>
      </w:tr>
      <w:tr w14:paraId="38CA38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256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DE1A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9B17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CDED2">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48EE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945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DCA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C1F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5F06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5B4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1FBA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061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B274C">
            <w:pPr>
              <w:jc w:val="center"/>
            </w:pPr>
          </w:p>
        </w:tc>
      </w:tr>
      <w:tr w14:paraId="1A55430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C6DCA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4840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49BB0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42BE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DF70160"/>
        </w:tc>
      </w:tr>
    </w:tbl>
    <w:p w14:paraId="63B7156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A928DAE">
        <w:tblPrEx>
          <w:tblCellMar>
            <w:top w:w="0" w:type="dxa"/>
            <w:left w:w="108" w:type="dxa"/>
            <w:bottom w:w="0" w:type="dxa"/>
            <w:right w:w="108" w:type="dxa"/>
          </w:tblCellMar>
        </w:tblPrEx>
        <w:tc>
          <w:tcPr>
            <w:tcW w:w="8912" w:type="dxa"/>
            <w:gridSpan w:val="14"/>
            <w:vAlign w:val="center"/>
          </w:tcPr>
          <w:p w14:paraId="5FDA87C9">
            <w:pPr>
              <w:jc w:val="center"/>
            </w:pPr>
            <w:r>
              <w:rPr>
                <w:rFonts w:ascii="宋体" w:hAnsi="宋体" w:eastAsia="宋体"/>
                <w:sz w:val="24"/>
              </w:rPr>
              <w:t>项目支出绩效自评表</w:t>
            </w:r>
          </w:p>
        </w:tc>
      </w:tr>
      <w:tr w14:paraId="420F3AD9">
        <w:tblPrEx>
          <w:tblCellMar>
            <w:top w:w="0" w:type="dxa"/>
            <w:left w:w="108" w:type="dxa"/>
            <w:bottom w:w="0" w:type="dxa"/>
            <w:right w:w="108" w:type="dxa"/>
          </w:tblCellMar>
        </w:tblPrEx>
        <w:tc>
          <w:tcPr>
            <w:tcW w:w="8912" w:type="dxa"/>
            <w:gridSpan w:val="14"/>
            <w:vAlign w:val="center"/>
          </w:tcPr>
          <w:p w14:paraId="1F8618B6">
            <w:pPr>
              <w:jc w:val="center"/>
            </w:pPr>
            <w:r>
              <w:rPr>
                <w:rFonts w:ascii="宋体" w:hAnsi="宋体" w:eastAsia="宋体"/>
                <w:sz w:val="24"/>
              </w:rPr>
              <w:t>(2024年度)</w:t>
            </w:r>
          </w:p>
        </w:tc>
      </w:tr>
      <w:tr w14:paraId="32B0EF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F17F6">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F8CADB">
            <w:pPr>
              <w:jc w:val="center"/>
            </w:pPr>
            <w:r>
              <w:rPr>
                <w:rFonts w:ascii="宋体" w:hAnsi="宋体" w:eastAsia="宋体"/>
                <w:sz w:val="16"/>
              </w:rPr>
              <w:t>2024年新型农业经营主体提升技术应用和生产经营能力项目</w:t>
            </w:r>
          </w:p>
        </w:tc>
      </w:tr>
      <w:tr w14:paraId="7F57BA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83A22">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3DEBB5">
            <w:pPr>
              <w:jc w:val="center"/>
            </w:pPr>
            <w:r>
              <w:rPr>
                <w:rFonts w:ascii="宋体" w:hAnsi="宋体" w:eastAsia="宋体"/>
                <w:sz w:val="16"/>
              </w:rPr>
              <w:t>疏附县农业农村局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B46C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1B4F16">
            <w:pPr>
              <w:jc w:val="center"/>
            </w:pPr>
            <w:r>
              <w:rPr>
                <w:rFonts w:ascii="宋体" w:hAnsi="宋体" w:eastAsia="宋体"/>
                <w:sz w:val="16"/>
              </w:rPr>
              <w:t>疏附县农业农村局</w:t>
            </w:r>
          </w:p>
        </w:tc>
      </w:tr>
      <w:tr w14:paraId="342882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3D374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97E94">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0A9A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7098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8527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9784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8FE9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7D5FA">
            <w:pPr>
              <w:jc w:val="center"/>
            </w:pPr>
            <w:r>
              <w:rPr>
                <w:rFonts w:ascii="宋体" w:hAnsi="宋体" w:eastAsia="宋体"/>
                <w:sz w:val="16"/>
              </w:rPr>
              <w:t>得分</w:t>
            </w:r>
          </w:p>
        </w:tc>
      </w:tr>
      <w:tr w14:paraId="0588E0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91F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63026">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B267E">
            <w:pPr>
              <w:jc w:val="center"/>
            </w:pPr>
            <w:r>
              <w:rPr>
                <w:rFonts w:ascii="宋体" w:hAnsi="宋体" w:eastAsia="宋体"/>
                <w:sz w:val="16"/>
              </w:rPr>
              <w:t>114.00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E684A">
            <w:pPr>
              <w:jc w:val="center"/>
            </w:pPr>
            <w:r>
              <w:rPr>
                <w:rFonts w:ascii="宋体" w:hAnsi="宋体" w:eastAsia="宋体"/>
                <w:sz w:val="16"/>
              </w:rPr>
              <w:t>84.00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AB264">
            <w:pPr>
              <w:jc w:val="center"/>
            </w:pPr>
            <w:r>
              <w:rPr>
                <w:rFonts w:ascii="宋体" w:hAnsi="宋体" w:eastAsia="宋体"/>
                <w:sz w:val="16"/>
              </w:rPr>
              <w:t>84.00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E3D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63E0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2FE75">
            <w:pPr>
              <w:jc w:val="center"/>
            </w:pPr>
            <w:r>
              <w:rPr>
                <w:rFonts w:ascii="宋体" w:hAnsi="宋体" w:eastAsia="宋体"/>
                <w:sz w:val="16"/>
              </w:rPr>
              <w:t>10.00分</w:t>
            </w:r>
          </w:p>
        </w:tc>
      </w:tr>
      <w:tr w14:paraId="3A7E4F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300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BA716">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B3AE6">
            <w:pPr>
              <w:jc w:val="center"/>
            </w:pPr>
            <w:r>
              <w:rPr>
                <w:rFonts w:ascii="宋体" w:hAnsi="宋体" w:eastAsia="宋体"/>
                <w:sz w:val="16"/>
              </w:rPr>
              <w:t>114.00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E205E">
            <w:pPr>
              <w:jc w:val="center"/>
            </w:pPr>
            <w:r>
              <w:rPr>
                <w:rFonts w:ascii="宋体" w:hAnsi="宋体" w:eastAsia="宋体"/>
                <w:sz w:val="16"/>
              </w:rPr>
              <w:t>84.00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DA23C">
            <w:pPr>
              <w:jc w:val="center"/>
            </w:pPr>
            <w:r>
              <w:rPr>
                <w:rFonts w:ascii="宋体" w:hAnsi="宋体" w:eastAsia="宋体"/>
                <w:sz w:val="16"/>
              </w:rPr>
              <w:t>84.00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D8A3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A473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1AD7A">
            <w:pPr>
              <w:jc w:val="center"/>
            </w:pPr>
            <w:r>
              <w:rPr>
                <w:rFonts w:ascii="宋体" w:hAnsi="宋体" w:eastAsia="宋体"/>
                <w:sz w:val="16"/>
              </w:rPr>
              <w:t>—</w:t>
            </w:r>
          </w:p>
        </w:tc>
      </w:tr>
      <w:tr w14:paraId="0C4D25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8B5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CC0C2">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23E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7AD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586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CDD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5B38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C448C">
            <w:pPr>
              <w:jc w:val="center"/>
            </w:pPr>
            <w:r>
              <w:rPr>
                <w:rFonts w:ascii="宋体" w:hAnsi="宋体" w:eastAsia="宋体"/>
                <w:sz w:val="16"/>
              </w:rPr>
              <w:t>—</w:t>
            </w:r>
          </w:p>
        </w:tc>
      </w:tr>
      <w:tr w14:paraId="5D7635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360810">
            <w:pPr>
              <w:jc w:val="center"/>
            </w:pPr>
            <w:r>
              <w:rPr>
                <w:rFonts w:ascii="宋体" w:hAnsi="宋体" w:eastAsia="宋体"/>
                <w:sz w:val="16"/>
              </w:rPr>
              <w:t>三、目标完成情况</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86899F">
            <w:pPr>
              <w:jc w:val="center"/>
            </w:pPr>
            <w:r>
              <w:rPr>
                <w:rFonts w:ascii="宋体" w:hAnsi="宋体" w:eastAsia="宋体"/>
                <w:sz w:val="16"/>
              </w:rPr>
              <w:t>预期目标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8D3B9A">
            <w:pPr>
              <w:jc w:val="center"/>
            </w:pPr>
            <w:r>
              <w:rPr>
                <w:rFonts w:ascii="宋体" w:hAnsi="宋体" w:eastAsia="宋体"/>
                <w:sz w:val="16"/>
              </w:rPr>
              <w:t>实际完成情况</w:t>
            </w:r>
          </w:p>
        </w:tc>
      </w:tr>
      <w:tr w14:paraId="28F627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F64EE"/>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26451E">
            <w:pPr>
              <w:jc w:val="both"/>
            </w:pPr>
            <w:r>
              <w:rPr>
                <w:rFonts w:ascii="宋体" w:hAnsi="宋体" w:eastAsia="宋体"/>
                <w:sz w:val="16"/>
              </w:rPr>
              <w:t>本项目总投资为84万元，主要计划用于全县支持3家农民专业合作社和4个家庭农场，农民专业合作社示范社和示范家庭农场发展水平和带动能力进一步增强；项目实施后，有效增强农民专业合作社示范社和示范家庭农场发展水平和带动能力，有效提升新型农业经营主体管理运营水平；项目受益新型经营主体满意度预计能</w:t>
            </w:r>
            <w:r>
              <w:rPr>
                <w:rFonts w:hint="eastAsia" w:ascii="宋体" w:hAnsi="宋体"/>
                <w:sz w:val="16"/>
                <w:lang w:eastAsia="zh-CN"/>
              </w:rPr>
              <w:t>达到</w:t>
            </w:r>
            <w:r>
              <w:rPr>
                <w:rFonts w:ascii="宋体" w:hAnsi="宋体" w:eastAsia="宋体"/>
                <w:sz w:val="16"/>
              </w:rPr>
              <w:t>95%。</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EBE5C8">
            <w:pPr>
              <w:jc w:val="both"/>
            </w:pPr>
            <w:r>
              <w:rPr>
                <w:rFonts w:hint="eastAsia" w:ascii="宋体" w:hAnsi="宋体"/>
                <w:sz w:val="16"/>
                <w:lang w:eastAsia="zh-CN"/>
              </w:rPr>
              <w:t>截至</w:t>
            </w:r>
            <w:r>
              <w:rPr>
                <w:rFonts w:ascii="宋体" w:hAnsi="宋体" w:eastAsia="宋体"/>
                <w:sz w:val="16"/>
              </w:rPr>
              <w:t>2024年11月25日，项目资金84万元，执行率100%，本项目计划完成支持农民专业合作社数量3家，支持家庭农场数量4家，资金使用准确率100%，资金支付及时率100%，项目完成时间2024年11月20日，支持农民专业合作社60万元，支持家庭农场24万元，增强农民专业合作社示范社和示范家庭农场发展水平和带动能力，受益支持农民专业合作社及受益支持农民专业合作社满意度达到95%。</w:t>
            </w:r>
          </w:p>
        </w:tc>
      </w:tr>
      <w:tr w14:paraId="560016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8D3DA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A9D0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9D4C7">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D6DFE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E62E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A7BF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27E9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3D5E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CDA7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A968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E108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DBB0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889E7">
            <w:pPr>
              <w:jc w:val="center"/>
            </w:pPr>
            <w:r>
              <w:rPr>
                <w:rFonts w:ascii="宋体" w:hAnsi="宋体" w:eastAsia="宋体"/>
                <w:sz w:val="16"/>
              </w:rPr>
              <w:t>偏差原因分析及改进措施</w:t>
            </w:r>
          </w:p>
        </w:tc>
      </w:tr>
      <w:tr w14:paraId="1EA455DF">
        <w:tblPrEx>
          <w:tblCellMar>
            <w:top w:w="0" w:type="dxa"/>
            <w:left w:w="108" w:type="dxa"/>
            <w:bottom w:w="0" w:type="dxa"/>
            <w:right w:w="108" w:type="dxa"/>
          </w:tblCellMar>
        </w:tblPrEx>
        <w:trPr>
          <w:trHeight w:val="1748" w:hRule="atLeast"/>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5435F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716D5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BB4F0F">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6CFECC">
            <w:pPr>
              <w:jc w:val="center"/>
            </w:pPr>
            <w:r>
              <w:rPr>
                <w:rFonts w:ascii="宋体" w:hAnsi="宋体" w:eastAsia="宋体"/>
                <w:sz w:val="16"/>
              </w:rPr>
              <w:t>支持农民专业合作社数量（个）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5E98B">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E7B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09E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1CB2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547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204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DD171">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C9EE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6434B">
            <w:pPr>
              <w:jc w:val="center"/>
            </w:pPr>
          </w:p>
        </w:tc>
      </w:tr>
      <w:tr w14:paraId="0F6F86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407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610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D2A69"/>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4F60BD9">
            <w:pPr>
              <w:jc w:val="center"/>
            </w:pPr>
            <w:r>
              <w:rPr>
                <w:rFonts w:ascii="宋体" w:hAnsi="宋体" w:eastAsia="宋体"/>
                <w:sz w:val="16"/>
              </w:rPr>
              <w:t>支持家庭农场数量（个）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B19FF">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0AF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A0F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4875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74C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B17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51621">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8F72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3A0B9">
            <w:pPr>
              <w:jc w:val="center"/>
            </w:pPr>
          </w:p>
        </w:tc>
      </w:tr>
      <w:tr w14:paraId="445415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3CA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803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0FA61">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F3988E8">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3F8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C8B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42B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935C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37C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D8D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178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1552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42D75">
            <w:pPr>
              <w:jc w:val="center"/>
            </w:pPr>
          </w:p>
        </w:tc>
      </w:tr>
      <w:tr w14:paraId="42D9F5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5FC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DA2C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C4EF3C">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8B78087">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CF2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609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6BE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4FAB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0FE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C51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682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9154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248AC">
            <w:pPr>
              <w:jc w:val="center"/>
            </w:pPr>
          </w:p>
        </w:tc>
      </w:tr>
      <w:tr w14:paraId="2D9297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63F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C2E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FD0E3"/>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B44133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CC47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B51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537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38DA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DDE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D22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096DE">
            <w:pPr>
              <w:jc w:val="center"/>
            </w:pPr>
            <w:r>
              <w:rPr>
                <w:rFonts w:ascii="宋体" w:hAnsi="宋体" w:eastAsia="宋体"/>
                <w:sz w:val="16"/>
              </w:rPr>
              <w:t>2024年11月20日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A0DC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D24D5">
            <w:pPr>
              <w:jc w:val="center"/>
            </w:pPr>
          </w:p>
        </w:tc>
      </w:tr>
      <w:tr w14:paraId="0FC16C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C5E0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7F7A8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460928">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48FD58">
            <w:pPr>
              <w:jc w:val="center"/>
            </w:pPr>
            <w:r>
              <w:rPr>
                <w:rFonts w:ascii="宋体" w:hAnsi="宋体" w:eastAsia="宋体"/>
                <w:sz w:val="16"/>
              </w:rPr>
              <w:t>支持农民专业合作社（万元）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D8BE9">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C675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90E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2D8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86D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E6C2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F80FF">
            <w:pPr>
              <w:jc w:val="center"/>
            </w:pPr>
            <w:r>
              <w:rPr>
                <w:rFonts w:ascii="宋体" w:hAnsi="宋体" w:eastAsia="宋体"/>
                <w:sz w:val="16"/>
              </w:rPr>
              <w: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345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30E65">
            <w:pPr>
              <w:jc w:val="center"/>
            </w:pPr>
          </w:p>
        </w:tc>
      </w:tr>
      <w:tr w14:paraId="7F01F0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47C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37F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EC91D"/>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675D7C">
            <w:pPr>
              <w:jc w:val="center"/>
            </w:pPr>
            <w:r>
              <w:rPr>
                <w:rFonts w:ascii="宋体" w:hAnsi="宋体" w:eastAsia="宋体"/>
                <w:sz w:val="16"/>
              </w:rPr>
              <w:t>支持家庭农场（万元）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54F3C">
            <w:pPr>
              <w:jc w:val="center"/>
            </w:pPr>
            <w:r>
              <w:rPr>
                <w:rFonts w:ascii="宋体" w:hAnsi="宋体" w:eastAsia="宋体"/>
                <w:sz w:val="16"/>
              </w:rPr>
              <w:t>&lt;=24万元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9B0C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04C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478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A03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6D8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6F7DE">
            <w:pPr>
              <w:jc w:val="center"/>
            </w:pPr>
            <w:r>
              <w:rPr>
                <w:rFonts w:ascii="宋体" w:hAnsi="宋体" w:eastAsia="宋体"/>
                <w:sz w:val="16"/>
              </w:rPr>
              <w: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BB3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20E47">
            <w:pPr>
              <w:jc w:val="center"/>
            </w:pPr>
          </w:p>
        </w:tc>
      </w:tr>
      <w:tr w14:paraId="557DC8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7E8D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5B12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649C3">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0B6460F">
            <w:pPr>
              <w:jc w:val="center"/>
            </w:pPr>
            <w:r>
              <w:rPr>
                <w:rFonts w:ascii="宋体" w:hAnsi="宋体" w:eastAsia="宋体"/>
                <w:sz w:val="16"/>
              </w:rPr>
              <w:t>农民专业合作社示范社和示范家庭农场发展水平和带动能力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445DE">
            <w:pPr>
              <w:jc w:val="center"/>
            </w:pPr>
            <w:r>
              <w:rPr>
                <w:rFonts w:ascii="宋体" w:hAnsi="宋体" w:eastAsia="宋体"/>
                <w:sz w:val="16"/>
              </w:rPr>
              <w:t>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885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929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82A4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AB40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792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FDB45">
            <w:pPr>
              <w:jc w:val="center"/>
            </w:pPr>
            <w:r>
              <w:rPr>
                <w:rFonts w:ascii="宋体" w:hAnsi="宋体" w:eastAsia="宋体"/>
                <w:sz w:val="16"/>
              </w:rPr>
              <w:t>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4B46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7984E">
            <w:pPr>
              <w:jc w:val="center"/>
            </w:pPr>
          </w:p>
        </w:tc>
      </w:tr>
      <w:tr w14:paraId="5B5251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001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CA7594">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8CDC35">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F6C0418">
            <w:pPr>
              <w:jc w:val="center"/>
            </w:pPr>
            <w:r>
              <w:rPr>
                <w:rFonts w:ascii="宋体" w:hAnsi="宋体" w:eastAsia="宋体"/>
                <w:sz w:val="16"/>
              </w:rPr>
              <w:t>受益支持农民专业合作社满意度（%）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FE37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FD3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AE3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96CC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0405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F3F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9CF1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FE58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CE2BD">
            <w:pPr>
              <w:jc w:val="center"/>
            </w:pPr>
          </w:p>
        </w:tc>
      </w:tr>
      <w:tr w14:paraId="4CDAF3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4C2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0C7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083D0"/>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98A85C7">
            <w:pPr>
              <w:jc w:val="center"/>
            </w:pPr>
            <w:r>
              <w:rPr>
                <w:rFonts w:ascii="宋体" w:hAnsi="宋体" w:eastAsia="宋体"/>
                <w:sz w:val="16"/>
              </w:rPr>
              <w:t>受益支持家庭农场满意度（%）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CB86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75D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396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95F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8876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15E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24C4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4A4B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E07ED">
            <w:pPr>
              <w:jc w:val="center"/>
            </w:pPr>
          </w:p>
        </w:tc>
      </w:tr>
      <w:tr w14:paraId="257C7740">
        <w:tblPrEx>
          <w:tblCellMar>
            <w:top w:w="0" w:type="dxa"/>
            <w:left w:w="108" w:type="dxa"/>
            <w:bottom w:w="0" w:type="dxa"/>
            <w:right w:w="108" w:type="dxa"/>
          </w:tblCellMar>
        </w:tblPrEx>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57C67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950B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73923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EF4D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34EAADF"/>
        </w:tc>
      </w:tr>
    </w:tbl>
    <w:p w14:paraId="5ED42DE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DD7D6DC">
        <w:tblPrEx>
          <w:tblCellMar>
            <w:top w:w="0" w:type="dxa"/>
            <w:left w:w="108" w:type="dxa"/>
            <w:bottom w:w="0" w:type="dxa"/>
            <w:right w:w="108" w:type="dxa"/>
          </w:tblCellMar>
        </w:tblPrEx>
        <w:tc>
          <w:tcPr>
            <w:tcW w:w="8976" w:type="dxa"/>
            <w:gridSpan w:val="14"/>
            <w:vAlign w:val="center"/>
          </w:tcPr>
          <w:p w14:paraId="5A5818CD">
            <w:pPr>
              <w:jc w:val="center"/>
            </w:pPr>
            <w:r>
              <w:rPr>
                <w:rFonts w:ascii="宋体" w:hAnsi="宋体" w:eastAsia="宋体"/>
                <w:sz w:val="24"/>
              </w:rPr>
              <w:t>项目支出绩效自评表</w:t>
            </w:r>
          </w:p>
        </w:tc>
      </w:tr>
      <w:tr w14:paraId="6503D9FF">
        <w:tblPrEx>
          <w:tblCellMar>
            <w:top w:w="0" w:type="dxa"/>
            <w:left w:w="108" w:type="dxa"/>
            <w:bottom w:w="0" w:type="dxa"/>
            <w:right w:w="108" w:type="dxa"/>
          </w:tblCellMar>
        </w:tblPrEx>
        <w:tc>
          <w:tcPr>
            <w:tcW w:w="8976" w:type="dxa"/>
            <w:gridSpan w:val="14"/>
            <w:vAlign w:val="center"/>
          </w:tcPr>
          <w:p w14:paraId="709C2874">
            <w:pPr>
              <w:jc w:val="center"/>
            </w:pPr>
            <w:r>
              <w:rPr>
                <w:rFonts w:ascii="宋体" w:hAnsi="宋体" w:eastAsia="宋体"/>
                <w:sz w:val="24"/>
              </w:rPr>
              <w:t>(2024年度)</w:t>
            </w:r>
          </w:p>
        </w:tc>
      </w:tr>
      <w:tr w14:paraId="1A60D7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A24C0">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8B2101">
            <w:pPr>
              <w:jc w:val="center"/>
            </w:pPr>
            <w:r>
              <w:rPr>
                <w:rFonts w:ascii="宋体" w:hAnsi="宋体" w:eastAsia="宋体"/>
                <w:sz w:val="16"/>
              </w:rPr>
              <w:t>2024年疏附县农业生产发展资金（渔业发展方向）项目</w:t>
            </w:r>
          </w:p>
        </w:tc>
      </w:tr>
      <w:tr w14:paraId="3FAE16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8A5D9">
            <w:pPr>
              <w:jc w:val="center"/>
            </w:pPr>
            <w:r>
              <w:rPr>
                <w:rFonts w:ascii="宋体" w:hAnsi="宋体" w:eastAsia="宋体"/>
                <w:sz w:val="16"/>
              </w:rPr>
              <w:t>主管部门</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8B31DE">
            <w:pPr>
              <w:jc w:val="center"/>
            </w:pPr>
            <w:r>
              <w:rPr>
                <w:rFonts w:ascii="宋体" w:hAnsi="宋体" w:eastAsia="宋体"/>
                <w:sz w:val="16"/>
              </w:rPr>
              <w:t>疏附县农业农村局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B330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16C26D">
            <w:pPr>
              <w:jc w:val="center"/>
            </w:pPr>
            <w:r>
              <w:rPr>
                <w:rFonts w:ascii="宋体" w:hAnsi="宋体" w:eastAsia="宋体"/>
                <w:sz w:val="16"/>
              </w:rPr>
              <w:t>疏附县农业农村局</w:t>
            </w:r>
          </w:p>
        </w:tc>
      </w:tr>
      <w:tr w14:paraId="5C81D6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CF407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69515">
            <w:pPr>
              <w:jc w:val="center"/>
            </w:pP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75C4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C2F6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F87E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8198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50EE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34C9F">
            <w:pPr>
              <w:jc w:val="center"/>
            </w:pPr>
            <w:r>
              <w:rPr>
                <w:rFonts w:ascii="宋体" w:hAnsi="宋体" w:eastAsia="宋体"/>
                <w:sz w:val="16"/>
              </w:rPr>
              <w:t>得分</w:t>
            </w:r>
          </w:p>
        </w:tc>
      </w:tr>
      <w:tr w14:paraId="5AD75F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ED4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4BB30">
            <w:pPr>
              <w:jc w:val="center"/>
            </w:pPr>
            <w:r>
              <w:rPr>
                <w:rFonts w:ascii="宋体" w:hAnsi="宋体" w:eastAsia="宋体"/>
                <w:sz w:val="16"/>
              </w:rPr>
              <w:t>年度资金总额</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9F562">
            <w:pPr>
              <w:jc w:val="center"/>
            </w:pPr>
            <w:r>
              <w:rPr>
                <w:rFonts w:ascii="宋体" w:hAnsi="宋体" w:eastAsia="宋体"/>
                <w:sz w:val="16"/>
              </w:rPr>
              <w:t>67.50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AE603">
            <w:pPr>
              <w:jc w:val="center"/>
            </w:pPr>
            <w:r>
              <w:rPr>
                <w:rFonts w:ascii="宋体" w:hAnsi="宋体" w:eastAsia="宋体"/>
                <w:sz w:val="16"/>
              </w:rPr>
              <w:t>67.50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DD0C8">
            <w:pPr>
              <w:jc w:val="center"/>
            </w:pPr>
            <w:r>
              <w:rPr>
                <w:rFonts w:ascii="宋体" w:hAnsi="宋体" w:eastAsia="宋体"/>
                <w:sz w:val="16"/>
              </w:rPr>
              <w:t>67.50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A74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C533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745AB">
            <w:pPr>
              <w:jc w:val="center"/>
            </w:pPr>
            <w:r>
              <w:rPr>
                <w:rFonts w:ascii="宋体" w:hAnsi="宋体" w:eastAsia="宋体"/>
                <w:sz w:val="16"/>
              </w:rPr>
              <w:t>10.00分</w:t>
            </w:r>
          </w:p>
        </w:tc>
      </w:tr>
      <w:tr w14:paraId="79025E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23B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4DEA3">
            <w:pPr>
              <w:jc w:val="center"/>
            </w:pPr>
            <w:r>
              <w:rPr>
                <w:rFonts w:ascii="宋体" w:hAnsi="宋体" w:eastAsia="宋体"/>
                <w:sz w:val="16"/>
              </w:rPr>
              <w:t>其中：当年财政拨款</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BF3CD">
            <w:pPr>
              <w:jc w:val="center"/>
            </w:pPr>
            <w:r>
              <w:rPr>
                <w:rFonts w:ascii="宋体" w:hAnsi="宋体" w:eastAsia="宋体"/>
                <w:sz w:val="16"/>
              </w:rPr>
              <w:t>67.50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C0BDF">
            <w:pPr>
              <w:jc w:val="center"/>
            </w:pPr>
            <w:r>
              <w:rPr>
                <w:rFonts w:ascii="宋体" w:hAnsi="宋体" w:eastAsia="宋体"/>
                <w:sz w:val="16"/>
              </w:rPr>
              <w:t>67.50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A2749">
            <w:pPr>
              <w:jc w:val="center"/>
            </w:pPr>
            <w:r>
              <w:rPr>
                <w:rFonts w:ascii="宋体" w:hAnsi="宋体" w:eastAsia="宋体"/>
                <w:sz w:val="16"/>
              </w:rPr>
              <w:t>67.50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3CA9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C989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B2919">
            <w:pPr>
              <w:jc w:val="center"/>
            </w:pPr>
            <w:r>
              <w:rPr>
                <w:rFonts w:ascii="宋体" w:hAnsi="宋体" w:eastAsia="宋体"/>
                <w:sz w:val="16"/>
              </w:rPr>
              <w:t>—</w:t>
            </w:r>
          </w:p>
        </w:tc>
      </w:tr>
      <w:tr w14:paraId="36F06B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C76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D02F2">
            <w:pPr>
              <w:jc w:val="center"/>
            </w:pPr>
            <w:r>
              <w:rPr>
                <w:rFonts w:ascii="宋体" w:hAnsi="宋体" w:eastAsia="宋体"/>
                <w:sz w:val="16"/>
              </w:rPr>
              <w:t xml:space="preserve">  其他资金</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942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D73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FBB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9BAD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954A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604AE">
            <w:pPr>
              <w:jc w:val="center"/>
            </w:pPr>
            <w:r>
              <w:rPr>
                <w:rFonts w:ascii="宋体" w:hAnsi="宋体" w:eastAsia="宋体"/>
                <w:sz w:val="16"/>
              </w:rPr>
              <w:t>—</w:t>
            </w:r>
          </w:p>
        </w:tc>
      </w:tr>
      <w:tr w14:paraId="170CF2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085A6C">
            <w:pPr>
              <w:jc w:val="center"/>
            </w:pPr>
            <w:r>
              <w:rPr>
                <w:rFonts w:ascii="宋体" w:hAnsi="宋体" w:eastAsia="宋体"/>
                <w:sz w:val="16"/>
              </w:rPr>
              <w:t>三、目标完成情况</w:t>
            </w:r>
          </w:p>
        </w:tc>
        <w:tc>
          <w:tcPr>
            <w:tcW w:w="392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54F440">
            <w:pPr>
              <w:jc w:val="center"/>
            </w:pPr>
            <w:r>
              <w:rPr>
                <w:rFonts w:ascii="宋体" w:hAnsi="宋体" w:eastAsia="宋体"/>
                <w:sz w:val="16"/>
              </w:rPr>
              <w:t>预期目标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9ED791">
            <w:pPr>
              <w:jc w:val="center"/>
            </w:pPr>
            <w:r>
              <w:rPr>
                <w:rFonts w:ascii="宋体" w:hAnsi="宋体" w:eastAsia="宋体"/>
                <w:sz w:val="16"/>
              </w:rPr>
              <w:t>实际完成情况</w:t>
            </w:r>
          </w:p>
        </w:tc>
      </w:tr>
      <w:tr w14:paraId="6C0F1D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7537E"/>
        </w:tc>
        <w:tc>
          <w:tcPr>
            <w:tcW w:w="392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CB33C3">
            <w:pPr>
              <w:jc w:val="both"/>
            </w:pPr>
            <w:r>
              <w:rPr>
                <w:rFonts w:ascii="宋体" w:hAnsi="宋体" w:eastAsia="宋体"/>
                <w:sz w:val="16"/>
              </w:rPr>
              <w:t>本项目总投资为67.5万元，主要计划用于1.标准化改造135亩养殖池塘清淤。项目实施后，有效改善养殖条件和养殖环境，提高管理效率，减少渔业病害和事故。受益群众满意度预计能达到95%。</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73065C">
            <w:pPr>
              <w:jc w:val="both"/>
            </w:pPr>
            <w:r>
              <w:rPr>
                <w:rFonts w:hint="eastAsia" w:ascii="宋体" w:hAnsi="宋体"/>
                <w:sz w:val="16"/>
                <w:lang w:eastAsia="zh-CN"/>
              </w:rPr>
              <w:t>截至2024</w:t>
            </w:r>
            <w:r>
              <w:rPr>
                <w:rFonts w:ascii="宋体" w:hAnsi="宋体" w:eastAsia="宋体"/>
                <w:sz w:val="16"/>
              </w:rPr>
              <w:t>年12月25日，本项目总投资为67.5万元，执行率100%，主要计划用于标准化改造135亩养殖池塘清淤，资金使用准确率100%，项目验收合格率100%，资金拨付及时率100%，项目实施后有效改善养殖条件和养殖环境，提高管理效率，减少渔业病害和事故。受益群众满意度预计能达到95%。</w:t>
            </w:r>
          </w:p>
        </w:tc>
      </w:tr>
      <w:tr w14:paraId="3E5F67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F6234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9800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32120">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3BDAB08">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C817C9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799F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2B35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518F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F4EB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773E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56DA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BE3B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B325E">
            <w:pPr>
              <w:jc w:val="center"/>
            </w:pPr>
            <w:r>
              <w:rPr>
                <w:rFonts w:ascii="宋体" w:hAnsi="宋体" w:eastAsia="宋体"/>
                <w:sz w:val="16"/>
              </w:rPr>
              <w:t>偏差原因分析及改进措施</w:t>
            </w:r>
          </w:p>
        </w:tc>
      </w:tr>
      <w:tr w14:paraId="7EE454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522C0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F6751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AC215">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DE88DEA">
            <w:pPr>
              <w:jc w:val="center"/>
            </w:pPr>
            <w:r>
              <w:rPr>
                <w:rFonts w:ascii="宋体" w:hAnsi="宋体" w:eastAsia="宋体"/>
                <w:sz w:val="16"/>
              </w:rPr>
              <w:t>标准化改造养殖池塘清淤（亩）</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9255EE0">
            <w:pPr>
              <w:jc w:val="center"/>
            </w:pPr>
            <w:r>
              <w:rPr>
                <w:rFonts w:ascii="宋体" w:hAnsi="宋体" w:eastAsia="宋体"/>
                <w:sz w:val="16"/>
              </w:rPr>
              <w:t>&gt;=130亩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739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2FC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EB24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50D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732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91A7B">
            <w:pPr>
              <w:jc w:val="center"/>
            </w:pPr>
            <w:r>
              <w:rPr>
                <w:rFonts w:ascii="宋体" w:hAnsi="宋体" w:eastAsia="宋体"/>
                <w:sz w:val="16"/>
              </w:rPr>
              <w:t>=130亩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EBD0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F5BEE">
            <w:pPr>
              <w:jc w:val="center"/>
            </w:pPr>
          </w:p>
        </w:tc>
      </w:tr>
      <w:tr w14:paraId="1D046EE5">
        <w:tblPrEx>
          <w:tblCellMar>
            <w:top w:w="0" w:type="dxa"/>
            <w:left w:w="108" w:type="dxa"/>
            <w:bottom w:w="0" w:type="dxa"/>
            <w:right w:w="108" w:type="dxa"/>
          </w:tblCellMar>
        </w:tblPrEx>
        <w:trPr>
          <w:trHeight w:val="1549"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3C7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930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691F06">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79A1272">
            <w:pPr>
              <w:jc w:val="center"/>
            </w:pPr>
            <w:r>
              <w:rPr>
                <w:rFonts w:ascii="宋体" w:hAnsi="宋体" w:eastAsia="宋体"/>
                <w:sz w:val="16"/>
              </w:rPr>
              <w:t>资金使用准确率（%）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FDE01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92C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1B1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0648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EC0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ED2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AA3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6CC8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F1E91">
            <w:pPr>
              <w:jc w:val="center"/>
            </w:pPr>
          </w:p>
        </w:tc>
      </w:tr>
      <w:tr w14:paraId="521AEBC7">
        <w:tblPrEx>
          <w:tblCellMar>
            <w:top w:w="0" w:type="dxa"/>
            <w:left w:w="108" w:type="dxa"/>
            <w:bottom w:w="0" w:type="dxa"/>
            <w:right w:w="108" w:type="dxa"/>
          </w:tblCellMar>
        </w:tblPrEx>
        <w:trPr>
          <w:trHeight w:val="1661"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0E1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520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E9C4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8E53F23">
            <w:pPr>
              <w:jc w:val="center"/>
            </w:pPr>
            <w:r>
              <w:rPr>
                <w:rFonts w:ascii="宋体" w:hAnsi="宋体" w:eastAsia="宋体"/>
                <w:sz w:val="16"/>
              </w:rPr>
              <w:t>项目验收合格率（%）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2E9ED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155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FAB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EAC0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042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9A5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41B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1E6B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75625">
            <w:pPr>
              <w:jc w:val="center"/>
            </w:pPr>
          </w:p>
        </w:tc>
      </w:tr>
      <w:tr w14:paraId="0EC34A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7B4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FF9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E3FD40">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CDAABD7">
            <w:pPr>
              <w:jc w:val="center"/>
            </w:pPr>
            <w:r>
              <w:rPr>
                <w:rFonts w:ascii="宋体" w:hAnsi="宋体" w:eastAsia="宋体"/>
                <w:sz w:val="16"/>
              </w:rPr>
              <w:t>资金拨付及时率（%）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38CC2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2D9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A62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7698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BF4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5BE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1F6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03E8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34968">
            <w:pPr>
              <w:jc w:val="center"/>
            </w:pPr>
          </w:p>
        </w:tc>
      </w:tr>
      <w:tr w14:paraId="34F873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539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7FCC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FFD86"/>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C90F7F1">
            <w:pPr>
              <w:jc w:val="center"/>
            </w:pPr>
            <w:r>
              <w:rPr>
                <w:rFonts w:ascii="宋体" w:hAnsi="宋体" w:eastAsia="宋体"/>
                <w:sz w:val="16"/>
              </w:rPr>
              <w:t>项目完成时间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61CC18C">
            <w:pPr>
              <w:jc w:val="center"/>
            </w:pPr>
            <w:r>
              <w:rPr>
                <w:rFonts w:ascii="宋体" w:hAnsi="宋体" w:eastAsia="宋体"/>
                <w:sz w:val="16"/>
              </w:rPr>
              <w:t>2024年9月30日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6B8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24C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BBEF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C43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2BB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EC2EE">
            <w:pPr>
              <w:jc w:val="center"/>
            </w:pPr>
            <w:r>
              <w:rPr>
                <w:rFonts w:ascii="宋体" w:hAnsi="宋体" w:eastAsia="宋体"/>
                <w:sz w:val="16"/>
              </w:rPr>
              <w:t>=2024年9月30日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B885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CB9B3">
            <w:pPr>
              <w:jc w:val="center"/>
            </w:pPr>
          </w:p>
        </w:tc>
      </w:tr>
      <w:tr w14:paraId="013F61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03A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4E2D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B6400">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29AED68">
            <w:pPr>
              <w:jc w:val="center"/>
            </w:pPr>
            <w:r>
              <w:rPr>
                <w:rFonts w:ascii="宋体" w:hAnsi="宋体" w:eastAsia="宋体"/>
                <w:sz w:val="16"/>
              </w:rPr>
              <w:t>标准化改造养殖池塘清淤成本（万元/亩）</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85A81CD">
            <w:pPr>
              <w:jc w:val="center"/>
            </w:pPr>
            <w:r>
              <w:rPr>
                <w:rFonts w:ascii="宋体" w:hAnsi="宋体" w:eastAsia="宋体"/>
                <w:sz w:val="16"/>
              </w:rPr>
              <w:t>&lt;=0.51万元/亩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9B88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2D4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B3C7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B68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8BC9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C89E8">
            <w:pPr>
              <w:jc w:val="center"/>
            </w:pPr>
            <w:r>
              <w:rPr>
                <w:rFonts w:ascii="宋体" w:hAnsi="宋体" w:eastAsia="宋体"/>
                <w:sz w:val="16"/>
              </w:rPr>
              <w:t>=0.51万元/亩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3E94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2D20A">
            <w:pPr>
              <w:jc w:val="center"/>
            </w:pPr>
          </w:p>
        </w:tc>
      </w:tr>
      <w:tr w14:paraId="608D57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5E1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2C66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C3792">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49BFB51">
            <w:pPr>
              <w:jc w:val="center"/>
            </w:pPr>
            <w:r>
              <w:rPr>
                <w:rFonts w:ascii="宋体" w:hAnsi="宋体" w:eastAsia="宋体"/>
                <w:sz w:val="16"/>
              </w:rPr>
              <w:t>有效改善养殖条件和养殖环境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AEA6D4F">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98B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34D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5D1F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7453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9130E">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C4B94">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B86F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DF27E">
            <w:pPr>
              <w:jc w:val="center"/>
            </w:pPr>
          </w:p>
        </w:tc>
      </w:tr>
      <w:tr w14:paraId="28D35C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289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3F1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E8C1D">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DD5C25B">
            <w:pPr>
              <w:jc w:val="center"/>
            </w:pPr>
            <w:r>
              <w:rPr>
                <w:rFonts w:ascii="宋体" w:hAnsi="宋体" w:eastAsia="宋体"/>
                <w:sz w:val="16"/>
              </w:rPr>
              <w:t>受益群众满意度（%）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6F041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606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E2C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DB4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12CE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BA9E7">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3485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01D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6D569">
            <w:pPr>
              <w:jc w:val="center"/>
            </w:pPr>
          </w:p>
        </w:tc>
      </w:tr>
      <w:tr w14:paraId="150A1F23">
        <w:tblPrEx>
          <w:tblCellMar>
            <w:top w:w="0" w:type="dxa"/>
            <w:left w:w="108" w:type="dxa"/>
            <w:bottom w:w="0" w:type="dxa"/>
            <w:right w:w="108" w:type="dxa"/>
          </w:tblCellMar>
        </w:tblPrEx>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88C2F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F0A0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09B21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92D0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131E234"/>
        </w:tc>
      </w:tr>
    </w:tbl>
    <w:p w14:paraId="283EC53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30731222">
        <w:tblPrEx>
          <w:tblCellMar>
            <w:top w:w="0" w:type="dxa"/>
            <w:left w:w="108" w:type="dxa"/>
            <w:bottom w:w="0" w:type="dxa"/>
            <w:right w:w="108" w:type="dxa"/>
          </w:tblCellMar>
        </w:tblPrEx>
        <w:tc>
          <w:tcPr>
            <w:tcW w:w="8848" w:type="dxa"/>
            <w:gridSpan w:val="14"/>
            <w:vAlign w:val="center"/>
          </w:tcPr>
          <w:p w14:paraId="681882C1">
            <w:pPr>
              <w:jc w:val="center"/>
            </w:pPr>
            <w:r>
              <w:rPr>
                <w:rFonts w:ascii="宋体" w:hAnsi="宋体" w:eastAsia="宋体"/>
                <w:sz w:val="24"/>
              </w:rPr>
              <w:t>项目支出绩效自评表</w:t>
            </w:r>
          </w:p>
        </w:tc>
      </w:tr>
      <w:tr w14:paraId="06BC125A">
        <w:tblPrEx>
          <w:tblCellMar>
            <w:top w:w="0" w:type="dxa"/>
            <w:left w:w="108" w:type="dxa"/>
            <w:bottom w:w="0" w:type="dxa"/>
            <w:right w:w="108" w:type="dxa"/>
          </w:tblCellMar>
        </w:tblPrEx>
        <w:tc>
          <w:tcPr>
            <w:tcW w:w="8848" w:type="dxa"/>
            <w:gridSpan w:val="14"/>
            <w:vAlign w:val="center"/>
          </w:tcPr>
          <w:p w14:paraId="323F02DF">
            <w:pPr>
              <w:jc w:val="center"/>
            </w:pPr>
            <w:r>
              <w:rPr>
                <w:rFonts w:ascii="宋体" w:hAnsi="宋体" w:eastAsia="宋体"/>
                <w:sz w:val="24"/>
              </w:rPr>
              <w:t>(2024年度)</w:t>
            </w:r>
          </w:p>
        </w:tc>
      </w:tr>
      <w:tr w14:paraId="22BE0A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1A51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6C5DB3">
            <w:pPr>
              <w:jc w:val="center"/>
            </w:pPr>
            <w:r>
              <w:rPr>
                <w:rFonts w:ascii="宋体" w:hAnsi="宋体" w:eastAsia="宋体"/>
                <w:sz w:val="16"/>
              </w:rPr>
              <w:t>2024年疏附县农业生产社会化服务项目</w:t>
            </w:r>
          </w:p>
        </w:tc>
      </w:tr>
      <w:tr w14:paraId="381AEF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0F24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DA0665">
            <w:pPr>
              <w:jc w:val="center"/>
            </w:pPr>
            <w:r>
              <w:rPr>
                <w:rFonts w:ascii="宋体" w:hAnsi="宋体" w:eastAsia="宋体"/>
                <w:sz w:val="16"/>
              </w:rPr>
              <w:t>疏附县农业农村局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8F95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0143C4">
            <w:pPr>
              <w:jc w:val="center"/>
            </w:pPr>
            <w:r>
              <w:rPr>
                <w:rFonts w:ascii="宋体" w:hAnsi="宋体" w:eastAsia="宋体"/>
                <w:sz w:val="16"/>
              </w:rPr>
              <w:t>疏附县农业农村局</w:t>
            </w:r>
          </w:p>
        </w:tc>
      </w:tr>
      <w:tr w14:paraId="361AE0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98590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E74C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AA9C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75BA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0F42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BA19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E3BE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6E1DA">
            <w:pPr>
              <w:jc w:val="center"/>
            </w:pPr>
            <w:r>
              <w:rPr>
                <w:rFonts w:ascii="宋体" w:hAnsi="宋体" w:eastAsia="宋体"/>
                <w:sz w:val="16"/>
              </w:rPr>
              <w:t>得分</w:t>
            </w:r>
          </w:p>
        </w:tc>
      </w:tr>
      <w:tr w14:paraId="1D8026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F90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D87E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0BC1E">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662A5">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091B5">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C24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35BC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09715">
            <w:pPr>
              <w:jc w:val="center"/>
            </w:pPr>
            <w:r>
              <w:rPr>
                <w:rFonts w:ascii="宋体" w:hAnsi="宋体" w:eastAsia="宋体"/>
                <w:sz w:val="16"/>
              </w:rPr>
              <w:t>10.00分</w:t>
            </w:r>
          </w:p>
        </w:tc>
      </w:tr>
      <w:tr w14:paraId="5C2315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052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B47C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F8F6A">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FF74F">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CD83C">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4381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A15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80BDE">
            <w:pPr>
              <w:jc w:val="center"/>
            </w:pPr>
            <w:r>
              <w:rPr>
                <w:rFonts w:ascii="宋体" w:hAnsi="宋体" w:eastAsia="宋体"/>
                <w:sz w:val="16"/>
              </w:rPr>
              <w:t>—</w:t>
            </w:r>
          </w:p>
        </w:tc>
      </w:tr>
      <w:tr w14:paraId="1538EA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325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F4DD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1E8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BE1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A6F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1F2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3C4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6774B">
            <w:pPr>
              <w:jc w:val="center"/>
            </w:pPr>
            <w:r>
              <w:rPr>
                <w:rFonts w:ascii="宋体" w:hAnsi="宋体" w:eastAsia="宋体"/>
                <w:sz w:val="16"/>
              </w:rPr>
              <w:t>—</w:t>
            </w:r>
          </w:p>
        </w:tc>
      </w:tr>
      <w:tr w14:paraId="3B88DE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07AF87">
            <w:pPr>
              <w:jc w:val="center"/>
            </w:pPr>
            <w:r>
              <w:rPr>
                <w:rFonts w:ascii="宋体" w:hAnsi="宋体" w:eastAsia="宋体"/>
                <w:sz w:val="16"/>
              </w:rPr>
              <w:t>三、目标完成情况</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7619B7">
            <w:pPr>
              <w:jc w:val="center"/>
            </w:pPr>
            <w:r>
              <w:rPr>
                <w:rFonts w:ascii="宋体" w:hAnsi="宋体" w:eastAsia="宋体"/>
                <w:sz w:val="16"/>
              </w:rPr>
              <w:t>预期目标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E8818E">
            <w:pPr>
              <w:jc w:val="center"/>
            </w:pPr>
            <w:r>
              <w:rPr>
                <w:rFonts w:ascii="宋体" w:hAnsi="宋体" w:eastAsia="宋体"/>
                <w:sz w:val="16"/>
              </w:rPr>
              <w:t>实际完成情况</w:t>
            </w:r>
          </w:p>
        </w:tc>
      </w:tr>
      <w:tr w14:paraId="733737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95931"/>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B07ACE">
            <w:pPr>
              <w:jc w:val="both"/>
            </w:pPr>
            <w:r>
              <w:rPr>
                <w:rFonts w:ascii="宋体" w:hAnsi="宋体" w:eastAsia="宋体"/>
                <w:sz w:val="16"/>
              </w:rPr>
              <w:t>本项目总投资为300万元，主要计划用于完成全县农业生产托管服务面积3万亩，服务对象单产水平得到提高，接受社会化服务的小农户满意度高于95%；项目实施后，有效推动节本增效和农民增收、发展服务带动型规模经营；受益群众满意度预计能达到95%。</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435123">
            <w:pPr>
              <w:jc w:val="both"/>
            </w:pPr>
            <w:r>
              <w:rPr>
                <w:rFonts w:hint="eastAsia" w:ascii="宋体" w:hAnsi="宋体"/>
                <w:sz w:val="16"/>
                <w:lang w:eastAsia="zh-CN"/>
              </w:rPr>
              <w:t>截至2024</w:t>
            </w:r>
            <w:r>
              <w:rPr>
                <w:rFonts w:ascii="宋体" w:hAnsi="宋体" w:eastAsia="宋体"/>
                <w:sz w:val="16"/>
              </w:rPr>
              <w:t>年12月31日，本项目总投资为300万元，完成农业生产托管服务折算面积3万亩，农业生产托管服务补助标准100元/亩，有效推动节本增效和农民增收，群众满意度95%以上。</w:t>
            </w:r>
          </w:p>
        </w:tc>
      </w:tr>
      <w:tr w14:paraId="289F0E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6140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719D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CFFA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8196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A920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7182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6F14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C451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1CDD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CE12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F6D6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6733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9BF36">
            <w:pPr>
              <w:jc w:val="center"/>
            </w:pPr>
            <w:r>
              <w:rPr>
                <w:rFonts w:ascii="宋体" w:hAnsi="宋体" w:eastAsia="宋体"/>
                <w:sz w:val="16"/>
              </w:rPr>
              <w:t>偏差原因分析及改进措施</w:t>
            </w:r>
          </w:p>
        </w:tc>
      </w:tr>
      <w:tr w14:paraId="74C922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8E544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7260F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9B55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FB85B">
            <w:pPr>
              <w:jc w:val="center"/>
            </w:pPr>
            <w:r>
              <w:rPr>
                <w:rFonts w:ascii="宋体" w:hAnsi="宋体" w:eastAsia="宋体"/>
                <w:sz w:val="16"/>
              </w:rPr>
              <w:t>农业生产托管服务面积（万亩）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C8DE5">
            <w:pPr>
              <w:jc w:val="center"/>
            </w:pPr>
            <w:r>
              <w:rPr>
                <w:rFonts w:ascii="宋体" w:hAnsi="宋体" w:eastAsia="宋体"/>
                <w:sz w:val="16"/>
              </w:rPr>
              <w:t>&gt;=3万亩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819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112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352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1F9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417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8E42D">
            <w:pPr>
              <w:jc w:val="center"/>
            </w:pPr>
            <w:r>
              <w:rPr>
                <w:rFonts w:ascii="宋体" w:hAnsi="宋体" w:eastAsia="宋体"/>
                <w:sz w:val="16"/>
              </w:rPr>
              <w:t>=3万亩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03E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22453">
            <w:pPr>
              <w:jc w:val="center"/>
            </w:pPr>
          </w:p>
        </w:tc>
      </w:tr>
      <w:tr w14:paraId="1CC6C9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E2E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926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F87E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1D595">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40F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FFD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F7B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497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DCB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665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307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C16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40D2A">
            <w:pPr>
              <w:jc w:val="center"/>
            </w:pPr>
          </w:p>
        </w:tc>
      </w:tr>
      <w:tr w14:paraId="6FA2BB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FD6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10E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46988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DE7E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BB0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F2D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88A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B87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4EB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39A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0AB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636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2FC5D">
            <w:pPr>
              <w:jc w:val="center"/>
            </w:pPr>
          </w:p>
        </w:tc>
      </w:tr>
      <w:tr w14:paraId="16E71C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96A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FE4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CE5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8E41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997C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BE8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7A9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4F3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B1F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E76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B835D">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723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3AEF7">
            <w:pPr>
              <w:jc w:val="center"/>
            </w:pPr>
          </w:p>
        </w:tc>
      </w:tr>
      <w:tr w14:paraId="307051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83E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395F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BD69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F046F">
            <w:pPr>
              <w:jc w:val="center"/>
            </w:pPr>
            <w:r>
              <w:rPr>
                <w:rFonts w:ascii="宋体" w:hAnsi="宋体" w:eastAsia="宋体"/>
                <w:sz w:val="16"/>
              </w:rPr>
              <w:t>农业生产托管服务补助标准（元/亩）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5133D">
            <w:pPr>
              <w:jc w:val="center"/>
            </w:pPr>
            <w:r>
              <w:rPr>
                <w:rFonts w:ascii="宋体" w:hAnsi="宋体" w:eastAsia="宋体"/>
                <w:sz w:val="16"/>
              </w:rPr>
              <w:t>&lt;=100元/亩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1EC3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DAF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ADC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C40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FC2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A662D">
            <w:pPr>
              <w:jc w:val="center"/>
            </w:pPr>
            <w:r>
              <w:rPr>
                <w:rFonts w:ascii="宋体" w:hAnsi="宋体" w:eastAsia="宋体"/>
                <w:sz w:val="16"/>
              </w:rPr>
              <w:t>=100元/亩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AE87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E5F49">
            <w:pPr>
              <w:jc w:val="center"/>
            </w:pPr>
          </w:p>
        </w:tc>
      </w:tr>
      <w:tr w14:paraId="1612F7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844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3240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B612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1005B">
            <w:pPr>
              <w:jc w:val="center"/>
            </w:pPr>
            <w:r>
              <w:rPr>
                <w:rFonts w:ascii="宋体" w:hAnsi="宋体" w:eastAsia="宋体"/>
                <w:sz w:val="16"/>
              </w:rPr>
              <w:t>有效推动节本增效和农民增收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DB6E2">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755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308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43E4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CD38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C3916">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0811C">
            <w:pPr>
              <w:jc w:val="center"/>
            </w:pPr>
            <w:r>
              <w:rPr>
                <w:rFonts w:ascii="宋体" w:hAnsi="宋体" w:eastAsia="宋体"/>
                <w:sz w:val="16"/>
              </w:rPr>
              <w:t>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6710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B6A34">
            <w:pPr>
              <w:jc w:val="center"/>
            </w:pPr>
          </w:p>
        </w:tc>
      </w:tr>
      <w:tr w14:paraId="7C07A2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2AA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029F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B150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A1A54">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53EF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462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89D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25F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1405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358C7">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C143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C6C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CB184">
            <w:pPr>
              <w:jc w:val="center"/>
            </w:pPr>
          </w:p>
        </w:tc>
      </w:tr>
      <w:tr w14:paraId="6DCBF4A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F3ADB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13CB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1A7D4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C4E3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09237D5"/>
        </w:tc>
      </w:tr>
    </w:tbl>
    <w:p w14:paraId="05227A7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A6DD044">
        <w:tblPrEx>
          <w:tblCellMar>
            <w:top w:w="0" w:type="dxa"/>
            <w:left w:w="108" w:type="dxa"/>
            <w:bottom w:w="0" w:type="dxa"/>
            <w:right w:w="108" w:type="dxa"/>
          </w:tblCellMar>
        </w:tblPrEx>
        <w:tc>
          <w:tcPr>
            <w:tcW w:w="8976" w:type="dxa"/>
            <w:gridSpan w:val="14"/>
            <w:vAlign w:val="center"/>
          </w:tcPr>
          <w:p w14:paraId="088BF309">
            <w:pPr>
              <w:jc w:val="center"/>
            </w:pPr>
            <w:r>
              <w:rPr>
                <w:rFonts w:ascii="宋体" w:hAnsi="宋体" w:eastAsia="宋体"/>
                <w:sz w:val="24"/>
              </w:rPr>
              <w:t>项目支出绩效自评表</w:t>
            </w:r>
          </w:p>
        </w:tc>
      </w:tr>
      <w:tr w14:paraId="6156464E">
        <w:tblPrEx>
          <w:tblCellMar>
            <w:top w:w="0" w:type="dxa"/>
            <w:left w:w="108" w:type="dxa"/>
            <w:bottom w:w="0" w:type="dxa"/>
            <w:right w:w="108" w:type="dxa"/>
          </w:tblCellMar>
        </w:tblPrEx>
        <w:tc>
          <w:tcPr>
            <w:tcW w:w="8976" w:type="dxa"/>
            <w:gridSpan w:val="14"/>
            <w:vAlign w:val="center"/>
          </w:tcPr>
          <w:p w14:paraId="7A2939F2">
            <w:pPr>
              <w:jc w:val="center"/>
            </w:pPr>
            <w:r>
              <w:rPr>
                <w:rFonts w:ascii="宋体" w:hAnsi="宋体" w:eastAsia="宋体"/>
                <w:sz w:val="24"/>
              </w:rPr>
              <w:t>(2024年度)</w:t>
            </w:r>
          </w:p>
        </w:tc>
      </w:tr>
      <w:tr w14:paraId="0F4ABD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11918">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24A4757">
            <w:pPr>
              <w:jc w:val="center"/>
            </w:pPr>
            <w:r>
              <w:rPr>
                <w:rFonts w:ascii="宋体" w:hAnsi="宋体" w:eastAsia="宋体"/>
                <w:sz w:val="16"/>
              </w:rPr>
              <w:t>2024年疏附县基层农技推广体系改革与建设项目</w:t>
            </w:r>
          </w:p>
        </w:tc>
      </w:tr>
      <w:tr w14:paraId="248744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6A4E6">
            <w:pPr>
              <w:jc w:val="center"/>
            </w:pPr>
            <w:r>
              <w:rPr>
                <w:rFonts w:ascii="宋体" w:hAnsi="宋体" w:eastAsia="宋体"/>
                <w:sz w:val="16"/>
              </w:rPr>
              <w:t>主管部门</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3B50EF">
            <w:pPr>
              <w:jc w:val="center"/>
            </w:pPr>
            <w:r>
              <w:rPr>
                <w:rFonts w:ascii="宋体" w:hAnsi="宋体" w:eastAsia="宋体"/>
                <w:sz w:val="16"/>
              </w:rPr>
              <w:t>疏附县农业农村局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1C03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6ADF5D">
            <w:pPr>
              <w:jc w:val="center"/>
            </w:pPr>
            <w:r>
              <w:rPr>
                <w:rFonts w:ascii="宋体" w:hAnsi="宋体" w:eastAsia="宋体"/>
                <w:sz w:val="16"/>
              </w:rPr>
              <w:t>疏附县农业农村局</w:t>
            </w:r>
          </w:p>
        </w:tc>
      </w:tr>
      <w:tr w14:paraId="0CAD16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08C3E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CDAF2">
            <w:pPr>
              <w:jc w:val="center"/>
            </w:pP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DCC1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405E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C6AC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479D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EF7D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BDE85">
            <w:pPr>
              <w:jc w:val="center"/>
            </w:pPr>
            <w:r>
              <w:rPr>
                <w:rFonts w:ascii="宋体" w:hAnsi="宋体" w:eastAsia="宋体"/>
                <w:sz w:val="16"/>
              </w:rPr>
              <w:t>得分</w:t>
            </w:r>
          </w:p>
        </w:tc>
      </w:tr>
      <w:tr w14:paraId="19FD61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11D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232FA">
            <w:pPr>
              <w:jc w:val="center"/>
            </w:pPr>
            <w:r>
              <w:rPr>
                <w:rFonts w:ascii="宋体" w:hAnsi="宋体" w:eastAsia="宋体"/>
                <w:sz w:val="16"/>
              </w:rPr>
              <w:t>年度资金总额</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EF517">
            <w:pPr>
              <w:jc w:val="center"/>
            </w:pPr>
            <w:r>
              <w:rPr>
                <w:rFonts w:ascii="宋体" w:hAnsi="宋体" w:eastAsia="宋体"/>
                <w:sz w:val="16"/>
              </w:rPr>
              <w:t>68.96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B3840">
            <w:pPr>
              <w:jc w:val="center"/>
            </w:pPr>
            <w:r>
              <w:rPr>
                <w:rFonts w:ascii="宋体" w:hAnsi="宋体" w:eastAsia="宋体"/>
                <w:sz w:val="16"/>
              </w:rPr>
              <w:t>68.96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833F1">
            <w:pPr>
              <w:jc w:val="center"/>
            </w:pPr>
            <w:r>
              <w:rPr>
                <w:rFonts w:ascii="宋体" w:hAnsi="宋体" w:eastAsia="宋体"/>
                <w:sz w:val="16"/>
              </w:rPr>
              <w:t>68.96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251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8E22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F17A4">
            <w:pPr>
              <w:jc w:val="center"/>
            </w:pPr>
            <w:r>
              <w:rPr>
                <w:rFonts w:ascii="宋体" w:hAnsi="宋体" w:eastAsia="宋体"/>
                <w:sz w:val="16"/>
              </w:rPr>
              <w:t>10.00分</w:t>
            </w:r>
          </w:p>
        </w:tc>
      </w:tr>
      <w:tr w14:paraId="14D3AA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241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22F43">
            <w:pPr>
              <w:jc w:val="center"/>
            </w:pPr>
            <w:r>
              <w:rPr>
                <w:rFonts w:ascii="宋体" w:hAnsi="宋体" w:eastAsia="宋体"/>
                <w:sz w:val="16"/>
              </w:rPr>
              <w:t>其中：当年财政拨款</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8BAFB">
            <w:pPr>
              <w:jc w:val="center"/>
            </w:pPr>
            <w:r>
              <w:rPr>
                <w:rFonts w:ascii="宋体" w:hAnsi="宋体" w:eastAsia="宋体"/>
                <w:sz w:val="16"/>
              </w:rPr>
              <w:t>68.96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CF0AB">
            <w:pPr>
              <w:jc w:val="center"/>
            </w:pPr>
            <w:r>
              <w:rPr>
                <w:rFonts w:ascii="宋体" w:hAnsi="宋体" w:eastAsia="宋体"/>
                <w:sz w:val="16"/>
              </w:rPr>
              <w:t>68.96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69A8B">
            <w:pPr>
              <w:jc w:val="center"/>
            </w:pPr>
            <w:r>
              <w:rPr>
                <w:rFonts w:ascii="宋体" w:hAnsi="宋体" w:eastAsia="宋体"/>
                <w:sz w:val="16"/>
              </w:rPr>
              <w:t>68.96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9E09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244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2AC4A">
            <w:pPr>
              <w:jc w:val="center"/>
            </w:pPr>
            <w:r>
              <w:rPr>
                <w:rFonts w:ascii="宋体" w:hAnsi="宋体" w:eastAsia="宋体"/>
                <w:sz w:val="16"/>
              </w:rPr>
              <w:t>—</w:t>
            </w:r>
          </w:p>
        </w:tc>
      </w:tr>
      <w:tr w14:paraId="3B2FE3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377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E6F7B">
            <w:pPr>
              <w:jc w:val="center"/>
            </w:pPr>
            <w:r>
              <w:rPr>
                <w:rFonts w:ascii="宋体" w:hAnsi="宋体" w:eastAsia="宋体"/>
                <w:sz w:val="16"/>
              </w:rPr>
              <w:t xml:space="preserve">  其他资金</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B55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535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86D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9DF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C79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4658B">
            <w:pPr>
              <w:jc w:val="center"/>
            </w:pPr>
            <w:r>
              <w:rPr>
                <w:rFonts w:ascii="宋体" w:hAnsi="宋体" w:eastAsia="宋体"/>
                <w:sz w:val="16"/>
              </w:rPr>
              <w:t>—</w:t>
            </w:r>
          </w:p>
        </w:tc>
      </w:tr>
      <w:tr w14:paraId="48FB5D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7C02BA">
            <w:pPr>
              <w:jc w:val="center"/>
            </w:pPr>
            <w:r>
              <w:rPr>
                <w:rFonts w:ascii="宋体" w:hAnsi="宋体" w:eastAsia="宋体"/>
                <w:sz w:val="16"/>
              </w:rPr>
              <w:t>三、目标完成情况</w:t>
            </w:r>
          </w:p>
        </w:tc>
        <w:tc>
          <w:tcPr>
            <w:tcW w:w="392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BE949C">
            <w:pPr>
              <w:jc w:val="center"/>
            </w:pPr>
            <w:r>
              <w:rPr>
                <w:rFonts w:ascii="宋体" w:hAnsi="宋体" w:eastAsia="宋体"/>
                <w:sz w:val="16"/>
              </w:rPr>
              <w:t>预期目标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DB66A8">
            <w:pPr>
              <w:jc w:val="center"/>
            </w:pPr>
            <w:r>
              <w:rPr>
                <w:rFonts w:ascii="宋体" w:hAnsi="宋体" w:eastAsia="宋体"/>
                <w:sz w:val="16"/>
              </w:rPr>
              <w:t>实际完成情况</w:t>
            </w:r>
          </w:p>
        </w:tc>
      </w:tr>
      <w:tr w14:paraId="3DF3CA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D61A7"/>
        </w:tc>
        <w:tc>
          <w:tcPr>
            <w:tcW w:w="392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6CD236">
            <w:pPr>
              <w:jc w:val="both"/>
            </w:pPr>
            <w:r>
              <w:rPr>
                <w:rFonts w:ascii="宋体" w:hAnsi="宋体" w:eastAsia="宋体"/>
                <w:sz w:val="16"/>
              </w:rPr>
              <w:t>本项目总资金为68.96万元，主要计划用于建立2个农业科技示范展示基地，招募村级特聘农技人员16人，对30名在编在岗基层农技人员开展知识更新培训；项目实施后，有效提升农业科技示范辐射带动作用，提高农业科技示范户种植管理技术水平，推动农业科技的推广应用，受益对象满意度预计能达到95%。</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DED221">
            <w:pPr>
              <w:jc w:val="both"/>
            </w:pPr>
            <w:r>
              <w:rPr>
                <w:rFonts w:hint="eastAsia" w:ascii="宋体" w:hAnsi="宋体"/>
                <w:sz w:val="16"/>
                <w:lang w:eastAsia="zh-CN"/>
              </w:rPr>
              <w:t>截至2024</w:t>
            </w:r>
            <w:r>
              <w:rPr>
                <w:rFonts w:ascii="宋体" w:hAnsi="宋体" w:eastAsia="宋体"/>
                <w:sz w:val="16"/>
              </w:rPr>
              <w:t>年12月31日，建立2个农业科技示范展示基地，招募村级特聘农技人员16人，对30名在编在岗基层农技人员开展知识更新培训；招募村级特聘农技人员费用8.96万元；在编在岗基层农技人员开展知识更新培训费用6万元；建立农业科技示范展示基地费用54万元。通过本项目有效提升农业科技示范辐射带动作用，提高农业科技示范户种植管理技术水平，推动农业科技的推广应用，农技和培训人员满意度能达到95%。</w:t>
            </w:r>
          </w:p>
        </w:tc>
      </w:tr>
      <w:tr w14:paraId="7C1FD2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03DD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4616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5E87A">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C8BD58D">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757500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54B2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4439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76BF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6CAF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380C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94E4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F890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A02FF">
            <w:pPr>
              <w:jc w:val="center"/>
            </w:pPr>
            <w:r>
              <w:rPr>
                <w:rFonts w:ascii="宋体" w:hAnsi="宋体" w:eastAsia="宋体"/>
                <w:sz w:val="16"/>
              </w:rPr>
              <w:t>偏差原因分析及改进措施</w:t>
            </w:r>
          </w:p>
        </w:tc>
      </w:tr>
      <w:tr w14:paraId="13BA5F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3338D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9F3E0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A2ECC4">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45FDB17">
            <w:pPr>
              <w:jc w:val="center"/>
            </w:pPr>
            <w:r>
              <w:rPr>
                <w:rFonts w:ascii="宋体" w:hAnsi="宋体" w:eastAsia="宋体"/>
                <w:sz w:val="16"/>
              </w:rPr>
              <w:t>招募村级特聘农技人员（人）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9131ECB">
            <w:pPr>
              <w:jc w:val="center"/>
            </w:pPr>
            <w:r>
              <w:rPr>
                <w:rFonts w:ascii="宋体" w:hAnsi="宋体" w:eastAsia="宋体"/>
                <w:sz w:val="16"/>
              </w:rPr>
              <w:t>&gt;=16人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DD6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EE3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DF18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8CF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F95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1CEBC">
            <w:pPr>
              <w:jc w:val="center"/>
            </w:pPr>
            <w:r>
              <w:rPr>
                <w:rFonts w:ascii="宋体" w:hAnsi="宋体" w:eastAsia="宋体"/>
                <w:sz w:val="16"/>
              </w:rPr>
              <w: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CD20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B5F44">
            <w:pPr>
              <w:jc w:val="center"/>
            </w:pPr>
          </w:p>
        </w:tc>
      </w:tr>
      <w:tr w14:paraId="0500D9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DFF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BA7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80A8C"/>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20E724">
            <w:pPr>
              <w:jc w:val="center"/>
            </w:pPr>
            <w:r>
              <w:rPr>
                <w:rFonts w:ascii="宋体" w:hAnsi="宋体" w:eastAsia="宋体"/>
                <w:sz w:val="16"/>
              </w:rPr>
              <w:t>建立农业科技示范展示基地（个）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3E31E72">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E86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5F7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4287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66E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246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B3DC8">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A4C9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6307D">
            <w:pPr>
              <w:jc w:val="center"/>
            </w:pPr>
          </w:p>
        </w:tc>
      </w:tr>
      <w:tr w14:paraId="263144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34A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FAB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CEB8D"/>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EBE1B92">
            <w:pPr>
              <w:jc w:val="center"/>
            </w:pPr>
            <w:r>
              <w:rPr>
                <w:rFonts w:ascii="宋体" w:hAnsi="宋体" w:eastAsia="宋体"/>
                <w:sz w:val="16"/>
              </w:rPr>
              <w:t>在编在岗基层农技人员开展知识更新培训（人）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DB9408E">
            <w:pPr>
              <w:jc w:val="center"/>
            </w:pPr>
            <w:r>
              <w:rPr>
                <w:rFonts w:ascii="宋体" w:hAnsi="宋体" w:eastAsia="宋体"/>
                <w:sz w:val="16"/>
              </w:rPr>
              <w:t>&gt;=30人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9A8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442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DDE4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24F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EF6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9E0EF">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ABDD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2EF3F">
            <w:pPr>
              <w:jc w:val="center"/>
            </w:pPr>
          </w:p>
        </w:tc>
      </w:tr>
      <w:tr w14:paraId="25AED9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0BB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E70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11541">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0E3BADE">
            <w:pPr>
              <w:jc w:val="center"/>
            </w:pPr>
            <w:r>
              <w:rPr>
                <w:rFonts w:ascii="宋体" w:hAnsi="宋体" w:eastAsia="宋体"/>
                <w:sz w:val="16"/>
              </w:rPr>
              <w:t>资金使用准确率（%）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BAF61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33B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E8C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5FFB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E22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846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E15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E307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9AE02">
            <w:pPr>
              <w:jc w:val="center"/>
            </w:pPr>
          </w:p>
        </w:tc>
      </w:tr>
      <w:tr w14:paraId="764BE9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673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881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EBA763">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371360B">
            <w:pPr>
              <w:jc w:val="center"/>
            </w:pPr>
            <w:r>
              <w:rPr>
                <w:rFonts w:ascii="宋体" w:hAnsi="宋体" w:eastAsia="宋体"/>
                <w:sz w:val="16"/>
              </w:rPr>
              <w:t>资金拨付及时率（%）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6765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68C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FFF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DFE5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F59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58E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2CF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FACD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C6CD8">
            <w:pPr>
              <w:jc w:val="center"/>
            </w:pPr>
          </w:p>
        </w:tc>
      </w:tr>
      <w:tr w14:paraId="2AF7F3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93B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8FC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E547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D1FD8A3">
            <w:pPr>
              <w:jc w:val="center"/>
            </w:pPr>
            <w:r>
              <w:rPr>
                <w:rFonts w:ascii="宋体" w:hAnsi="宋体" w:eastAsia="宋体"/>
                <w:sz w:val="16"/>
              </w:rPr>
              <w:t>项目完成时间（年/月/日）</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F6F8D6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27D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1FB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6EDE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025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184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AA263">
            <w:pPr>
              <w:jc w:val="center"/>
            </w:pPr>
            <w:r>
              <w:rPr>
                <w:rFonts w:ascii="宋体" w:hAnsi="宋体" w:eastAsia="宋体"/>
                <w:sz w:val="16"/>
              </w:rPr>
              <w:t>2024年10月20日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3F83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D9C3F">
            <w:pPr>
              <w:jc w:val="center"/>
            </w:pPr>
          </w:p>
        </w:tc>
      </w:tr>
      <w:tr w14:paraId="050401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061D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9E4BC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0755E4">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8ADE590">
            <w:pPr>
              <w:jc w:val="center"/>
            </w:pPr>
            <w:r>
              <w:rPr>
                <w:rFonts w:ascii="宋体" w:hAnsi="宋体" w:eastAsia="宋体"/>
                <w:sz w:val="16"/>
              </w:rPr>
              <w:t>招募村级特聘农技人员费用（万元）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286746">
            <w:pPr>
              <w:jc w:val="center"/>
            </w:pPr>
            <w:r>
              <w:rPr>
                <w:rFonts w:ascii="宋体" w:hAnsi="宋体" w:eastAsia="宋体"/>
                <w:sz w:val="16"/>
              </w:rPr>
              <w:t>&lt;=8.96万元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19A6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6C1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1880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EF7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82A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7330B">
            <w:pPr>
              <w:jc w:val="center"/>
            </w:pPr>
            <w:r>
              <w:rPr>
                <w:rFonts w:ascii="宋体" w:hAnsi="宋体" w:eastAsia="宋体"/>
                <w:sz w:val="16"/>
              </w:rPr>
              <w:t>=8.96万元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5EB34">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FABF0">
            <w:pPr>
              <w:jc w:val="center"/>
            </w:pPr>
          </w:p>
        </w:tc>
      </w:tr>
      <w:tr w14:paraId="73A9C9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B0A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BD7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82C1C"/>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6A62766">
            <w:pPr>
              <w:jc w:val="center"/>
            </w:pPr>
            <w:r>
              <w:rPr>
                <w:rFonts w:ascii="宋体" w:hAnsi="宋体" w:eastAsia="宋体"/>
                <w:sz w:val="16"/>
              </w:rPr>
              <w:t>在编在岗基层农技人员开展知识更新培训费用（万元）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5637A2">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E409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D1E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5034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B72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38B8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ABACB">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9E1A5">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1B6EA">
            <w:pPr>
              <w:jc w:val="center"/>
            </w:pPr>
          </w:p>
        </w:tc>
      </w:tr>
      <w:tr w14:paraId="715903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0CA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B72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D7689"/>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0D3FEC9">
            <w:pPr>
              <w:jc w:val="center"/>
            </w:pPr>
            <w:r>
              <w:rPr>
                <w:rFonts w:ascii="宋体" w:hAnsi="宋体" w:eastAsia="宋体"/>
                <w:sz w:val="16"/>
              </w:rPr>
              <w:t>建立农业科技示范展示基地费用（万元）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018D3C">
            <w:pPr>
              <w:jc w:val="center"/>
            </w:pPr>
            <w:r>
              <w:rPr>
                <w:rFonts w:ascii="宋体" w:hAnsi="宋体" w:eastAsia="宋体"/>
                <w:sz w:val="16"/>
              </w:rPr>
              <w:t>&lt;=54万元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60FF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79C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433F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6DE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729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92116">
            <w:pPr>
              <w:jc w:val="center"/>
            </w:pPr>
            <w:r>
              <w:rPr>
                <w:rFonts w:ascii="宋体" w:hAnsi="宋体" w:eastAsia="宋体"/>
                <w:sz w:val="16"/>
              </w:rPr>
              <w:t>=54万元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7716D">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99B67">
            <w:pPr>
              <w:jc w:val="center"/>
            </w:pPr>
          </w:p>
        </w:tc>
      </w:tr>
      <w:tr w14:paraId="24EAC3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86E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E1E1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3F659">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25DC666">
            <w:pPr>
              <w:jc w:val="center"/>
            </w:pPr>
            <w:r>
              <w:rPr>
                <w:rFonts w:ascii="宋体" w:hAnsi="宋体" w:eastAsia="宋体"/>
                <w:sz w:val="16"/>
              </w:rPr>
              <w:t>有效提升农业科技示范辐射带动作用，提高农业科技示范户种植管理技术水平</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CF51605">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4D0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771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DDAD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E34A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BEF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75492">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F2DD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0CE0E">
            <w:pPr>
              <w:jc w:val="center"/>
            </w:pPr>
          </w:p>
        </w:tc>
      </w:tr>
      <w:tr w14:paraId="526291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97B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43C6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82201">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E6459DA">
            <w:pPr>
              <w:jc w:val="center"/>
            </w:pPr>
            <w:r>
              <w:rPr>
                <w:rFonts w:ascii="宋体" w:hAnsi="宋体" w:eastAsia="宋体"/>
                <w:sz w:val="16"/>
              </w:rPr>
              <w:t>受益对象满意度（%）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FC575F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943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048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9E7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9B3B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D18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1E92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250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12FC7">
            <w:pPr>
              <w:jc w:val="center"/>
            </w:pPr>
          </w:p>
        </w:tc>
      </w:tr>
      <w:tr w14:paraId="37B98B6C">
        <w:tblPrEx>
          <w:tblCellMar>
            <w:top w:w="0" w:type="dxa"/>
            <w:left w:w="108" w:type="dxa"/>
            <w:bottom w:w="0" w:type="dxa"/>
            <w:right w:w="108" w:type="dxa"/>
          </w:tblCellMar>
        </w:tblPrEx>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42AE5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3763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FF92B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E024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30A219A"/>
        </w:tc>
      </w:tr>
    </w:tbl>
    <w:p w14:paraId="06494AF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211494B6">
        <w:tblPrEx>
          <w:tblCellMar>
            <w:top w:w="0" w:type="dxa"/>
            <w:left w:w="108" w:type="dxa"/>
            <w:bottom w:w="0" w:type="dxa"/>
            <w:right w:w="108" w:type="dxa"/>
          </w:tblCellMar>
        </w:tblPrEx>
        <w:tc>
          <w:tcPr>
            <w:tcW w:w="8848" w:type="dxa"/>
            <w:gridSpan w:val="14"/>
            <w:vAlign w:val="center"/>
          </w:tcPr>
          <w:p w14:paraId="7CED1D22">
            <w:pPr>
              <w:jc w:val="center"/>
            </w:pPr>
            <w:r>
              <w:rPr>
                <w:rFonts w:ascii="宋体" w:hAnsi="宋体" w:eastAsia="宋体"/>
                <w:sz w:val="24"/>
              </w:rPr>
              <w:t>项目支出绩效自评表</w:t>
            </w:r>
          </w:p>
        </w:tc>
      </w:tr>
      <w:tr w14:paraId="1F1A7DAD">
        <w:tblPrEx>
          <w:tblCellMar>
            <w:top w:w="0" w:type="dxa"/>
            <w:left w:w="108" w:type="dxa"/>
            <w:bottom w:w="0" w:type="dxa"/>
            <w:right w:w="108" w:type="dxa"/>
          </w:tblCellMar>
        </w:tblPrEx>
        <w:tc>
          <w:tcPr>
            <w:tcW w:w="8848" w:type="dxa"/>
            <w:gridSpan w:val="14"/>
            <w:vAlign w:val="center"/>
          </w:tcPr>
          <w:p w14:paraId="3120F3E2">
            <w:pPr>
              <w:jc w:val="center"/>
            </w:pPr>
            <w:r>
              <w:rPr>
                <w:rFonts w:ascii="宋体" w:hAnsi="宋体" w:eastAsia="宋体"/>
                <w:sz w:val="24"/>
              </w:rPr>
              <w:t>(2024年度)</w:t>
            </w:r>
          </w:p>
        </w:tc>
      </w:tr>
      <w:tr w14:paraId="22DD09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841B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A64BB1B">
            <w:pPr>
              <w:jc w:val="center"/>
            </w:pPr>
            <w:r>
              <w:rPr>
                <w:rFonts w:ascii="宋体" w:hAnsi="宋体" w:eastAsia="宋体"/>
                <w:sz w:val="16"/>
              </w:rPr>
              <w:t>2024年疏附县小麦“一喷三防”补助资金项目</w:t>
            </w:r>
          </w:p>
        </w:tc>
      </w:tr>
      <w:tr w14:paraId="735B6A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C8F2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9A7FA6">
            <w:pPr>
              <w:jc w:val="center"/>
            </w:pPr>
            <w:r>
              <w:rPr>
                <w:rFonts w:ascii="宋体" w:hAnsi="宋体" w:eastAsia="宋体"/>
                <w:sz w:val="16"/>
              </w:rPr>
              <w:t>疏附县农业农村局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D119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A327A5">
            <w:pPr>
              <w:jc w:val="center"/>
            </w:pPr>
            <w:r>
              <w:rPr>
                <w:rFonts w:ascii="宋体" w:hAnsi="宋体" w:eastAsia="宋体"/>
                <w:sz w:val="16"/>
              </w:rPr>
              <w:t>疏附县农业农村局</w:t>
            </w:r>
          </w:p>
        </w:tc>
      </w:tr>
      <w:tr w14:paraId="61B923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4D91A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D751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8112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6E6C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FC60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660B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9C46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96351">
            <w:pPr>
              <w:jc w:val="center"/>
            </w:pPr>
            <w:r>
              <w:rPr>
                <w:rFonts w:ascii="宋体" w:hAnsi="宋体" w:eastAsia="宋体"/>
                <w:sz w:val="16"/>
              </w:rPr>
              <w:t>得分</w:t>
            </w:r>
          </w:p>
        </w:tc>
      </w:tr>
      <w:tr w14:paraId="1103CD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A36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C878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56BF0">
            <w:pPr>
              <w:jc w:val="center"/>
            </w:pPr>
            <w:r>
              <w:rPr>
                <w:rFonts w:ascii="宋体" w:hAnsi="宋体" w:eastAsia="宋体"/>
                <w:sz w:val="16"/>
              </w:rPr>
              <w:t>150.84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566DC">
            <w:pPr>
              <w:jc w:val="center"/>
            </w:pPr>
            <w:r>
              <w:rPr>
                <w:rFonts w:ascii="宋体" w:hAnsi="宋体" w:eastAsia="宋体"/>
                <w:sz w:val="16"/>
              </w:rPr>
              <w:t>150.84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3FC57">
            <w:pPr>
              <w:jc w:val="center"/>
            </w:pPr>
            <w:r>
              <w:rPr>
                <w:rFonts w:ascii="宋体" w:hAnsi="宋体" w:eastAsia="宋体"/>
                <w:sz w:val="16"/>
              </w:rPr>
              <w:t>150.84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C28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DDD6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99462">
            <w:pPr>
              <w:jc w:val="center"/>
            </w:pPr>
            <w:r>
              <w:rPr>
                <w:rFonts w:ascii="宋体" w:hAnsi="宋体" w:eastAsia="宋体"/>
                <w:sz w:val="16"/>
              </w:rPr>
              <w:t>10.00分</w:t>
            </w:r>
          </w:p>
        </w:tc>
      </w:tr>
      <w:tr w14:paraId="58BE71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36D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9FC4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C1B81">
            <w:pPr>
              <w:jc w:val="center"/>
            </w:pPr>
            <w:r>
              <w:rPr>
                <w:rFonts w:ascii="宋体" w:hAnsi="宋体" w:eastAsia="宋体"/>
                <w:sz w:val="16"/>
              </w:rPr>
              <w:t>150.84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07509">
            <w:pPr>
              <w:jc w:val="center"/>
            </w:pPr>
            <w:r>
              <w:rPr>
                <w:rFonts w:ascii="宋体" w:hAnsi="宋体" w:eastAsia="宋体"/>
                <w:sz w:val="16"/>
              </w:rPr>
              <w:t>150.84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2C7E2">
            <w:pPr>
              <w:jc w:val="center"/>
            </w:pPr>
            <w:r>
              <w:rPr>
                <w:rFonts w:ascii="宋体" w:hAnsi="宋体" w:eastAsia="宋体"/>
                <w:sz w:val="16"/>
              </w:rPr>
              <w:t>150.84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878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A7C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2F089">
            <w:pPr>
              <w:jc w:val="center"/>
            </w:pPr>
            <w:r>
              <w:rPr>
                <w:rFonts w:ascii="宋体" w:hAnsi="宋体" w:eastAsia="宋体"/>
                <w:sz w:val="16"/>
              </w:rPr>
              <w:t>—</w:t>
            </w:r>
          </w:p>
        </w:tc>
      </w:tr>
      <w:tr w14:paraId="3E08A0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D52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5298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D47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CC1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9D9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51C7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49B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B4507">
            <w:pPr>
              <w:jc w:val="center"/>
            </w:pPr>
            <w:r>
              <w:rPr>
                <w:rFonts w:ascii="宋体" w:hAnsi="宋体" w:eastAsia="宋体"/>
                <w:sz w:val="16"/>
              </w:rPr>
              <w:t>—</w:t>
            </w:r>
          </w:p>
        </w:tc>
      </w:tr>
      <w:tr w14:paraId="267331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CD3E1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DAF75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089C94">
            <w:pPr>
              <w:jc w:val="center"/>
            </w:pPr>
            <w:r>
              <w:rPr>
                <w:rFonts w:ascii="宋体" w:hAnsi="宋体" w:eastAsia="宋体"/>
                <w:sz w:val="16"/>
              </w:rPr>
              <w:t>实际完成情况</w:t>
            </w:r>
          </w:p>
        </w:tc>
      </w:tr>
      <w:tr w14:paraId="60BF9D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3207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41D66C">
            <w:pPr>
              <w:jc w:val="both"/>
            </w:pPr>
            <w:r>
              <w:rPr>
                <w:rFonts w:ascii="宋体" w:hAnsi="宋体" w:eastAsia="宋体"/>
                <w:sz w:val="16"/>
              </w:rPr>
              <w:t>本项目总资金为150.84万元，主要计划用于采购杀菌剂、杀虫剂、叶面肥和微肥、植物生长调节剂等物资，防治面积为30万亩；项目实施后，有效减轻小麦病虫、干热风、早衰危害，减少因灾损失，</w:t>
            </w:r>
            <w:r>
              <w:rPr>
                <w:rFonts w:hint="eastAsia" w:ascii="宋体" w:hAnsi="宋体"/>
                <w:sz w:val="16"/>
                <w:lang w:eastAsia="zh-CN"/>
              </w:rPr>
              <w:t>促进</w:t>
            </w:r>
            <w:r>
              <w:rPr>
                <w:rFonts w:ascii="宋体" w:hAnsi="宋体" w:eastAsia="宋体"/>
                <w:sz w:val="16"/>
              </w:rPr>
              <w:t>小麦稳产增产，受益群众满意度预计能达到95%。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38A97C">
            <w:pPr>
              <w:jc w:val="both"/>
            </w:pPr>
            <w:r>
              <w:rPr>
                <w:rFonts w:hint="eastAsia" w:ascii="宋体" w:hAnsi="宋体"/>
                <w:sz w:val="16"/>
                <w:lang w:eastAsia="zh-CN"/>
              </w:rPr>
              <w:t>截至</w:t>
            </w:r>
            <w:r>
              <w:rPr>
                <w:rFonts w:ascii="宋体" w:hAnsi="宋体" w:eastAsia="宋体"/>
                <w:sz w:val="16"/>
              </w:rPr>
              <w:t>2024年12月31日，该项目全年预算数150.84万元，全年执行数150.84万元，已完成防治面积30万亩，每亩防治平均成本5.028元/亩。通过本项目有效减轻小麦病虫、干热风、早衰危害，减少因灾损失，</w:t>
            </w:r>
            <w:r>
              <w:rPr>
                <w:rFonts w:hint="eastAsia" w:ascii="宋体" w:hAnsi="宋体"/>
                <w:sz w:val="16"/>
                <w:lang w:eastAsia="zh-CN"/>
              </w:rPr>
              <w:t>促进</w:t>
            </w:r>
            <w:r>
              <w:rPr>
                <w:rFonts w:ascii="宋体" w:hAnsi="宋体" w:eastAsia="宋体"/>
                <w:sz w:val="16"/>
              </w:rPr>
              <w:t>小麦稳产增产，防治受益居民满意度95%。</w:t>
            </w:r>
          </w:p>
        </w:tc>
      </w:tr>
      <w:tr w14:paraId="53DAA5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63D0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9E96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253B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FD0B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DDE3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A21B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6156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FDCA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2C99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CD62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8400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A0D8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6A282">
            <w:pPr>
              <w:jc w:val="center"/>
            </w:pPr>
            <w:r>
              <w:rPr>
                <w:rFonts w:ascii="宋体" w:hAnsi="宋体" w:eastAsia="宋体"/>
                <w:sz w:val="16"/>
              </w:rPr>
              <w:t>偏差原因分析及改进措施</w:t>
            </w:r>
          </w:p>
        </w:tc>
      </w:tr>
      <w:tr w14:paraId="311508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FADBD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A6853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67C7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55F57">
            <w:pPr>
              <w:jc w:val="center"/>
            </w:pPr>
            <w:r>
              <w:rPr>
                <w:rFonts w:ascii="宋体" w:hAnsi="宋体" w:eastAsia="宋体"/>
                <w:sz w:val="16"/>
              </w:rPr>
              <w:t>防治面积（万亩）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BB443">
            <w:pPr>
              <w:jc w:val="center"/>
            </w:pPr>
            <w:r>
              <w:rPr>
                <w:rFonts w:ascii="宋体" w:hAnsi="宋体" w:eastAsia="宋体"/>
                <w:sz w:val="16"/>
              </w:rPr>
              <w:t>&gt;=30万亩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CEB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55E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7E7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9CE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73A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6EA19">
            <w:pPr>
              <w:jc w:val="center"/>
            </w:pPr>
            <w:r>
              <w:rPr>
                <w:rFonts w:ascii="宋体" w:hAnsi="宋体" w:eastAsia="宋体"/>
                <w:sz w:val="16"/>
              </w:rPr>
              <w:t>=30万亩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535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5E2E7">
            <w:pPr>
              <w:jc w:val="center"/>
            </w:pPr>
          </w:p>
        </w:tc>
      </w:tr>
      <w:tr w14:paraId="7CCD68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B07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2A7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33D2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C5DA7">
            <w:pPr>
              <w:jc w:val="center"/>
            </w:pPr>
            <w:r>
              <w:rPr>
                <w:rFonts w:ascii="宋体" w:hAnsi="宋体" w:eastAsia="宋体"/>
                <w:sz w:val="16"/>
              </w:rPr>
              <w:t>资金</w:t>
            </w:r>
            <w:r>
              <w:rPr>
                <w:rFonts w:hint="eastAsia" w:ascii="宋体" w:hAnsi="宋体"/>
                <w:sz w:val="16"/>
                <w:lang w:eastAsia="zh-CN"/>
              </w:rPr>
              <w:t>使用</w:t>
            </w:r>
            <w:r>
              <w:rPr>
                <w:rFonts w:ascii="宋体" w:hAnsi="宋体" w:eastAsia="宋体"/>
                <w:sz w:val="16"/>
              </w:rPr>
              <w:t>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981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98A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5BF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C25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97E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2FC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B2B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25B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85C4E">
            <w:pPr>
              <w:jc w:val="center"/>
            </w:pPr>
          </w:p>
        </w:tc>
      </w:tr>
      <w:tr w14:paraId="663828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1BE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6348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785AA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693B0">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27F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30F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94E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5B9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DE9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FA3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BD0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BFC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19649">
            <w:pPr>
              <w:jc w:val="center"/>
            </w:pPr>
          </w:p>
        </w:tc>
      </w:tr>
      <w:tr w14:paraId="6E8954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5D6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39F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997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EB18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BAD0F">
            <w:pPr>
              <w:jc w:val="center"/>
            </w:pPr>
            <w:r>
              <w:rPr>
                <w:rFonts w:ascii="宋体" w:hAnsi="宋体" w:eastAsia="宋体"/>
                <w:sz w:val="16"/>
              </w:rPr>
              <w:t>2024年6月30日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C58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1BD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1A9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9E1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5D0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6990B">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AC3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6D06A">
            <w:pPr>
              <w:jc w:val="center"/>
            </w:pPr>
          </w:p>
        </w:tc>
      </w:tr>
      <w:tr w14:paraId="0BB75A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322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CDC0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BAFB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D374B">
            <w:pPr>
              <w:jc w:val="center"/>
            </w:pPr>
            <w:r>
              <w:rPr>
                <w:rFonts w:ascii="宋体" w:hAnsi="宋体" w:eastAsia="宋体"/>
                <w:sz w:val="16"/>
              </w:rPr>
              <w:t>每亩防治平均成本（元/亩）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6734B">
            <w:pPr>
              <w:jc w:val="center"/>
            </w:pPr>
            <w:r>
              <w:rPr>
                <w:rFonts w:ascii="宋体" w:hAnsi="宋体" w:eastAsia="宋体"/>
                <w:sz w:val="16"/>
              </w:rPr>
              <w:t>&lt;=5.028元/亩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91F3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1CA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E643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95F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0F15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E1C09">
            <w:pPr>
              <w:jc w:val="center"/>
            </w:pPr>
            <w:r>
              <w:rPr>
                <w:rFonts w:ascii="宋体" w:hAnsi="宋体" w:eastAsia="宋体"/>
                <w:sz w:val="16"/>
              </w:rPr>
              <w:t>=5.028元/亩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E33D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AB90E">
            <w:pPr>
              <w:jc w:val="center"/>
            </w:pPr>
          </w:p>
        </w:tc>
      </w:tr>
      <w:tr w14:paraId="0A464C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F3A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BEB9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6912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A9DC6">
            <w:pPr>
              <w:jc w:val="center"/>
            </w:pPr>
            <w:r>
              <w:rPr>
                <w:rFonts w:ascii="宋体" w:hAnsi="宋体" w:eastAsia="宋体"/>
                <w:sz w:val="16"/>
              </w:rPr>
              <w:t>有效减轻小麦病虫、干热风、早衰危害，减少因灾损失，</w:t>
            </w:r>
            <w:r>
              <w:rPr>
                <w:rFonts w:hint="eastAsia" w:ascii="宋体" w:hAnsi="宋体"/>
                <w:sz w:val="16"/>
                <w:lang w:eastAsia="zh-CN"/>
              </w:rPr>
              <w:t>促进</w:t>
            </w:r>
            <w:r>
              <w:rPr>
                <w:rFonts w:ascii="宋体" w:hAnsi="宋体" w:eastAsia="宋体"/>
                <w:sz w:val="16"/>
              </w:rPr>
              <w:t>小麦稳产增产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426F1">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07C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F27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E789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9012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E7B22">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7D285">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F047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6FFF1">
            <w:pPr>
              <w:jc w:val="center"/>
            </w:pPr>
          </w:p>
        </w:tc>
      </w:tr>
      <w:tr w14:paraId="3B1F0A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073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8116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14D1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219C2">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350B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EAC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00C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923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CAA7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82607">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F08F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A2F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8D7DD">
            <w:pPr>
              <w:jc w:val="center"/>
            </w:pPr>
          </w:p>
        </w:tc>
      </w:tr>
      <w:tr w14:paraId="093B09B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87267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6584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1F364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504B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208F93C"/>
        </w:tc>
      </w:tr>
    </w:tbl>
    <w:p w14:paraId="6DC3F13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BE95CD3">
        <w:tblPrEx>
          <w:tblCellMar>
            <w:top w:w="0" w:type="dxa"/>
            <w:left w:w="108" w:type="dxa"/>
            <w:bottom w:w="0" w:type="dxa"/>
            <w:right w:w="108" w:type="dxa"/>
          </w:tblCellMar>
        </w:tblPrEx>
        <w:tc>
          <w:tcPr>
            <w:tcW w:w="8912" w:type="dxa"/>
            <w:gridSpan w:val="14"/>
            <w:vAlign w:val="center"/>
          </w:tcPr>
          <w:p w14:paraId="53F173EA">
            <w:pPr>
              <w:jc w:val="center"/>
            </w:pPr>
            <w:r>
              <w:rPr>
                <w:rFonts w:ascii="宋体" w:hAnsi="宋体" w:eastAsia="宋体"/>
                <w:sz w:val="24"/>
              </w:rPr>
              <w:t>项目支出绩效自评表</w:t>
            </w:r>
          </w:p>
        </w:tc>
      </w:tr>
      <w:tr w14:paraId="70685226">
        <w:tblPrEx>
          <w:tblCellMar>
            <w:top w:w="0" w:type="dxa"/>
            <w:left w:w="108" w:type="dxa"/>
            <w:bottom w:w="0" w:type="dxa"/>
            <w:right w:w="108" w:type="dxa"/>
          </w:tblCellMar>
        </w:tblPrEx>
        <w:tc>
          <w:tcPr>
            <w:tcW w:w="8912" w:type="dxa"/>
            <w:gridSpan w:val="14"/>
            <w:vAlign w:val="center"/>
          </w:tcPr>
          <w:p w14:paraId="4B058551">
            <w:pPr>
              <w:jc w:val="center"/>
            </w:pPr>
            <w:r>
              <w:rPr>
                <w:rFonts w:ascii="宋体" w:hAnsi="宋体" w:eastAsia="宋体"/>
                <w:sz w:val="24"/>
              </w:rPr>
              <w:t>(2024年度)</w:t>
            </w:r>
          </w:p>
        </w:tc>
      </w:tr>
      <w:tr w14:paraId="3F7930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D648E">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49F1D0">
            <w:pPr>
              <w:jc w:val="center"/>
            </w:pPr>
            <w:r>
              <w:rPr>
                <w:rFonts w:ascii="宋体" w:hAnsi="宋体" w:eastAsia="宋体"/>
                <w:sz w:val="16"/>
              </w:rPr>
              <w:t>2024年疏附县村股份经济合作社项目</w:t>
            </w:r>
          </w:p>
        </w:tc>
      </w:tr>
      <w:tr w14:paraId="7357F7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3887E">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E64F3C">
            <w:pPr>
              <w:jc w:val="center"/>
            </w:pPr>
            <w:r>
              <w:rPr>
                <w:rFonts w:ascii="宋体" w:hAnsi="宋体" w:eastAsia="宋体"/>
                <w:sz w:val="16"/>
              </w:rPr>
              <w:t>疏附县农业农村局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04C8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D7271E">
            <w:pPr>
              <w:jc w:val="center"/>
            </w:pPr>
            <w:r>
              <w:rPr>
                <w:rFonts w:ascii="宋体" w:hAnsi="宋体" w:eastAsia="宋体"/>
                <w:sz w:val="16"/>
              </w:rPr>
              <w:t>疏附县农业农村局</w:t>
            </w:r>
          </w:p>
        </w:tc>
      </w:tr>
      <w:tr w14:paraId="05924D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2B39E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E028E">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99EB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D5A9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7CDB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213A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245B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162A3">
            <w:pPr>
              <w:jc w:val="center"/>
            </w:pPr>
            <w:r>
              <w:rPr>
                <w:rFonts w:ascii="宋体" w:hAnsi="宋体" w:eastAsia="宋体"/>
                <w:sz w:val="16"/>
              </w:rPr>
              <w:t>得分</w:t>
            </w:r>
          </w:p>
        </w:tc>
      </w:tr>
      <w:tr w14:paraId="08274A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130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1BC2C">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A597E">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89D9B">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9B658">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996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EC81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FBE22">
            <w:pPr>
              <w:jc w:val="center"/>
            </w:pPr>
            <w:r>
              <w:rPr>
                <w:rFonts w:ascii="宋体" w:hAnsi="宋体" w:eastAsia="宋体"/>
                <w:sz w:val="16"/>
              </w:rPr>
              <w:t>10.00分</w:t>
            </w:r>
          </w:p>
        </w:tc>
      </w:tr>
      <w:tr w14:paraId="186E08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AD2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2C9A5">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45C94">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73F51">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C0D5C">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CBF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532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D8700">
            <w:pPr>
              <w:jc w:val="center"/>
            </w:pPr>
            <w:r>
              <w:rPr>
                <w:rFonts w:ascii="宋体" w:hAnsi="宋体" w:eastAsia="宋体"/>
                <w:sz w:val="16"/>
              </w:rPr>
              <w:t>—</w:t>
            </w:r>
          </w:p>
        </w:tc>
      </w:tr>
      <w:tr w14:paraId="29437A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AE1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DC1E3">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D9A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2E4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807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B457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5AB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F9BB5">
            <w:pPr>
              <w:jc w:val="center"/>
            </w:pPr>
            <w:r>
              <w:rPr>
                <w:rFonts w:ascii="宋体" w:hAnsi="宋体" w:eastAsia="宋体"/>
                <w:sz w:val="16"/>
              </w:rPr>
              <w:t>—</w:t>
            </w:r>
          </w:p>
        </w:tc>
      </w:tr>
      <w:tr w14:paraId="0EB1B8B1">
        <w:tblPrEx>
          <w:tblCellMar>
            <w:top w:w="0" w:type="dxa"/>
            <w:left w:w="108" w:type="dxa"/>
            <w:bottom w:w="0" w:type="dxa"/>
            <w:right w:w="108" w:type="dxa"/>
          </w:tblCellMar>
        </w:tblPrEx>
        <w:trPr>
          <w:trHeight w:val="399" w:hRule="atLeast"/>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C19ACB">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36FC5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DB585E">
            <w:pPr>
              <w:jc w:val="center"/>
            </w:pPr>
            <w:r>
              <w:rPr>
                <w:rFonts w:ascii="宋体" w:hAnsi="宋体" w:eastAsia="宋体"/>
                <w:sz w:val="16"/>
              </w:rPr>
              <w:t>实际完成情况</w:t>
            </w:r>
          </w:p>
        </w:tc>
      </w:tr>
      <w:tr w14:paraId="4B596E64">
        <w:tblPrEx>
          <w:tblCellMar>
            <w:top w:w="0" w:type="dxa"/>
            <w:left w:w="108" w:type="dxa"/>
            <w:bottom w:w="0" w:type="dxa"/>
            <w:right w:w="108" w:type="dxa"/>
          </w:tblCellMar>
        </w:tblPrEx>
        <w:trPr>
          <w:trHeight w:val="2034"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A0AA0"/>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A205B8">
            <w:pPr>
              <w:jc w:val="both"/>
            </w:pPr>
            <w:r>
              <w:rPr>
                <w:rFonts w:ascii="宋体" w:hAnsi="宋体" w:eastAsia="宋体"/>
                <w:sz w:val="16"/>
              </w:rPr>
              <w:t>2024年村股份经济合作社项目总投资75万元，预计支持村股份经济合作社5个，每个村股份经济合作社补助15万元，项目资金支付合规率100%，项目验收合格率100%，项目计划于2024年12月25日前完成。项目完成后村股份经济合作社带动群众发展能力有效提升，村股份经济合作社社员满意度达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32A5F3">
            <w:pPr>
              <w:jc w:val="both"/>
            </w:pPr>
            <w:r>
              <w:rPr>
                <w:rFonts w:hint="eastAsia" w:ascii="宋体" w:hAnsi="宋体"/>
                <w:sz w:val="16"/>
                <w:lang w:eastAsia="zh-CN"/>
              </w:rPr>
              <w:t>截至2024</w:t>
            </w:r>
            <w:r>
              <w:rPr>
                <w:rFonts w:ascii="宋体" w:hAnsi="宋体" w:eastAsia="宋体"/>
                <w:sz w:val="16"/>
              </w:rPr>
              <w:t>年12月31日，2024年村股份经济合作社项目总投资75万元，预计支持村股份经济合作社5个，每个村股份经济合作社补助15万元，项目于2024年12月25日前未完成，项目未产生社会效益，未进行满意度测评。</w:t>
            </w:r>
          </w:p>
        </w:tc>
      </w:tr>
      <w:tr w14:paraId="5975A9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AC27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40B4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CBFA8">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CF76FC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F0C9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4484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2800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46C0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608A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004E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C4B6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9308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3115B">
            <w:pPr>
              <w:jc w:val="center"/>
            </w:pPr>
            <w:r>
              <w:rPr>
                <w:rFonts w:ascii="宋体" w:hAnsi="宋体" w:eastAsia="宋体"/>
                <w:sz w:val="16"/>
              </w:rPr>
              <w:t>偏差原因分析及改进措施</w:t>
            </w:r>
          </w:p>
        </w:tc>
      </w:tr>
      <w:tr w14:paraId="11524E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A6ADE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F7AC4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CEFA9">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096B2AD">
            <w:pPr>
              <w:jc w:val="center"/>
            </w:pPr>
            <w:r>
              <w:rPr>
                <w:rFonts w:ascii="宋体" w:hAnsi="宋体" w:eastAsia="宋体"/>
                <w:sz w:val="16"/>
              </w:rPr>
              <w:t>支持村股份经济合作社数量（个）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59796">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370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CAA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B11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08D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747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B7CCB">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A6E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A621B">
            <w:pPr>
              <w:jc w:val="center"/>
            </w:pPr>
          </w:p>
        </w:tc>
      </w:tr>
      <w:tr w14:paraId="0561BDBE">
        <w:tblPrEx>
          <w:tblCellMar>
            <w:top w:w="0" w:type="dxa"/>
            <w:left w:w="108" w:type="dxa"/>
            <w:bottom w:w="0" w:type="dxa"/>
            <w:right w:w="108" w:type="dxa"/>
          </w:tblCellMar>
        </w:tblPrEx>
        <w:trPr>
          <w:trHeight w:val="1360"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286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BCB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CFB3C">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025593D">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594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BFE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40B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F68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698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38C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32E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1CC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398E1">
            <w:pPr>
              <w:jc w:val="center"/>
            </w:pPr>
          </w:p>
        </w:tc>
      </w:tr>
      <w:tr w14:paraId="36764D0F">
        <w:tblPrEx>
          <w:tblCellMar>
            <w:top w:w="0" w:type="dxa"/>
            <w:left w:w="108" w:type="dxa"/>
            <w:bottom w:w="0" w:type="dxa"/>
            <w:right w:w="108" w:type="dxa"/>
          </w:tblCellMar>
        </w:tblPrEx>
        <w:trPr>
          <w:trHeight w:val="1448"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2E1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6EDB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45A3C2">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0E2025E">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F34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EC3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184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19E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9F7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3F5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26D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D2F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33ADB">
            <w:pPr>
              <w:jc w:val="center"/>
            </w:pPr>
          </w:p>
        </w:tc>
      </w:tr>
      <w:tr w14:paraId="42245E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DCE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776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2AA67"/>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AEE3D37">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0A2E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850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9A5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EA6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FA7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A07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8D3B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BB8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1EE11">
            <w:pPr>
              <w:jc w:val="center"/>
            </w:pPr>
          </w:p>
        </w:tc>
      </w:tr>
      <w:tr w14:paraId="61D0B5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09F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E50F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F089D">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7BEAB25">
            <w:pPr>
              <w:jc w:val="center"/>
            </w:pPr>
            <w:r>
              <w:rPr>
                <w:rFonts w:ascii="宋体" w:hAnsi="宋体" w:eastAsia="宋体"/>
                <w:sz w:val="16"/>
              </w:rPr>
              <w:t>补贴村股份经济合作社平均补助标准（万元/个）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3D828">
            <w:pPr>
              <w:jc w:val="center"/>
            </w:pPr>
            <w:r>
              <w:rPr>
                <w:rFonts w:ascii="宋体" w:hAnsi="宋体" w:eastAsia="宋体"/>
                <w:sz w:val="16"/>
              </w:rPr>
              <w:t>&lt;=15万元/个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7C66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24D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157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684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808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CA450">
            <w:pPr>
              <w:jc w:val="center"/>
            </w:pPr>
            <w:r>
              <w:rPr>
                <w:rFonts w:ascii="宋体" w:hAnsi="宋体" w:eastAsia="宋体"/>
                <w:sz w:val="16"/>
              </w:rPr>
              <w:t>=15万元/个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E12E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48462">
            <w:pPr>
              <w:jc w:val="center"/>
            </w:pPr>
          </w:p>
        </w:tc>
      </w:tr>
      <w:tr w14:paraId="0EEBDF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7D5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6963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C1BEE">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3CA102E">
            <w:pPr>
              <w:jc w:val="center"/>
            </w:pPr>
            <w:r>
              <w:rPr>
                <w:rFonts w:ascii="宋体" w:hAnsi="宋体" w:eastAsia="宋体"/>
                <w:sz w:val="16"/>
              </w:rPr>
              <w:t>带动群众发展能力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03064">
            <w:pPr>
              <w:jc w:val="center"/>
            </w:pPr>
            <w:r>
              <w:rPr>
                <w:rFonts w:ascii="宋体" w:hAnsi="宋体" w:eastAsia="宋体"/>
                <w:sz w:val="16"/>
              </w:rPr>
              <w:t>有效带动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405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FDF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7285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E89C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230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65ACE">
            <w:pPr>
              <w:jc w:val="center"/>
            </w:pPr>
            <w:r>
              <w:rPr>
                <w:rFonts w:ascii="宋体" w:hAnsi="宋体" w:eastAsia="宋体"/>
                <w:sz w:val="16"/>
              </w:rPr>
              <w:t>有效带动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C5AF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B7C61">
            <w:pPr>
              <w:jc w:val="center"/>
            </w:pPr>
          </w:p>
        </w:tc>
      </w:tr>
      <w:tr w14:paraId="7D49CB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335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EF6B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2CF5C">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77FF4DE">
            <w:pPr>
              <w:jc w:val="center"/>
            </w:pPr>
            <w:r>
              <w:rPr>
                <w:rFonts w:ascii="宋体" w:hAnsi="宋体" w:eastAsia="宋体"/>
                <w:sz w:val="16"/>
              </w:rPr>
              <w:t>村股份经济合作社社员满意度（%）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9300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85F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C3E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820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8575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79B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D3F7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B9D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C5B39">
            <w:pPr>
              <w:jc w:val="center"/>
            </w:pPr>
          </w:p>
        </w:tc>
      </w:tr>
      <w:tr w14:paraId="5315125D">
        <w:tblPrEx>
          <w:tblCellMar>
            <w:top w:w="0" w:type="dxa"/>
            <w:left w:w="108" w:type="dxa"/>
            <w:bottom w:w="0" w:type="dxa"/>
            <w:right w:w="108" w:type="dxa"/>
          </w:tblCellMar>
        </w:tblPrEx>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F9EA3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113E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AC06A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2A4A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65C21B0"/>
        </w:tc>
      </w:tr>
    </w:tbl>
    <w:p w14:paraId="64B00D8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43C32C4E">
        <w:tblPrEx>
          <w:tblCellMar>
            <w:top w:w="0" w:type="dxa"/>
            <w:left w:w="108" w:type="dxa"/>
            <w:bottom w:w="0" w:type="dxa"/>
            <w:right w:w="108" w:type="dxa"/>
          </w:tblCellMar>
        </w:tblPrEx>
        <w:tc>
          <w:tcPr>
            <w:tcW w:w="9056" w:type="dxa"/>
            <w:gridSpan w:val="14"/>
            <w:vAlign w:val="center"/>
          </w:tcPr>
          <w:p w14:paraId="16370DAF">
            <w:pPr>
              <w:jc w:val="center"/>
            </w:pPr>
            <w:r>
              <w:rPr>
                <w:rFonts w:ascii="宋体" w:hAnsi="宋体" w:eastAsia="宋体"/>
                <w:sz w:val="24"/>
              </w:rPr>
              <w:t>项目支出绩效自评表</w:t>
            </w:r>
          </w:p>
        </w:tc>
      </w:tr>
      <w:tr w14:paraId="6D82C0DF">
        <w:tblPrEx>
          <w:tblCellMar>
            <w:top w:w="0" w:type="dxa"/>
            <w:left w:w="108" w:type="dxa"/>
            <w:bottom w:w="0" w:type="dxa"/>
            <w:right w:w="108" w:type="dxa"/>
          </w:tblCellMar>
        </w:tblPrEx>
        <w:tc>
          <w:tcPr>
            <w:tcW w:w="9056" w:type="dxa"/>
            <w:gridSpan w:val="14"/>
            <w:vAlign w:val="center"/>
          </w:tcPr>
          <w:p w14:paraId="085EF09E">
            <w:pPr>
              <w:jc w:val="center"/>
            </w:pPr>
            <w:r>
              <w:rPr>
                <w:rFonts w:ascii="宋体" w:hAnsi="宋体" w:eastAsia="宋体"/>
                <w:sz w:val="24"/>
              </w:rPr>
              <w:t>(2024年度)</w:t>
            </w:r>
          </w:p>
        </w:tc>
      </w:tr>
      <w:tr w14:paraId="130479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384DA">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C0BE07">
            <w:pPr>
              <w:jc w:val="center"/>
            </w:pPr>
            <w:r>
              <w:rPr>
                <w:rFonts w:ascii="宋体" w:hAnsi="宋体" w:eastAsia="宋体"/>
                <w:sz w:val="16"/>
              </w:rPr>
              <w:t>2024年疏附县粮油单产提升行动项目</w:t>
            </w:r>
          </w:p>
        </w:tc>
      </w:tr>
      <w:tr w14:paraId="0E226C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955E4">
            <w:pPr>
              <w:jc w:val="center"/>
            </w:pPr>
            <w:r>
              <w:rPr>
                <w:rFonts w:ascii="宋体" w:hAnsi="宋体" w:eastAsia="宋体"/>
                <w:sz w:val="16"/>
              </w:rPr>
              <w:t>主管部门</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BA8028">
            <w:pPr>
              <w:jc w:val="center"/>
            </w:pPr>
            <w:r>
              <w:rPr>
                <w:rFonts w:ascii="宋体" w:hAnsi="宋体" w:eastAsia="宋体"/>
                <w:sz w:val="16"/>
              </w:rPr>
              <w:t>新疆维吾尔自治区农业农村厅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ACDFB">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D4C532">
            <w:pPr>
              <w:jc w:val="center"/>
            </w:pPr>
            <w:r>
              <w:rPr>
                <w:rFonts w:ascii="宋体" w:hAnsi="宋体" w:eastAsia="宋体"/>
                <w:sz w:val="16"/>
              </w:rPr>
              <w:t>疏附县农业农村局</w:t>
            </w:r>
          </w:p>
        </w:tc>
      </w:tr>
      <w:tr w14:paraId="15E718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D5F18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225CF">
            <w:pPr>
              <w:jc w:val="center"/>
            </w:pP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FFB7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9FA2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E9F24">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DDFB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6BE7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EF7E6">
            <w:pPr>
              <w:jc w:val="center"/>
            </w:pPr>
            <w:r>
              <w:rPr>
                <w:rFonts w:ascii="宋体" w:hAnsi="宋体" w:eastAsia="宋体"/>
                <w:sz w:val="16"/>
              </w:rPr>
              <w:t>得分</w:t>
            </w:r>
          </w:p>
        </w:tc>
      </w:tr>
      <w:tr w14:paraId="66A783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67D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D21E9">
            <w:pPr>
              <w:jc w:val="center"/>
            </w:pPr>
            <w:r>
              <w:rPr>
                <w:rFonts w:ascii="宋体" w:hAnsi="宋体" w:eastAsia="宋体"/>
                <w:sz w:val="16"/>
              </w:rPr>
              <w:t>年度资金总额</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259CA">
            <w:pPr>
              <w:jc w:val="center"/>
            </w:pPr>
            <w:r>
              <w:rPr>
                <w:rFonts w:ascii="宋体" w:hAnsi="宋体" w:eastAsia="宋体"/>
                <w:sz w:val="16"/>
              </w:rPr>
              <w:t>117.30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B4B49">
            <w:pPr>
              <w:jc w:val="center"/>
            </w:pPr>
            <w:r>
              <w:rPr>
                <w:rFonts w:ascii="宋体" w:hAnsi="宋体" w:eastAsia="宋体"/>
                <w:sz w:val="16"/>
              </w:rPr>
              <w:t>237.30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5AF0B">
            <w:pPr>
              <w:jc w:val="center"/>
            </w:pPr>
            <w:r>
              <w:rPr>
                <w:rFonts w:ascii="宋体" w:hAnsi="宋体" w:eastAsia="宋体"/>
                <w:sz w:val="16"/>
              </w:rPr>
              <w:t>237.30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6CA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3D0F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1CD5E">
            <w:pPr>
              <w:jc w:val="center"/>
            </w:pPr>
            <w:r>
              <w:rPr>
                <w:rFonts w:ascii="宋体" w:hAnsi="宋体" w:eastAsia="宋体"/>
                <w:sz w:val="16"/>
              </w:rPr>
              <w:t>10.00分</w:t>
            </w:r>
          </w:p>
        </w:tc>
      </w:tr>
      <w:tr w14:paraId="7CC6D0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DCC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815D0">
            <w:pPr>
              <w:jc w:val="center"/>
            </w:pPr>
            <w:r>
              <w:rPr>
                <w:rFonts w:ascii="宋体" w:hAnsi="宋体" w:eastAsia="宋体"/>
                <w:sz w:val="16"/>
              </w:rPr>
              <w:t>其中：当年财政拨款</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B5BC4">
            <w:pPr>
              <w:jc w:val="center"/>
            </w:pPr>
            <w:r>
              <w:rPr>
                <w:rFonts w:ascii="宋体" w:hAnsi="宋体" w:eastAsia="宋体"/>
                <w:sz w:val="16"/>
              </w:rPr>
              <w:t>117.30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1C7A7">
            <w:pPr>
              <w:jc w:val="center"/>
            </w:pPr>
            <w:r>
              <w:rPr>
                <w:rFonts w:ascii="宋体" w:hAnsi="宋体" w:eastAsia="宋体"/>
                <w:sz w:val="16"/>
              </w:rPr>
              <w:t>237.30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D2BC2">
            <w:pPr>
              <w:jc w:val="center"/>
            </w:pPr>
            <w:r>
              <w:rPr>
                <w:rFonts w:ascii="宋体" w:hAnsi="宋体" w:eastAsia="宋体"/>
                <w:sz w:val="16"/>
              </w:rPr>
              <w:t>237.30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1A05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7B5C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14F45">
            <w:pPr>
              <w:jc w:val="center"/>
            </w:pPr>
            <w:r>
              <w:rPr>
                <w:rFonts w:ascii="宋体" w:hAnsi="宋体" w:eastAsia="宋体"/>
                <w:sz w:val="16"/>
              </w:rPr>
              <w:t>—</w:t>
            </w:r>
          </w:p>
        </w:tc>
      </w:tr>
      <w:tr w14:paraId="64629E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800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33146">
            <w:pPr>
              <w:jc w:val="center"/>
            </w:pPr>
            <w:r>
              <w:rPr>
                <w:rFonts w:ascii="宋体" w:hAnsi="宋体" w:eastAsia="宋体"/>
                <w:sz w:val="16"/>
              </w:rPr>
              <w:t xml:space="preserve">  其他资金</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755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458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FDD82">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8B0F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F191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977DB">
            <w:pPr>
              <w:jc w:val="center"/>
            </w:pPr>
            <w:r>
              <w:rPr>
                <w:rFonts w:ascii="宋体" w:hAnsi="宋体" w:eastAsia="宋体"/>
                <w:sz w:val="16"/>
              </w:rPr>
              <w:t>—</w:t>
            </w:r>
          </w:p>
        </w:tc>
      </w:tr>
      <w:tr w14:paraId="22CBBD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C41BA4">
            <w:pPr>
              <w:jc w:val="center"/>
            </w:pPr>
            <w:r>
              <w:rPr>
                <w:rFonts w:ascii="宋体" w:hAnsi="宋体" w:eastAsia="宋体"/>
                <w:sz w:val="16"/>
              </w:rPr>
              <w:t>三、目标完成情况</w:t>
            </w:r>
          </w:p>
        </w:tc>
        <w:tc>
          <w:tcPr>
            <w:tcW w:w="393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1D6736">
            <w:pPr>
              <w:jc w:val="center"/>
            </w:pPr>
            <w:r>
              <w:rPr>
                <w:rFonts w:ascii="宋体" w:hAnsi="宋体" w:eastAsia="宋体"/>
                <w:sz w:val="16"/>
              </w:rPr>
              <w:t>预期目标</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B18CAE">
            <w:pPr>
              <w:jc w:val="center"/>
            </w:pPr>
            <w:r>
              <w:rPr>
                <w:rFonts w:ascii="宋体" w:hAnsi="宋体" w:eastAsia="宋体"/>
                <w:sz w:val="16"/>
              </w:rPr>
              <w:t>实际完成情况</w:t>
            </w:r>
          </w:p>
        </w:tc>
      </w:tr>
      <w:tr w14:paraId="1A00F6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1D784"/>
        </w:tc>
        <w:tc>
          <w:tcPr>
            <w:tcW w:w="393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FD299F">
            <w:pPr>
              <w:jc w:val="both"/>
            </w:pPr>
            <w:r>
              <w:rPr>
                <w:rFonts w:ascii="宋体" w:hAnsi="宋体" w:eastAsia="宋体"/>
                <w:sz w:val="16"/>
              </w:rPr>
              <w:t>加大支持粮油规模种植主体创新组织方式，计划补助粮油作物面积4.25万亩，项目的实施，强化示范带动引领，持续提升粮食和重要农产品单产水平，项目受益规模种植主体满意度预计能达到95%。</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2CD9AF">
            <w:pPr>
              <w:jc w:val="both"/>
            </w:pPr>
            <w:r>
              <w:rPr>
                <w:rFonts w:ascii="宋体" w:hAnsi="宋体" w:eastAsia="宋体"/>
                <w:sz w:val="16"/>
              </w:rPr>
              <w:t>本项目</w:t>
            </w:r>
            <w:r>
              <w:rPr>
                <w:rFonts w:hint="eastAsia" w:ascii="宋体" w:hAnsi="宋体"/>
                <w:sz w:val="16"/>
                <w:lang w:eastAsia="zh-CN"/>
              </w:rPr>
              <w:t>截至</w:t>
            </w:r>
            <w:r>
              <w:rPr>
                <w:rFonts w:ascii="宋体" w:hAnsi="宋体" w:eastAsia="宋体"/>
                <w:sz w:val="16"/>
              </w:rPr>
              <w:t>2024年12月31日，支付资金237.3万元，执行率100%。补助粮油作物面积4.25万亩，平准补助标准55.83元/亩，通过该项目发挥示范带动引领作用，项目受益规模种植主体满意度达到95%</w:t>
            </w:r>
          </w:p>
        </w:tc>
      </w:tr>
      <w:tr w14:paraId="6F3DA4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74D0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169D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7EBF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2E375">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A63BDC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E7B5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9D12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7FE1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5072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0764F">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9F429E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6DE0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DE6A6">
            <w:pPr>
              <w:jc w:val="center"/>
            </w:pPr>
            <w:r>
              <w:rPr>
                <w:rFonts w:ascii="宋体" w:hAnsi="宋体" w:eastAsia="宋体"/>
                <w:sz w:val="16"/>
              </w:rPr>
              <w:t>偏差原因分析及改进措施</w:t>
            </w:r>
          </w:p>
        </w:tc>
      </w:tr>
      <w:tr w14:paraId="13610B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59FB7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EE289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08E9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60356">
            <w:pPr>
              <w:jc w:val="center"/>
            </w:pPr>
            <w:r>
              <w:rPr>
                <w:rFonts w:ascii="宋体" w:hAnsi="宋体" w:eastAsia="宋体"/>
                <w:sz w:val="16"/>
              </w:rPr>
              <w:t>项目补助粮油作物面积（万亩）</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046ABA7">
            <w:pPr>
              <w:jc w:val="center"/>
            </w:pPr>
            <w:r>
              <w:rPr>
                <w:rFonts w:ascii="宋体" w:hAnsi="宋体" w:eastAsia="宋体"/>
                <w:sz w:val="16"/>
              </w:rPr>
              <w:t>&gt;=4.25万亩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0C6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3D9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19E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85E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52C08">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BDBA026">
            <w:pPr>
              <w:jc w:val="center"/>
            </w:pPr>
            <w:r>
              <w:rPr>
                <w:rFonts w:ascii="宋体" w:hAnsi="宋体" w:eastAsia="宋体"/>
                <w:sz w:val="16"/>
              </w:rPr>
              <w:t>=4.25万亩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F4F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407FB">
            <w:pPr>
              <w:jc w:val="center"/>
            </w:pPr>
          </w:p>
        </w:tc>
      </w:tr>
      <w:tr w14:paraId="43960C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4C4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E47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AFCB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30E87">
            <w:pPr>
              <w:jc w:val="center"/>
            </w:pPr>
            <w:r>
              <w:rPr>
                <w:rFonts w:ascii="宋体" w:hAnsi="宋体" w:eastAsia="宋体"/>
                <w:sz w:val="16"/>
              </w:rPr>
              <w:t>资金</w:t>
            </w:r>
            <w:r>
              <w:rPr>
                <w:rFonts w:hint="eastAsia" w:ascii="宋体" w:hAnsi="宋体"/>
                <w:sz w:val="16"/>
                <w:lang w:eastAsia="zh-CN"/>
              </w:rPr>
              <w:t>使用</w:t>
            </w:r>
            <w:r>
              <w:rPr>
                <w:rFonts w:ascii="宋体" w:hAnsi="宋体" w:eastAsia="宋体"/>
                <w:sz w:val="16"/>
              </w:rPr>
              <w:t>准确率（%）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062E8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BDE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98B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40E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376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4D445">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9FDAD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CDC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DBDB8">
            <w:pPr>
              <w:jc w:val="center"/>
            </w:pPr>
          </w:p>
        </w:tc>
      </w:tr>
      <w:tr w14:paraId="5F1D98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48E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300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48398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04E9C">
            <w:pPr>
              <w:jc w:val="center"/>
            </w:pPr>
            <w:r>
              <w:rPr>
                <w:rFonts w:ascii="宋体" w:hAnsi="宋体" w:eastAsia="宋体"/>
                <w:sz w:val="16"/>
              </w:rPr>
              <w:t>资金拨付及时率（%）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65BDA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82C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D2D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C90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5F9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D1587">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315B6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95E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17830">
            <w:pPr>
              <w:jc w:val="center"/>
            </w:pPr>
          </w:p>
        </w:tc>
      </w:tr>
      <w:tr w14:paraId="46F7FA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312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BA7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6B9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41C19">
            <w:pPr>
              <w:jc w:val="center"/>
            </w:pPr>
            <w:r>
              <w:rPr>
                <w:rFonts w:ascii="宋体" w:hAnsi="宋体" w:eastAsia="宋体"/>
                <w:sz w:val="16"/>
              </w:rPr>
              <w:t>项目完成时间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8AC35F1">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78B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567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E8A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A5D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EF308">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27DD7DC">
            <w:pPr>
              <w:jc w:val="center"/>
            </w:pPr>
            <w:r>
              <w:rPr>
                <w:rFonts w:ascii="宋体" w:hAnsi="宋体" w:eastAsia="宋体"/>
                <w:sz w:val="16"/>
              </w:rPr>
              <w:t>2024年11月</w:t>
            </w:r>
            <w:r>
              <w:rPr>
                <w:rFonts w:hint="eastAsia" w:ascii="宋体" w:hAnsi="宋体"/>
                <w:sz w:val="16"/>
                <w:lang w:val="en-US" w:eastAsia="zh-CN"/>
              </w:rPr>
              <w:t>30</w:t>
            </w:r>
            <w:r>
              <w:rPr>
                <w:rFonts w:ascii="宋体" w:hAnsi="宋体" w:eastAsia="宋体"/>
                <w:sz w:val="16"/>
              </w:rPr>
              <w:t>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2B5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1F741">
            <w:pPr>
              <w:jc w:val="center"/>
            </w:pPr>
          </w:p>
        </w:tc>
      </w:tr>
      <w:tr w14:paraId="1099A0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74E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0A6B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E9A8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2698D">
            <w:pPr>
              <w:jc w:val="center"/>
            </w:pPr>
            <w:r>
              <w:rPr>
                <w:rFonts w:ascii="宋体" w:hAnsi="宋体" w:eastAsia="宋体"/>
                <w:sz w:val="16"/>
              </w:rPr>
              <w:t>粮油作物平均补助标准（元/亩）</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FDC279C">
            <w:pPr>
              <w:jc w:val="center"/>
            </w:pPr>
            <w:r>
              <w:rPr>
                <w:rFonts w:ascii="宋体" w:hAnsi="宋体" w:eastAsia="宋体"/>
                <w:sz w:val="16"/>
              </w:rPr>
              <w:t>&lt;=55.83元/亩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D04F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444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AA4A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F0F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AD37D">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10FAF9">
            <w:pPr>
              <w:jc w:val="center"/>
            </w:pPr>
            <w:r>
              <w:rPr>
                <w:rFonts w:ascii="宋体" w:hAnsi="宋体" w:eastAsia="宋体"/>
                <w:sz w:val="16"/>
              </w:rPr>
              <w:t>=55.83元/亩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A9B5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DA252">
            <w:pPr>
              <w:jc w:val="center"/>
            </w:pPr>
          </w:p>
        </w:tc>
      </w:tr>
      <w:tr w14:paraId="2C35F7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771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DCB8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CE33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4C45A">
            <w:pPr>
              <w:jc w:val="center"/>
            </w:pPr>
            <w:r>
              <w:rPr>
                <w:rFonts w:ascii="宋体" w:hAnsi="宋体" w:eastAsia="宋体"/>
                <w:sz w:val="16"/>
              </w:rPr>
              <w:t>示范带动引领作用</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B86FBC8">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8E2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64E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2872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A934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B1042">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889B08D">
            <w:pPr>
              <w:jc w:val="center"/>
            </w:pPr>
            <w:r>
              <w:rPr>
                <w:rFonts w:ascii="宋体" w:hAnsi="宋体" w:eastAsia="宋体"/>
                <w:sz w:val="16"/>
              </w:rPr>
              <w:t>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67BA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681F7">
            <w:pPr>
              <w:jc w:val="center"/>
            </w:pPr>
          </w:p>
        </w:tc>
      </w:tr>
      <w:tr w14:paraId="3DD7AF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BFC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05CC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702C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4AEFD">
            <w:pPr>
              <w:jc w:val="center"/>
            </w:pPr>
            <w:r>
              <w:rPr>
                <w:rFonts w:ascii="宋体" w:hAnsi="宋体" w:eastAsia="宋体"/>
                <w:sz w:val="16"/>
              </w:rPr>
              <w:t>项目受益规模种植主体满意度（%）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7D8F6D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DF6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BD8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88A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D899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EA73C">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42F2C0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5F3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E154B">
            <w:pPr>
              <w:jc w:val="center"/>
            </w:pPr>
          </w:p>
        </w:tc>
      </w:tr>
      <w:tr w14:paraId="27DE5D45">
        <w:tblPrEx>
          <w:tblCellMar>
            <w:top w:w="0" w:type="dxa"/>
            <w:left w:w="108" w:type="dxa"/>
            <w:bottom w:w="0" w:type="dxa"/>
            <w:right w:w="108" w:type="dxa"/>
          </w:tblCellMar>
        </w:tblPrEx>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A0153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FEEB1">
            <w:pPr>
              <w:jc w:val="center"/>
            </w:pPr>
            <w:r>
              <w:rPr>
                <w:rFonts w:ascii="宋体" w:hAnsi="宋体" w:eastAsia="宋体"/>
                <w:sz w:val="16"/>
              </w:rPr>
              <w:t>100</w:t>
            </w:r>
          </w:p>
        </w:tc>
        <w:tc>
          <w:tcPr>
            <w:tcW w:w="1960" w:type="dxa"/>
            <w:gridSpan w:val="3"/>
            <w:tcBorders>
              <w:top w:val="single" w:color="auto" w:sz="10" w:space="0"/>
              <w:left w:val="single" w:color="auto" w:sz="10" w:space="0"/>
              <w:bottom w:val="single" w:color="auto" w:sz="10" w:space="0"/>
              <w:right w:val="single" w:color="auto" w:sz="10" w:space="0"/>
              <w:insideV w:val="single" w:sz="10" w:space="0"/>
            </w:tcBorders>
          </w:tcPr>
          <w:p w14:paraId="71B79C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C5A9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372A9C8"/>
        </w:tc>
      </w:tr>
    </w:tbl>
    <w:p w14:paraId="78F327B1">
      <w:r>
        <w:br w:type="page"/>
      </w:r>
    </w:p>
    <w:tbl>
      <w:tblPr>
        <w:tblStyle w:val="9"/>
        <w:tblW w:w="0" w:type="auto"/>
        <w:tblInd w:w="0" w:type="dxa"/>
        <w:tblLayout w:type="autofit"/>
        <w:tblCellMar>
          <w:top w:w="0" w:type="dxa"/>
          <w:left w:w="108" w:type="dxa"/>
          <w:bottom w:w="0" w:type="dxa"/>
          <w:right w:w="108" w:type="dxa"/>
        </w:tblCellMar>
      </w:tblPr>
      <w:tblGrid>
        <w:gridCol w:w="626"/>
        <w:gridCol w:w="616"/>
        <w:gridCol w:w="616"/>
        <w:gridCol w:w="631"/>
        <w:gridCol w:w="776"/>
        <w:gridCol w:w="616"/>
        <w:gridCol w:w="776"/>
        <w:gridCol w:w="622"/>
        <w:gridCol w:w="617"/>
        <w:gridCol w:w="616"/>
        <w:gridCol w:w="696"/>
        <w:gridCol w:w="630"/>
        <w:gridCol w:w="595"/>
        <w:gridCol w:w="627"/>
      </w:tblGrid>
      <w:tr w14:paraId="374807CE">
        <w:tblPrEx>
          <w:tblCellMar>
            <w:top w:w="0" w:type="dxa"/>
            <w:left w:w="108" w:type="dxa"/>
            <w:bottom w:w="0" w:type="dxa"/>
            <w:right w:w="108" w:type="dxa"/>
          </w:tblCellMar>
        </w:tblPrEx>
        <w:tc>
          <w:tcPr>
            <w:tcW w:w="9060" w:type="dxa"/>
            <w:gridSpan w:val="14"/>
            <w:vAlign w:val="center"/>
          </w:tcPr>
          <w:p w14:paraId="3847AE32">
            <w:pPr>
              <w:jc w:val="center"/>
            </w:pPr>
            <w:r>
              <w:rPr>
                <w:rFonts w:ascii="宋体" w:hAnsi="宋体" w:eastAsia="宋体"/>
                <w:sz w:val="24"/>
              </w:rPr>
              <w:t>项目支出绩效自评表</w:t>
            </w:r>
          </w:p>
        </w:tc>
      </w:tr>
      <w:tr w14:paraId="172A66A0">
        <w:tblPrEx>
          <w:tblCellMar>
            <w:top w:w="0" w:type="dxa"/>
            <w:left w:w="108" w:type="dxa"/>
            <w:bottom w:w="0" w:type="dxa"/>
            <w:right w:w="108" w:type="dxa"/>
          </w:tblCellMar>
        </w:tblPrEx>
        <w:tc>
          <w:tcPr>
            <w:tcW w:w="9060" w:type="dxa"/>
            <w:gridSpan w:val="14"/>
            <w:vAlign w:val="center"/>
          </w:tcPr>
          <w:p w14:paraId="5E4F5DF9">
            <w:pPr>
              <w:jc w:val="center"/>
            </w:pPr>
            <w:r>
              <w:rPr>
                <w:rFonts w:ascii="宋体" w:hAnsi="宋体" w:eastAsia="宋体"/>
                <w:sz w:val="24"/>
              </w:rPr>
              <w:t>(2024年度)</w:t>
            </w:r>
          </w:p>
        </w:tc>
      </w:tr>
      <w:tr w14:paraId="181F1D20">
        <w:tblPrEx>
          <w:tblCellMar>
            <w:top w:w="0" w:type="dxa"/>
            <w:left w:w="108" w:type="dxa"/>
            <w:bottom w:w="0" w:type="dxa"/>
            <w:right w:w="108" w:type="dxa"/>
          </w:tblCellMar>
        </w:tblPrEx>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9FC0135">
            <w:pPr>
              <w:jc w:val="center"/>
            </w:pPr>
            <w:r>
              <w:rPr>
                <w:rFonts w:ascii="宋体" w:hAnsi="宋体" w:eastAsia="宋体"/>
                <w:sz w:val="16"/>
              </w:rPr>
              <w:t>项目名称</w:t>
            </w:r>
          </w:p>
        </w:tc>
        <w:tc>
          <w:tcPr>
            <w:tcW w:w="843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006E89C">
            <w:pPr>
              <w:jc w:val="center"/>
            </w:pPr>
            <w:r>
              <w:rPr>
                <w:rFonts w:ascii="宋体" w:hAnsi="宋体" w:eastAsia="宋体"/>
                <w:sz w:val="16"/>
              </w:rPr>
              <w:t>2024年疏附县耕地地力保护补贴项目</w:t>
            </w:r>
          </w:p>
        </w:tc>
      </w:tr>
      <w:tr w14:paraId="60A95D5A">
        <w:tblPrEx>
          <w:tblCellMar>
            <w:top w:w="0" w:type="dxa"/>
            <w:left w:w="108" w:type="dxa"/>
            <w:bottom w:w="0" w:type="dxa"/>
            <w:right w:w="108" w:type="dxa"/>
          </w:tblCellMar>
        </w:tblPrEx>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D5325EB">
            <w:pPr>
              <w:jc w:val="center"/>
            </w:pPr>
            <w:r>
              <w:rPr>
                <w:rFonts w:ascii="宋体" w:hAnsi="宋体" w:eastAsia="宋体"/>
                <w:sz w:val="16"/>
              </w:rPr>
              <w:t>主管部门</w:t>
            </w:r>
          </w:p>
        </w:tc>
        <w:tc>
          <w:tcPr>
            <w:tcW w:w="465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CA86F0">
            <w:pPr>
              <w:jc w:val="center"/>
            </w:pPr>
            <w:r>
              <w:rPr>
                <w:rFonts w:ascii="宋体" w:hAnsi="宋体" w:eastAsia="宋体"/>
                <w:sz w:val="16"/>
              </w:rPr>
              <w:t>疏附县农业农村局</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4194B66B">
            <w:pPr>
              <w:jc w:val="center"/>
            </w:pPr>
            <w:r>
              <w:rPr>
                <w:rFonts w:ascii="宋体" w:hAnsi="宋体" w:eastAsia="宋体"/>
                <w:sz w:val="16"/>
              </w:rPr>
              <w:t>实施单位</w:t>
            </w:r>
          </w:p>
        </w:tc>
        <w:tc>
          <w:tcPr>
            <w:tcW w:w="316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F62128">
            <w:pPr>
              <w:jc w:val="center"/>
            </w:pPr>
            <w:r>
              <w:rPr>
                <w:rFonts w:ascii="宋体" w:hAnsi="宋体" w:eastAsia="宋体"/>
                <w:sz w:val="16"/>
              </w:rPr>
              <w:t>疏附县农业农村局</w:t>
            </w:r>
          </w:p>
        </w:tc>
      </w:tr>
      <w:tr w14:paraId="2159A9D7">
        <w:tblPrEx>
          <w:tblCellMar>
            <w:top w:w="0" w:type="dxa"/>
            <w:left w:w="108" w:type="dxa"/>
            <w:bottom w:w="0" w:type="dxa"/>
            <w:right w:w="108" w:type="dxa"/>
          </w:tblCellMar>
        </w:tblPrEx>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B0AE09">
            <w:pPr>
              <w:jc w:val="center"/>
            </w:pPr>
            <w:r>
              <w:rPr>
                <w:rFonts w:ascii="宋体" w:hAnsi="宋体" w:eastAsia="宋体"/>
                <w:sz w:val="16"/>
              </w:rPr>
              <w:t>项目资金 （万元）</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35B01">
            <w:pPr>
              <w:jc w:val="center"/>
            </w:pPr>
          </w:p>
        </w:tc>
        <w:tc>
          <w:tcPr>
            <w:tcW w:w="14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04A70">
            <w:pPr>
              <w:jc w:val="center"/>
            </w:pPr>
            <w:r>
              <w:rPr>
                <w:rFonts w:ascii="宋体" w:hAnsi="宋体" w:eastAsia="宋体"/>
                <w:sz w:val="16"/>
              </w:rPr>
              <w:t>年初预算数</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AA121">
            <w:pPr>
              <w:jc w:val="center"/>
            </w:pPr>
            <w:r>
              <w:rPr>
                <w:rFonts w:ascii="宋体" w:hAnsi="宋体" w:eastAsia="宋体"/>
                <w:sz w:val="16"/>
              </w:rPr>
              <w:t>全年预算数</w:t>
            </w:r>
          </w:p>
        </w:tc>
        <w:tc>
          <w:tcPr>
            <w:tcW w:w="12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2E845">
            <w:pPr>
              <w:jc w:val="center"/>
            </w:pPr>
            <w:r>
              <w:rPr>
                <w:rFonts w:ascii="宋体" w:hAnsi="宋体" w:eastAsia="宋体"/>
                <w:sz w:val="16"/>
              </w:rPr>
              <w:t>全年执行数</w:t>
            </w:r>
          </w:p>
        </w:tc>
        <w:tc>
          <w:tcPr>
            <w:tcW w:w="13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09884">
            <w:pPr>
              <w:jc w:val="center"/>
            </w:pPr>
            <w:r>
              <w:rPr>
                <w:rFonts w:ascii="宋体" w:hAnsi="宋体" w:eastAsia="宋体"/>
                <w:sz w:val="16"/>
              </w:rPr>
              <w:t>分值</w:t>
            </w:r>
          </w:p>
        </w:tc>
        <w:tc>
          <w:tcPr>
            <w:tcW w:w="12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EEDC1">
            <w:pPr>
              <w:jc w:val="center"/>
            </w:pPr>
            <w:r>
              <w:rPr>
                <w:rFonts w:ascii="宋体" w:hAnsi="宋体" w:eastAsia="宋体"/>
                <w:sz w:val="16"/>
              </w:rPr>
              <w:t>执行率</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20FD848">
            <w:pPr>
              <w:jc w:val="center"/>
            </w:pPr>
            <w:r>
              <w:rPr>
                <w:rFonts w:ascii="宋体" w:hAnsi="宋体" w:eastAsia="宋体"/>
                <w:sz w:val="16"/>
              </w:rPr>
              <w:t>得分</w:t>
            </w:r>
          </w:p>
        </w:tc>
      </w:tr>
      <w:tr w14:paraId="073B85D2">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04F81D9C"/>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BD237">
            <w:pPr>
              <w:jc w:val="center"/>
            </w:pPr>
            <w:r>
              <w:rPr>
                <w:rFonts w:ascii="宋体" w:hAnsi="宋体" w:eastAsia="宋体"/>
                <w:sz w:val="16"/>
              </w:rPr>
              <w:t>年度资金总额</w:t>
            </w:r>
          </w:p>
        </w:tc>
        <w:tc>
          <w:tcPr>
            <w:tcW w:w="14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A2C20">
            <w:pPr>
              <w:jc w:val="center"/>
            </w:pPr>
            <w:r>
              <w:rPr>
                <w:rFonts w:ascii="宋体" w:hAnsi="宋体" w:eastAsia="宋体"/>
                <w:sz w:val="16"/>
              </w:rPr>
              <w:t>8,434.15</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FF96C">
            <w:pPr>
              <w:jc w:val="center"/>
            </w:pPr>
            <w:r>
              <w:rPr>
                <w:rFonts w:ascii="宋体" w:hAnsi="宋体" w:eastAsia="宋体"/>
                <w:sz w:val="16"/>
              </w:rPr>
              <w:t>8,434.15</w:t>
            </w:r>
          </w:p>
        </w:tc>
        <w:tc>
          <w:tcPr>
            <w:tcW w:w="12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C507C">
            <w:pPr>
              <w:jc w:val="center"/>
            </w:pPr>
            <w:r>
              <w:rPr>
                <w:rFonts w:ascii="宋体" w:hAnsi="宋体" w:eastAsia="宋体"/>
                <w:sz w:val="16"/>
              </w:rPr>
              <w:t>8,231.12</w:t>
            </w:r>
          </w:p>
        </w:tc>
        <w:tc>
          <w:tcPr>
            <w:tcW w:w="13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B5E6A">
            <w:pPr>
              <w:jc w:val="center"/>
            </w:pPr>
            <w:r>
              <w:rPr>
                <w:rFonts w:ascii="宋体" w:hAnsi="宋体" w:eastAsia="宋体"/>
                <w:sz w:val="16"/>
              </w:rPr>
              <w:t>10</w:t>
            </w:r>
          </w:p>
        </w:tc>
        <w:tc>
          <w:tcPr>
            <w:tcW w:w="12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3B326">
            <w:pPr>
              <w:jc w:val="center"/>
            </w:pPr>
            <w:r>
              <w:rPr>
                <w:rFonts w:ascii="宋体" w:hAnsi="宋体" w:eastAsia="宋体"/>
                <w:sz w:val="16"/>
              </w:rPr>
              <w:t>97.6%</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B8287DD">
            <w:pPr>
              <w:jc w:val="center"/>
            </w:pPr>
            <w:r>
              <w:rPr>
                <w:rFonts w:ascii="宋体" w:hAnsi="宋体" w:eastAsia="宋体"/>
                <w:sz w:val="16"/>
              </w:rPr>
              <w:t>9.40分</w:t>
            </w:r>
          </w:p>
        </w:tc>
      </w:tr>
      <w:tr w14:paraId="03B69A80">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5FC76196"/>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DDF36">
            <w:pPr>
              <w:jc w:val="center"/>
            </w:pPr>
            <w:r>
              <w:rPr>
                <w:rFonts w:ascii="宋体" w:hAnsi="宋体" w:eastAsia="宋体"/>
                <w:sz w:val="16"/>
              </w:rPr>
              <w:t>其中：当年财政拨款</w:t>
            </w:r>
          </w:p>
        </w:tc>
        <w:tc>
          <w:tcPr>
            <w:tcW w:w="14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EC2F0">
            <w:pPr>
              <w:jc w:val="center"/>
            </w:pPr>
            <w:r>
              <w:rPr>
                <w:rFonts w:ascii="宋体" w:hAnsi="宋体" w:eastAsia="宋体"/>
                <w:sz w:val="16"/>
              </w:rPr>
              <w:t>8,434.15</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91384">
            <w:pPr>
              <w:jc w:val="center"/>
            </w:pPr>
            <w:r>
              <w:rPr>
                <w:rFonts w:ascii="宋体" w:hAnsi="宋体" w:eastAsia="宋体"/>
                <w:sz w:val="16"/>
              </w:rPr>
              <w:t>8,434.15</w:t>
            </w:r>
          </w:p>
        </w:tc>
        <w:tc>
          <w:tcPr>
            <w:tcW w:w="12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3C93C">
            <w:pPr>
              <w:jc w:val="center"/>
            </w:pPr>
            <w:r>
              <w:rPr>
                <w:rFonts w:ascii="宋体" w:hAnsi="宋体" w:eastAsia="宋体"/>
                <w:sz w:val="16"/>
              </w:rPr>
              <w:t>8,231.12</w:t>
            </w:r>
          </w:p>
        </w:tc>
        <w:tc>
          <w:tcPr>
            <w:tcW w:w="13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6CA16">
            <w:pPr>
              <w:jc w:val="center"/>
            </w:pPr>
            <w:r>
              <w:rPr>
                <w:rFonts w:ascii="宋体" w:hAnsi="宋体" w:eastAsia="宋体"/>
                <w:sz w:val="16"/>
              </w:rPr>
              <w:t>—</w:t>
            </w:r>
          </w:p>
        </w:tc>
        <w:tc>
          <w:tcPr>
            <w:tcW w:w="12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75637">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6EADD4F">
            <w:pPr>
              <w:jc w:val="center"/>
            </w:pPr>
            <w:r>
              <w:rPr>
                <w:rFonts w:ascii="宋体" w:hAnsi="宋体" w:eastAsia="宋体"/>
                <w:sz w:val="16"/>
              </w:rPr>
              <w:t>—</w:t>
            </w:r>
          </w:p>
        </w:tc>
      </w:tr>
      <w:tr w14:paraId="177B9C55">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60C59DEE"/>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8AAE3">
            <w:pPr>
              <w:jc w:val="center"/>
            </w:pPr>
            <w:r>
              <w:rPr>
                <w:rFonts w:ascii="宋体" w:hAnsi="宋体" w:eastAsia="宋体"/>
                <w:sz w:val="16"/>
              </w:rPr>
              <w:t xml:space="preserve">  其他资金</w:t>
            </w:r>
          </w:p>
        </w:tc>
        <w:tc>
          <w:tcPr>
            <w:tcW w:w="14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1944B">
            <w:pPr>
              <w:jc w:val="center"/>
            </w:pPr>
            <w:r>
              <w:rPr>
                <w:rFonts w:ascii="宋体" w:hAnsi="宋体" w:eastAsia="宋体"/>
                <w:sz w:val="16"/>
              </w:rPr>
              <w:t>0.00</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C08CC">
            <w:pPr>
              <w:jc w:val="center"/>
            </w:pPr>
            <w:r>
              <w:rPr>
                <w:rFonts w:ascii="宋体" w:hAnsi="宋体" w:eastAsia="宋体"/>
                <w:sz w:val="16"/>
              </w:rPr>
              <w:t>0.00</w:t>
            </w:r>
          </w:p>
        </w:tc>
        <w:tc>
          <w:tcPr>
            <w:tcW w:w="12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95E53">
            <w:pPr>
              <w:jc w:val="center"/>
            </w:pPr>
            <w:r>
              <w:rPr>
                <w:rFonts w:ascii="宋体" w:hAnsi="宋体" w:eastAsia="宋体"/>
                <w:sz w:val="16"/>
              </w:rPr>
              <w:t>0.00</w:t>
            </w:r>
          </w:p>
        </w:tc>
        <w:tc>
          <w:tcPr>
            <w:tcW w:w="13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AF42E">
            <w:pPr>
              <w:jc w:val="center"/>
            </w:pPr>
            <w:r>
              <w:rPr>
                <w:rFonts w:ascii="宋体" w:hAnsi="宋体" w:eastAsia="宋体"/>
                <w:sz w:val="16"/>
              </w:rPr>
              <w:t>—</w:t>
            </w:r>
          </w:p>
        </w:tc>
        <w:tc>
          <w:tcPr>
            <w:tcW w:w="12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D2145">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5F57FC7">
            <w:pPr>
              <w:jc w:val="center"/>
            </w:pPr>
            <w:r>
              <w:rPr>
                <w:rFonts w:ascii="宋体" w:hAnsi="宋体" w:eastAsia="宋体"/>
                <w:sz w:val="16"/>
              </w:rPr>
              <w:t>—</w:t>
            </w:r>
          </w:p>
        </w:tc>
      </w:tr>
      <w:tr w14:paraId="0D896044">
        <w:tblPrEx>
          <w:tblCellMar>
            <w:top w:w="0" w:type="dxa"/>
            <w:left w:w="108" w:type="dxa"/>
            <w:bottom w:w="0" w:type="dxa"/>
            <w:right w:w="108" w:type="dxa"/>
          </w:tblCellMar>
        </w:tblPrEx>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820ACB">
            <w:pPr>
              <w:jc w:val="center"/>
            </w:pPr>
            <w:r>
              <w:rPr>
                <w:rFonts w:ascii="宋体" w:hAnsi="宋体" w:eastAsia="宋体"/>
                <w:sz w:val="16"/>
              </w:rPr>
              <w:t>三、目标完成情况</w:t>
            </w:r>
          </w:p>
        </w:tc>
        <w:tc>
          <w:tcPr>
            <w:tcW w:w="4031"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BDF707">
            <w:pPr>
              <w:jc w:val="center"/>
            </w:pPr>
            <w:r>
              <w:rPr>
                <w:rFonts w:ascii="宋体" w:hAnsi="宋体" w:eastAsia="宋体"/>
                <w:sz w:val="16"/>
              </w:rPr>
              <w:t>预期目标</w:t>
            </w:r>
          </w:p>
        </w:tc>
        <w:tc>
          <w:tcPr>
            <w:tcW w:w="440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0B4CC5">
            <w:pPr>
              <w:jc w:val="center"/>
            </w:pPr>
            <w:r>
              <w:rPr>
                <w:rFonts w:ascii="宋体" w:hAnsi="宋体" w:eastAsia="宋体"/>
                <w:sz w:val="16"/>
              </w:rPr>
              <w:t>实际完成情况</w:t>
            </w:r>
          </w:p>
        </w:tc>
      </w:tr>
      <w:tr w14:paraId="3DFBF1BC">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397786F7"/>
        </w:tc>
        <w:tc>
          <w:tcPr>
            <w:tcW w:w="4031"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3F3ED9">
            <w:pPr>
              <w:jc w:val="both"/>
            </w:pPr>
            <w:r>
              <w:rPr>
                <w:rFonts w:ascii="宋体" w:hAnsi="宋体" w:eastAsia="宋体"/>
                <w:sz w:val="16"/>
              </w:rPr>
              <w:t>本项目预算资金8434.15万元，主要用于对全县13个乡镇场，按230元/亩标准，进行补贴36.67万亩冬小麦，推动粮食生产能力稳步提升，促进种植业结构合理调整，确保疏附县农业经济健康发展和民生持续改善，着力构建更高质量、更有效率、更加公平、更可持续的农业产业新发展格局，受益种植户满意度达到95%</w:t>
            </w:r>
          </w:p>
        </w:tc>
        <w:tc>
          <w:tcPr>
            <w:tcW w:w="440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E47B9E">
            <w:pPr>
              <w:jc w:val="both"/>
            </w:pPr>
            <w:r>
              <w:rPr>
                <w:rFonts w:hint="eastAsia" w:ascii="宋体" w:hAnsi="宋体"/>
                <w:sz w:val="16"/>
                <w:lang w:eastAsia="zh-CN"/>
              </w:rPr>
              <w:t>截至2024</w:t>
            </w:r>
            <w:r>
              <w:rPr>
                <w:rFonts w:ascii="宋体" w:hAnsi="宋体" w:eastAsia="宋体"/>
                <w:sz w:val="16"/>
              </w:rPr>
              <w:t>年12月31日，主要补贴资金主要全县13个乡镇场35.79万亩冬小麦面积，按230元/亩标准进行补贴，发放补贴资金共8231.12万元，通过本项目有效提高耕地产出质量，受益种植户满意度达到了95%。</w:t>
            </w:r>
          </w:p>
        </w:tc>
      </w:tr>
      <w:tr w14:paraId="5D5E7286">
        <w:tblPrEx>
          <w:tblCellMar>
            <w:top w:w="0" w:type="dxa"/>
            <w:left w:w="108" w:type="dxa"/>
            <w:bottom w:w="0" w:type="dxa"/>
            <w:right w:w="108" w:type="dxa"/>
          </w:tblCellMar>
        </w:tblPrEx>
        <w:tc>
          <w:tcPr>
            <w:tcW w:w="626" w:type="dxa"/>
            <w:tcBorders>
              <w:top w:val="single" w:color="auto" w:sz="10" w:space="0"/>
              <w:left w:val="single" w:color="auto" w:sz="10" w:space="0"/>
              <w:bottom w:val="single" w:color="auto" w:sz="10" w:space="0"/>
              <w:right w:val="single" w:color="auto" w:sz="10" w:space="0"/>
              <w:insideV w:val="single" w:sz="10" w:space="0"/>
            </w:tcBorders>
          </w:tcPr>
          <w:p w14:paraId="70253D0C"/>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3F935D64">
            <w:pPr>
              <w:jc w:val="center"/>
            </w:pPr>
            <w:r>
              <w:rPr>
                <w:rFonts w:ascii="宋体" w:hAnsi="宋体" w:eastAsia="宋体"/>
                <w:sz w:val="16"/>
              </w:rPr>
              <w:t>一级指标</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269038D4">
            <w:pPr>
              <w:jc w:val="center"/>
            </w:pPr>
            <w:r>
              <w:rPr>
                <w:rFonts w:ascii="宋体" w:hAnsi="宋体" w:eastAsia="宋体"/>
                <w:sz w:val="16"/>
              </w:rPr>
              <w:t>二级指标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457BBDC">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16DB506">
            <w:pPr>
              <w:jc w:val="center"/>
            </w:pPr>
            <w:r>
              <w:rPr>
                <w:rFonts w:ascii="宋体" w:hAnsi="宋体" w:eastAsia="宋体"/>
                <w:sz w:val="16"/>
              </w:rPr>
              <w:t>年度指标值</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14FBFDD4">
            <w:pPr>
              <w:jc w:val="center"/>
            </w:pPr>
            <w:r>
              <w:rPr>
                <w:rFonts w:ascii="宋体" w:hAnsi="宋体" w:eastAsia="宋体"/>
                <w:sz w:val="16"/>
              </w:rPr>
              <w:t>指标值设定依据</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94FE420">
            <w:pPr>
              <w:jc w:val="center"/>
            </w:pPr>
            <w:r>
              <w:rPr>
                <w:rFonts w:ascii="宋体" w:hAnsi="宋体" w:eastAsia="宋体"/>
                <w:sz w:val="16"/>
              </w:rPr>
              <w:t>上年完成情况</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556B2A9">
            <w:pPr>
              <w:jc w:val="center"/>
            </w:pPr>
            <w:r>
              <w:rPr>
                <w:rFonts w:ascii="宋体" w:hAnsi="宋体" w:eastAsia="宋体"/>
                <w:sz w:val="16"/>
              </w:rPr>
              <w:t>权重</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C868F63">
            <w:pPr>
              <w:jc w:val="center"/>
            </w:pPr>
            <w:r>
              <w:rPr>
                <w:rFonts w:ascii="宋体" w:hAnsi="宋体" w:eastAsia="宋体"/>
                <w:sz w:val="16"/>
              </w:rPr>
              <w:t>赋分规则</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52D47F1">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0808AF">
            <w:pPr>
              <w:jc w:val="center"/>
            </w:pPr>
            <w:r>
              <w:rPr>
                <w:rFonts w:ascii="宋体" w:hAnsi="宋体" w:eastAsia="宋体"/>
                <w:sz w:val="16"/>
              </w:rPr>
              <w:t>实际完成值</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C1CBFF0">
            <w:pPr>
              <w:jc w:val="center"/>
            </w:pPr>
            <w:r>
              <w:rPr>
                <w:rFonts w:ascii="宋体" w:hAnsi="宋体" w:eastAsia="宋体"/>
                <w:sz w:val="16"/>
              </w:rPr>
              <w:t>得分</w:t>
            </w:r>
          </w:p>
        </w:tc>
        <w:tc>
          <w:tcPr>
            <w:tcW w:w="12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8CAFA">
            <w:pPr>
              <w:jc w:val="center"/>
            </w:pPr>
            <w:r>
              <w:rPr>
                <w:rFonts w:ascii="宋体" w:hAnsi="宋体" w:eastAsia="宋体"/>
                <w:sz w:val="16"/>
              </w:rPr>
              <w:t>偏差原因分析及改进措施</w:t>
            </w:r>
          </w:p>
        </w:tc>
      </w:tr>
      <w:tr w14:paraId="4A37915A">
        <w:tblPrEx>
          <w:tblCellMar>
            <w:top w:w="0" w:type="dxa"/>
            <w:left w:w="108" w:type="dxa"/>
            <w:bottom w:w="0" w:type="dxa"/>
            <w:right w:w="108" w:type="dxa"/>
          </w:tblCellMar>
        </w:tblPrEx>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71062D">
            <w:pPr>
              <w:jc w:val="center"/>
            </w:pPr>
            <w:r>
              <w:rPr>
                <w:rFonts w:ascii="宋体" w:hAnsi="宋体" w:eastAsia="宋体"/>
                <w:sz w:val="16"/>
              </w:rPr>
              <w:t>年度绩效指标完成情况</w:t>
            </w:r>
          </w:p>
        </w:tc>
        <w:tc>
          <w:tcPr>
            <w:tcW w:w="61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8EF95F">
            <w:pPr>
              <w:jc w:val="center"/>
            </w:pPr>
            <w:r>
              <w:rPr>
                <w:rFonts w:ascii="宋体" w:hAnsi="宋体" w:eastAsia="宋体"/>
                <w:sz w:val="16"/>
              </w:rPr>
              <w:t>产出指标</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CC2B988">
            <w:pPr>
              <w:jc w:val="center"/>
            </w:pPr>
            <w:r>
              <w:rPr>
                <w:rFonts w:ascii="宋体" w:hAnsi="宋体" w:eastAsia="宋体"/>
                <w:sz w:val="16"/>
              </w:rPr>
              <w:t>数量指标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04CFE25">
            <w:pPr>
              <w:jc w:val="center"/>
            </w:pPr>
            <w:r>
              <w:rPr>
                <w:rFonts w:ascii="宋体" w:hAnsi="宋体" w:eastAsia="宋体"/>
                <w:sz w:val="16"/>
              </w:rPr>
              <w:t>补贴耕地面积（万亩）</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D7B3704">
            <w:pPr>
              <w:jc w:val="center"/>
            </w:pPr>
            <w:r>
              <w:rPr>
                <w:rFonts w:ascii="宋体" w:hAnsi="宋体" w:eastAsia="宋体"/>
                <w:sz w:val="16"/>
              </w:rPr>
              <w:t>&gt;=36.67万亩</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D1ED5DE">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E0E3E54">
            <w:pPr>
              <w:jc w:val="center"/>
            </w:pPr>
            <w:r>
              <w:rPr>
                <w:rFonts w:ascii="宋体" w:hAnsi="宋体" w:eastAsia="宋体"/>
                <w:sz w:val="16"/>
              </w:rPr>
              <w:t>&gt;=31.89万亩</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B7ADA75">
            <w:pPr>
              <w:jc w:val="center"/>
            </w:pPr>
            <w:r>
              <w:rPr>
                <w:rFonts w:ascii="宋体" w:hAnsi="宋体" w:eastAsia="宋体"/>
                <w:sz w:val="16"/>
              </w:rPr>
              <w:t>10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BA3722F">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723192DC">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C09DB6">
            <w:pPr>
              <w:jc w:val="center"/>
            </w:pPr>
            <w:r>
              <w:rPr>
                <w:rFonts w:ascii="宋体" w:hAnsi="宋体" w:eastAsia="宋体"/>
                <w:sz w:val="16"/>
              </w:rPr>
              <w:t>=35.79万亩</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85ECB80">
            <w:pPr>
              <w:jc w:val="center"/>
            </w:pPr>
            <w:r>
              <w:rPr>
                <w:rFonts w:ascii="宋体" w:hAnsi="宋体" w:eastAsia="宋体"/>
                <w:sz w:val="16"/>
              </w:rPr>
              <w:t>9.4</w:t>
            </w:r>
          </w:p>
        </w:tc>
        <w:tc>
          <w:tcPr>
            <w:tcW w:w="12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1F248">
            <w:pPr>
              <w:jc w:val="center"/>
            </w:pPr>
            <w:r>
              <w:rPr>
                <w:rFonts w:ascii="宋体" w:hAnsi="宋体" w:eastAsia="宋体"/>
                <w:sz w:val="16"/>
              </w:rPr>
              <w:t>偏差原因：乡村申报补贴面积与实际发放补贴面积不一致原因，未完成面积指标</w:t>
            </w:r>
          </w:p>
        </w:tc>
      </w:tr>
      <w:tr w14:paraId="7A257FC1">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0C4BAA32"/>
        </w:tc>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27A22678"/>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C9F7D1E">
            <w:pPr>
              <w:jc w:val="center"/>
            </w:pPr>
            <w:r>
              <w:rPr>
                <w:rFonts w:ascii="宋体" w:hAnsi="宋体" w:eastAsia="宋体"/>
                <w:sz w:val="16"/>
              </w:rPr>
              <w:t>质量指标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79B89B0">
            <w:pPr>
              <w:jc w:val="center"/>
            </w:pPr>
            <w:r>
              <w:rPr>
                <w:rFonts w:ascii="宋体" w:hAnsi="宋体" w:eastAsia="宋体"/>
                <w:sz w:val="16"/>
              </w:rPr>
              <w:t>耕地保护及时性（%）</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91427A4">
            <w:pPr>
              <w:jc w:val="center"/>
            </w:pPr>
            <w:r>
              <w:rPr>
                <w:rFonts w:ascii="宋体" w:hAnsi="宋体" w:eastAsia="宋体"/>
                <w:sz w:val="16"/>
              </w:rPr>
              <w:t>=100%</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016F9EEC">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697E0A2">
            <w:pPr>
              <w:jc w:val="center"/>
            </w:pPr>
            <w:r>
              <w:rPr>
                <w:rFonts w:ascii="宋体" w:hAnsi="宋体" w:eastAsia="宋体"/>
                <w:sz w:val="16"/>
              </w:rPr>
              <w:t>=100%</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E746676">
            <w:pPr>
              <w:jc w:val="center"/>
            </w:pPr>
            <w:r>
              <w:rPr>
                <w:rFonts w:ascii="宋体" w:hAnsi="宋体" w:eastAsia="宋体"/>
                <w:sz w:val="16"/>
              </w:rPr>
              <w:t>10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C63CBE0">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35A2F36F">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C4C9DB">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31D4CFD">
            <w:pPr>
              <w:jc w:val="center"/>
            </w:pPr>
            <w:r>
              <w:rPr>
                <w:rFonts w:ascii="宋体" w:hAnsi="宋体" w:eastAsia="宋体"/>
                <w:sz w:val="16"/>
              </w:rPr>
              <w:t>10</w:t>
            </w:r>
          </w:p>
        </w:tc>
        <w:tc>
          <w:tcPr>
            <w:tcW w:w="12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93137">
            <w:pPr>
              <w:jc w:val="center"/>
            </w:pPr>
          </w:p>
        </w:tc>
      </w:tr>
      <w:tr w14:paraId="340F24C1">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4DC6B551"/>
        </w:tc>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4FBE6406"/>
        </w:tc>
        <w:tc>
          <w:tcPr>
            <w:tcW w:w="61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45F625">
            <w:pPr>
              <w:jc w:val="center"/>
            </w:pPr>
            <w:r>
              <w:rPr>
                <w:rFonts w:ascii="宋体" w:hAnsi="宋体" w:eastAsia="宋体"/>
                <w:sz w:val="16"/>
              </w:rPr>
              <w:t>时效指标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D0C5524">
            <w:pPr>
              <w:jc w:val="center"/>
            </w:pPr>
            <w:r>
              <w:rPr>
                <w:rFonts w:ascii="宋体" w:hAnsi="宋体" w:eastAsia="宋体"/>
                <w:sz w:val="16"/>
              </w:rPr>
              <w:t>资金拨付及时率(%)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E984955">
            <w:pPr>
              <w:jc w:val="center"/>
            </w:pPr>
            <w:r>
              <w:rPr>
                <w:rFonts w:ascii="宋体" w:hAnsi="宋体" w:eastAsia="宋体"/>
                <w:sz w:val="16"/>
              </w:rPr>
              <w:t>=100%</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706514A5">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C6B6C1A">
            <w:pPr>
              <w:jc w:val="center"/>
            </w:pPr>
            <w:r>
              <w:rPr>
                <w:rFonts w:ascii="宋体" w:hAnsi="宋体" w:eastAsia="宋体"/>
                <w:sz w:val="16"/>
              </w:rPr>
              <w:t>=100%</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446C5AE">
            <w:pPr>
              <w:jc w:val="center"/>
            </w:pPr>
            <w:r>
              <w:rPr>
                <w:rFonts w:ascii="宋体" w:hAnsi="宋体" w:eastAsia="宋体"/>
                <w:sz w:val="16"/>
              </w:rPr>
              <w:t>10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F881691">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A8D5BF3">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ED048D5">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37C2A30">
            <w:pPr>
              <w:jc w:val="center"/>
            </w:pPr>
            <w:r>
              <w:rPr>
                <w:rFonts w:ascii="宋体" w:hAnsi="宋体" w:eastAsia="宋体"/>
                <w:sz w:val="16"/>
              </w:rPr>
              <w:t>10</w:t>
            </w:r>
          </w:p>
        </w:tc>
        <w:tc>
          <w:tcPr>
            <w:tcW w:w="12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AC17E">
            <w:pPr>
              <w:jc w:val="center"/>
            </w:pPr>
          </w:p>
        </w:tc>
      </w:tr>
      <w:tr w14:paraId="0B778B5C">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6DB80331"/>
        </w:tc>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1CDFE512"/>
        </w:tc>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70CC3E2A"/>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B4D10B8">
            <w:pPr>
              <w:jc w:val="center"/>
            </w:pPr>
            <w:r>
              <w:rPr>
                <w:rFonts w:ascii="宋体" w:hAnsi="宋体" w:eastAsia="宋体"/>
                <w:sz w:val="16"/>
              </w:rPr>
              <w:t>项目完成时间（年/月）</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7616032">
            <w:pPr>
              <w:jc w:val="center"/>
            </w:pPr>
            <w:r>
              <w:rPr>
                <w:rFonts w:ascii="宋体" w:hAnsi="宋体" w:eastAsia="宋体"/>
                <w:sz w:val="16"/>
              </w:rPr>
              <w:t>2024年6月</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708C0794">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4181056">
            <w:pPr>
              <w:jc w:val="center"/>
            </w:pPr>
            <w:r>
              <w:rPr>
                <w:rFonts w:ascii="宋体" w:hAnsi="宋体" w:eastAsia="宋体"/>
                <w:sz w:val="16"/>
              </w:rPr>
              <w:t>2023年7月</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6F19AE5">
            <w:pPr>
              <w:jc w:val="center"/>
            </w:pPr>
            <w:r>
              <w:rPr>
                <w:rFonts w:ascii="宋体" w:hAnsi="宋体" w:eastAsia="宋体"/>
                <w:sz w:val="16"/>
              </w:rPr>
              <w:t>10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51100FC8">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0D3B062D">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1BE28A">
            <w:pPr>
              <w:jc w:val="center"/>
            </w:pPr>
            <w:r>
              <w:rPr>
                <w:rFonts w:ascii="宋体" w:hAnsi="宋体" w:eastAsia="宋体"/>
                <w:sz w:val="16"/>
              </w:rPr>
              <w:t>=2024年6月</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7339192">
            <w:pPr>
              <w:jc w:val="center"/>
            </w:pPr>
            <w:r>
              <w:rPr>
                <w:rFonts w:ascii="宋体" w:hAnsi="宋体" w:eastAsia="宋体"/>
                <w:sz w:val="16"/>
              </w:rPr>
              <w:t>10</w:t>
            </w:r>
          </w:p>
        </w:tc>
        <w:tc>
          <w:tcPr>
            <w:tcW w:w="12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43D02">
            <w:pPr>
              <w:jc w:val="center"/>
            </w:pPr>
          </w:p>
        </w:tc>
      </w:tr>
      <w:tr w14:paraId="765FB8CA">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0A7021AF"/>
        </w:tc>
        <w:tc>
          <w:tcPr>
            <w:tcW w:w="61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3D6A30">
            <w:pPr>
              <w:jc w:val="center"/>
            </w:pPr>
            <w:r>
              <w:rPr>
                <w:rFonts w:ascii="宋体" w:hAnsi="宋体" w:eastAsia="宋体"/>
                <w:sz w:val="16"/>
              </w:rPr>
              <w:t>成本指标</w:t>
            </w:r>
          </w:p>
        </w:tc>
        <w:tc>
          <w:tcPr>
            <w:tcW w:w="61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0F867C">
            <w:pPr>
              <w:jc w:val="center"/>
            </w:pPr>
            <w:r>
              <w:rPr>
                <w:rFonts w:ascii="宋体" w:hAnsi="宋体" w:eastAsia="宋体"/>
                <w:sz w:val="16"/>
              </w:rPr>
              <w:t>经济成本指标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07F3633">
            <w:pPr>
              <w:jc w:val="center"/>
            </w:pPr>
            <w:r>
              <w:rPr>
                <w:rFonts w:ascii="宋体" w:hAnsi="宋体" w:eastAsia="宋体"/>
                <w:sz w:val="16"/>
              </w:rPr>
              <w:t>每亩补贴标准（元/亩）</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A4E027F">
            <w:pPr>
              <w:jc w:val="center"/>
            </w:pPr>
            <w:r>
              <w:rPr>
                <w:rFonts w:ascii="宋体" w:hAnsi="宋体" w:eastAsia="宋体"/>
                <w:sz w:val="16"/>
              </w:rPr>
              <w:t>&lt;=230元/亩</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E4C7FA0">
            <w:pPr>
              <w:jc w:val="center"/>
            </w:pPr>
            <w:r>
              <w:rPr>
                <w:rFonts w:ascii="宋体" w:hAnsi="宋体" w:eastAsia="宋体"/>
                <w:sz w:val="16"/>
              </w:rPr>
              <w:t>预算支出标准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FFE8952">
            <w:pPr>
              <w:jc w:val="center"/>
            </w:pPr>
            <w:r>
              <w:rPr>
                <w:rFonts w:ascii="宋体" w:hAnsi="宋体" w:eastAsia="宋体"/>
                <w:sz w:val="16"/>
              </w:rPr>
              <w:t>&lt;=230元/亩</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2D86C283">
            <w:pPr>
              <w:jc w:val="center"/>
            </w:pPr>
            <w:r>
              <w:rPr>
                <w:rFonts w:ascii="宋体" w:hAnsi="宋体" w:eastAsia="宋体"/>
                <w:sz w:val="16"/>
              </w:rPr>
              <w:t>10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F63A74C">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288FB23D">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C1FC053">
            <w:pPr>
              <w:jc w:val="center"/>
            </w:pPr>
            <w:r>
              <w:rPr>
                <w:rFonts w:ascii="宋体" w:hAnsi="宋体" w:eastAsia="宋体"/>
                <w:sz w:val="16"/>
              </w:rPr>
              <w:t>=230元/亩</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5536B73">
            <w:pPr>
              <w:jc w:val="center"/>
            </w:pPr>
            <w:r>
              <w:rPr>
                <w:rFonts w:ascii="宋体" w:hAnsi="宋体" w:eastAsia="宋体"/>
                <w:sz w:val="16"/>
              </w:rPr>
              <w:t>9.4</w:t>
            </w:r>
          </w:p>
        </w:tc>
        <w:tc>
          <w:tcPr>
            <w:tcW w:w="12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2F477">
            <w:pPr>
              <w:jc w:val="center"/>
            </w:pPr>
            <w:r>
              <w:rPr>
                <w:rFonts w:ascii="宋体" w:hAnsi="宋体" w:eastAsia="宋体"/>
                <w:sz w:val="16"/>
              </w:rPr>
              <w:t>偏差原因：因项目资金未执行完成，出现正偏差。措施：加快剩余资金的拨付，完成项目实施。</w:t>
            </w:r>
          </w:p>
        </w:tc>
      </w:tr>
      <w:tr w14:paraId="7C12A635">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7B753A45"/>
        </w:tc>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22D2C2F8"/>
        </w:tc>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26D6E39D"/>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2F9B495">
            <w:pPr>
              <w:jc w:val="center"/>
            </w:pPr>
            <w:r>
              <w:rPr>
                <w:rFonts w:ascii="宋体" w:hAnsi="宋体" w:eastAsia="宋体"/>
                <w:sz w:val="16"/>
              </w:rPr>
              <w:t>成本控制率（%）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5A3E1AE">
            <w:pPr>
              <w:jc w:val="center"/>
            </w:pPr>
            <w:r>
              <w:rPr>
                <w:rFonts w:ascii="宋体" w:hAnsi="宋体" w:eastAsia="宋体"/>
                <w:sz w:val="16"/>
              </w:rPr>
              <w:t>&lt;=100%</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CC20C94">
            <w:pPr>
              <w:jc w:val="center"/>
            </w:pPr>
            <w:r>
              <w:rPr>
                <w:rFonts w:ascii="宋体" w:hAnsi="宋体" w:eastAsia="宋体"/>
                <w:sz w:val="16"/>
              </w:rPr>
              <w:t>预算支出标准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4DF0E4B">
            <w:pPr>
              <w:jc w:val="center"/>
            </w:pPr>
            <w:r>
              <w:rPr>
                <w:rFonts w:ascii="宋体" w:hAnsi="宋体" w:eastAsia="宋体"/>
                <w:sz w:val="16"/>
              </w:rPr>
              <w:t>&lt;=100%</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760747B9">
            <w:pPr>
              <w:jc w:val="center"/>
            </w:pPr>
            <w:r>
              <w:rPr>
                <w:rFonts w:ascii="宋体" w:hAnsi="宋体" w:eastAsia="宋体"/>
                <w:sz w:val="16"/>
              </w:rPr>
              <w:t>10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2A1ECE2F">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2C8DE968">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C7E2EB8">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47D74CE">
            <w:pPr>
              <w:jc w:val="center"/>
            </w:pPr>
            <w:r>
              <w:rPr>
                <w:rFonts w:ascii="宋体" w:hAnsi="宋体" w:eastAsia="宋体"/>
                <w:sz w:val="16"/>
              </w:rPr>
              <w:t>10</w:t>
            </w:r>
          </w:p>
        </w:tc>
        <w:tc>
          <w:tcPr>
            <w:tcW w:w="12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B4892">
            <w:pPr>
              <w:jc w:val="center"/>
            </w:pPr>
          </w:p>
        </w:tc>
      </w:tr>
      <w:tr w14:paraId="65CA9491">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7256DDE2"/>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A021853">
            <w:pPr>
              <w:jc w:val="center"/>
            </w:pPr>
            <w:r>
              <w:rPr>
                <w:rFonts w:ascii="宋体" w:hAnsi="宋体" w:eastAsia="宋体"/>
                <w:sz w:val="16"/>
              </w:rPr>
              <w:t>效益指标</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3E43698">
            <w:pPr>
              <w:jc w:val="center"/>
            </w:pPr>
            <w:r>
              <w:rPr>
                <w:rFonts w:ascii="宋体" w:hAnsi="宋体" w:eastAsia="宋体"/>
                <w:sz w:val="16"/>
              </w:rPr>
              <w:t>社会效益指标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04EF917">
            <w:pPr>
              <w:jc w:val="center"/>
            </w:pPr>
            <w:r>
              <w:rPr>
                <w:rFonts w:ascii="宋体" w:hAnsi="宋体" w:eastAsia="宋体"/>
                <w:sz w:val="16"/>
              </w:rPr>
              <w:t>有效提高耕地产出质量</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6F37D25">
            <w:pPr>
              <w:jc w:val="center"/>
            </w:pPr>
            <w:r>
              <w:rPr>
                <w:rFonts w:ascii="宋体" w:hAnsi="宋体" w:eastAsia="宋体"/>
                <w:sz w:val="16"/>
              </w:rPr>
              <w:t>提高</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1AEFCCF0">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BAE43C2">
            <w:pPr>
              <w:jc w:val="center"/>
            </w:pPr>
            <w:r>
              <w:rPr>
                <w:rFonts w:ascii="宋体" w:hAnsi="宋体" w:eastAsia="宋体"/>
                <w:sz w:val="16"/>
              </w:rPr>
              <w:t>提高</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29F8BFF6">
            <w:pPr>
              <w:jc w:val="center"/>
            </w:pPr>
            <w:r>
              <w:rPr>
                <w:rFonts w:ascii="宋体" w:hAnsi="宋体" w:eastAsia="宋体"/>
                <w:sz w:val="16"/>
              </w:rPr>
              <w:t>20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AEADFEF">
            <w:pPr>
              <w:jc w:val="center"/>
            </w:pPr>
            <w:r>
              <w:rPr>
                <w:rFonts w:ascii="宋体" w:hAnsi="宋体" w:eastAsia="宋体"/>
                <w:sz w:val="16"/>
              </w:rPr>
              <w:t>按评判等级赋分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1FE567BE">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39AEF71">
            <w:pPr>
              <w:jc w:val="center"/>
            </w:pPr>
            <w:r>
              <w:rPr>
                <w:rFonts w:ascii="宋体" w:hAnsi="宋体" w:eastAsia="宋体"/>
                <w:sz w:val="16"/>
              </w:rPr>
              <w:t>提高</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AAAC9D1">
            <w:pPr>
              <w:jc w:val="center"/>
            </w:pPr>
            <w:r>
              <w:rPr>
                <w:rFonts w:ascii="宋体" w:hAnsi="宋体" w:eastAsia="宋体"/>
                <w:sz w:val="16"/>
              </w:rPr>
              <w:t>20</w:t>
            </w:r>
          </w:p>
        </w:tc>
        <w:tc>
          <w:tcPr>
            <w:tcW w:w="12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6C76F">
            <w:pPr>
              <w:jc w:val="center"/>
            </w:pPr>
          </w:p>
        </w:tc>
      </w:tr>
      <w:tr w14:paraId="58079DED">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141FCE5C"/>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01FA1024">
            <w:pPr>
              <w:jc w:val="center"/>
            </w:pPr>
            <w:r>
              <w:rPr>
                <w:rFonts w:ascii="宋体" w:hAnsi="宋体" w:eastAsia="宋体"/>
                <w:sz w:val="16"/>
              </w:rPr>
              <w:t>满意度指标</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5B757A3">
            <w:pPr>
              <w:jc w:val="center"/>
            </w:pPr>
            <w:r>
              <w:rPr>
                <w:rFonts w:ascii="宋体" w:hAnsi="宋体" w:eastAsia="宋体"/>
                <w:sz w:val="16"/>
              </w:rPr>
              <w:t>满意度指标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6196D26">
            <w:pPr>
              <w:jc w:val="center"/>
            </w:pPr>
            <w:r>
              <w:rPr>
                <w:rFonts w:ascii="宋体" w:hAnsi="宋体" w:eastAsia="宋体"/>
                <w:sz w:val="16"/>
              </w:rPr>
              <w:t>受益种植户满意度（%）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1AA899E">
            <w:pPr>
              <w:jc w:val="center"/>
            </w:pPr>
            <w:r>
              <w:rPr>
                <w:rFonts w:ascii="宋体" w:hAnsi="宋体" w:eastAsia="宋体"/>
                <w:sz w:val="16"/>
              </w:rPr>
              <w:t>&gt;=95%</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7EAF88A5">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0701FFE">
            <w:pPr>
              <w:jc w:val="center"/>
            </w:pPr>
            <w:r>
              <w:rPr>
                <w:rFonts w:ascii="宋体" w:hAnsi="宋体" w:eastAsia="宋体"/>
                <w:sz w:val="16"/>
              </w:rPr>
              <w:t>&gt;=95%</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2EB26171">
            <w:pPr>
              <w:jc w:val="center"/>
            </w:pPr>
            <w:r>
              <w:rPr>
                <w:rFonts w:ascii="宋体" w:hAnsi="宋体" w:eastAsia="宋体"/>
                <w:sz w:val="16"/>
              </w:rPr>
              <w:t>10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6BB8274">
            <w:pPr>
              <w:jc w:val="center"/>
            </w:pPr>
            <w:r>
              <w:rPr>
                <w:rFonts w:ascii="宋体" w:hAnsi="宋体" w:eastAsia="宋体"/>
                <w:sz w:val="16"/>
              </w:rPr>
              <w:t>满意度赋分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439C73D">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DD36E20">
            <w:pPr>
              <w:jc w:val="center"/>
            </w:pPr>
            <w:r>
              <w:rPr>
                <w:rFonts w:ascii="宋体" w:hAnsi="宋体" w:eastAsia="宋体"/>
                <w:sz w:val="16"/>
              </w:rPr>
              <w:t>=96%</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49A6DAB">
            <w:pPr>
              <w:jc w:val="center"/>
            </w:pPr>
            <w:r>
              <w:rPr>
                <w:rFonts w:ascii="宋体" w:hAnsi="宋体" w:eastAsia="宋体"/>
                <w:sz w:val="16"/>
              </w:rPr>
              <w:t>10</w:t>
            </w:r>
          </w:p>
        </w:tc>
        <w:tc>
          <w:tcPr>
            <w:tcW w:w="12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55943">
            <w:pPr>
              <w:jc w:val="center"/>
            </w:pPr>
          </w:p>
        </w:tc>
      </w:tr>
      <w:tr w14:paraId="3109A4BD">
        <w:tblPrEx>
          <w:tblCellMar>
            <w:top w:w="0" w:type="dxa"/>
            <w:left w:w="108" w:type="dxa"/>
            <w:bottom w:w="0" w:type="dxa"/>
            <w:right w:w="108" w:type="dxa"/>
          </w:tblCellMar>
        </w:tblPrEx>
        <w:tc>
          <w:tcPr>
            <w:tcW w:w="4657"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6CC23C">
            <w:pPr>
              <w:jc w:val="center"/>
            </w:pPr>
            <w:r>
              <w:rPr>
                <w:rFonts w:ascii="宋体" w:hAnsi="宋体" w:eastAsia="宋体"/>
                <w:sz w:val="16"/>
              </w:rPr>
              <w:t>总分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ED84856">
            <w:pPr>
              <w:jc w:val="center"/>
            </w:pPr>
            <w:r>
              <w:rPr>
                <w:rFonts w:ascii="宋体" w:hAnsi="宋体" w:eastAsia="宋体"/>
                <w:sz w:val="16"/>
              </w:rPr>
              <w:t>100</w:t>
            </w:r>
          </w:p>
        </w:tc>
        <w:tc>
          <w:tcPr>
            <w:tcW w:w="1929" w:type="dxa"/>
            <w:gridSpan w:val="3"/>
            <w:tcBorders>
              <w:top w:val="single" w:color="auto" w:sz="10" w:space="0"/>
              <w:left w:val="single" w:color="auto" w:sz="10" w:space="0"/>
              <w:bottom w:val="single" w:color="auto" w:sz="10" w:space="0"/>
              <w:right w:val="single" w:color="auto" w:sz="10" w:space="0"/>
              <w:insideV w:val="single" w:sz="10" w:space="0"/>
            </w:tcBorders>
          </w:tcPr>
          <w:p w14:paraId="062D04BE"/>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7A21D8A">
            <w:pPr>
              <w:jc w:val="center"/>
            </w:pPr>
            <w:r>
              <w:rPr>
                <w:rFonts w:ascii="宋体" w:hAnsi="宋体" w:eastAsia="宋体"/>
                <w:sz w:val="16"/>
              </w:rPr>
              <w:t>98.2分</w:t>
            </w:r>
          </w:p>
        </w:tc>
        <w:tc>
          <w:tcPr>
            <w:tcW w:w="1222" w:type="dxa"/>
            <w:gridSpan w:val="2"/>
            <w:tcBorders>
              <w:top w:val="single" w:color="auto" w:sz="10" w:space="0"/>
              <w:left w:val="single" w:color="auto" w:sz="10" w:space="0"/>
              <w:bottom w:val="single" w:color="auto" w:sz="10" w:space="0"/>
              <w:right w:val="single" w:color="auto" w:sz="10" w:space="0"/>
              <w:insideV w:val="single" w:sz="10" w:space="0"/>
            </w:tcBorders>
          </w:tcPr>
          <w:p w14:paraId="55BDE22B"/>
        </w:tc>
      </w:tr>
    </w:tbl>
    <w:p w14:paraId="2D608571">
      <w:r>
        <w:br w:type="page"/>
      </w:r>
    </w:p>
    <w:tbl>
      <w:tblPr>
        <w:tblStyle w:val="9"/>
        <w:tblW w:w="0" w:type="auto"/>
        <w:tblInd w:w="0" w:type="dxa"/>
        <w:tblLayout w:type="autofit"/>
        <w:tblCellMar>
          <w:top w:w="0" w:type="dxa"/>
          <w:left w:w="108" w:type="dxa"/>
          <w:bottom w:w="0" w:type="dxa"/>
          <w:right w:w="108" w:type="dxa"/>
        </w:tblCellMar>
      </w:tblPr>
      <w:tblGrid>
        <w:gridCol w:w="612"/>
        <w:gridCol w:w="580"/>
        <w:gridCol w:w="580"/>
        <w:gridCol w:w="696"/>
        <w:gridCol w:w="1016"/>
        <w:gridCol w:w="593"/>
        <w:gridCol w:w="588"/>
        <w:gridCol w:w="599"/>
        <w:gridCol w:w="582"/>
        <w:gridCol w:w="580"/>
        <w:gridCol w:w="856"/>
        <w:gridCol w:w="632"/>
        <w:gridCol w:w="517"/>
        <w:gridCol w:w="629"/>
      </w:tblGrid>
      <w:tr w14:paraId="12052A1C">
        <w:tblPrEx>
          <w:tblCellMar>
            <w:top w:w="0" w:type="dxa"/>
            <w:left w:w="108" w:type="dxa"/>
            <w:bottom w:w="0" w:type="dxa"/>
            <w:right w:w="108" w:type="dxa"/>
          </w:tblCellMar>
        </w:tblPrEx>
        <w:tc>
          <w:tcPr>
            <w:tcW w:w="9060" w:type="dxa"/>
            <w:gridSpan w:val="14"/>
            <w:vAlign w:val="center"/>
          </w:tcPr>
          <w:p w14:paraId="523E659A">
            <w:pPr>
              <w:jc w:val="center"/>
            </w:pPr>
            <w:r>
              <w:rPr>
                <w:rFonts w:ascii="宋体" w:hAnsi="宋体" w:eastAsia="宋体"/>
                <w:sz w:val="24"/>
              </w:rPr>
              <w:t>项目支出绩效自评表</w:t>
            </w:r>
          </w:p>
        </w:tc>
      </w:tr>
      <w:tr w14:paraId="41208BE6">
        <w:tblPrEx>
          <w:tblCellMar>
            <w:top w:w="0" w:type="dxa"/>
            <w:left w:w="108" w:type="dxa"/>
            <w:bottom w:w="0" w:type="dxa"/>
            <w:right w:w="108" w:type="dxa"/>
          </w:tblCellMar>
        </w:tblPrEx>
        <w:tc>
          <w:tcPr>
            <w:tcW w:w="9060" w:type="dxa"/>
            <w:gridSpan w:val="14"/>
            <w:vAlign w:val="center"/>
          </w:tcPr>
          <w:p w14:paraId="4BDC0766">
            <w:pPr>
              <w:jc w:val="center"/>
            </w:pPr>
            <w:r>
              <w:rPr>
                <w:rFonts w:ascii="宋体" w:hAnsi="宋体" w:eastAsia="宋体"/>
                <w:sz w:val="24"/>
              </w:rPr>
              <w:t>(2024年度)</w:t>
            </w:r>
          </w:p>
        </w:tc>
      </w:tr>
      <w:tr w14:paraId="0BF7F1E7">
        <w:tblPrEx>
          <w:tblCellMar>
            <w:top w:w="0" w:type="dxa"/>
            <w:left w:w="108" w:type="dxa"/>
            <w:bottom w:w="0" w:type="dxa"/>
            <w:right w:w="108" w:type="dxa"/>
          </w:tblCellMar>
        </w:tblPrEx>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3EFFD061">
            <w:pPr>
              <w:jc w:val="center"/>
            </w:pPr>
            <w:r>
              <w:rPr>
                <w:rFonts w:ascii="宋体" w:hAnsi="宋体" w:eastAsia="宋体"/>
                <w:sz w:val="16"/>
              </w:rPr>
              <w:t>项目名称</w:t>
            </w:r>
          </w:p>
        </w:tc>
        <w:tc>
          <w:tcPr>
            <w:tcW w:w="8448"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DBC72B7">
            <w:pPr>
              <w:jc w:val="center"/>
            </w:pPr>
            <w:r>
              <w:rPr>
                <w:rFonts w:ascii="宋体" w:hAnsi="宋体" w:eastAsia="宋体"/>
                <w:sz w:val="16"/>
              </w:rPr>
              <w:t>2024年疏附县高标准农田（优质棉基地）建设项目</w:t>
            </w:r>
          </w:p>
        </w:tc>
      </w:tr>
      <w:tr w14:paraId="47818685">
        <w:tblPrEx>
          <w:tblCellMar>
            <w:top w:w="0" w:type="dxa"/>
            <w:left w:w="108" w:type="dxa"/>
            <w:bottom w:w="0" w:type="dxa"/>
            <w:right w:w="108" w:type="dxa"/>
          </w:tblCellMar>
        </w:tblPrEx>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18ED8014">
            <w:pPr>
              <w:jc w:val="center"/>
            </w:pPr>
            <w:r>
              <w:rPr>
                <w:rFonts w:ascii="宋体" w:hAnsi="宋体" w:eastAsia="宋体"/>
                <w:sz w:val="16"/>
              </w:rPr>
              <w:t>主管部门</w:t>
            </w:r>
          </w:p>
        </w:tc>
        <w:tc>
          <w:tcPr>
            <w:tcW w:w="46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BF8B81">
            <w:pPr>
              <w:jc w:val="center"/>
            </w:pPr>
            <w:r>
              <w:rPr>
                <w:rFonts w:ascii="宋体" w:hAnsi="宋体" w:eastAsia="宋体"/>
                <w:sz w:val="16"/>
              </w:rPr>
              <w:t>新疆维吾尔自治区农业农村厅</w:t>
            </w:r>
          </w:p>
        </w:tc>
        <w:tc>
          <w:tcPr>
            <w:tcW w:w="582" w:type="dxa"/>
            <w:tcBorders>
              <w:top w:val="single" w:color="auto" w:sz="10" w:space="0"/>
              <w:left w:val="single" w:color="auto" w:sz="10" w:space="0"/>
              <w:bottom w:val="single" w:color="auto" w:sz="10" w:space="0"/>
              <w:right w:val="single" w:color="auto" w:sz="10" w:space="0"/>
              <w:insideV w:val="single" w:sz="10" w:space="0"/>
            </w:tcBorders>
            <w:vAlign w:val="center"/>
          </w:tcPr>
          <w:p w14:paraId="3785EEA6">
            <w:pPr>
              <w:jc w:val="center"/>
            </w:pPr>
            <w:r>
              <w:rPr>
                <w:rFonts w:ascii="宋体" w:hAnsi="宋体" w:eastAsia="宋体"/>
                <w:sz w:val="16"/>
              </w:rPr>
              <w:t>实施单位</w:t>
            </w:r>
          </w:p>
        </w:tc>
        <w:tc>
          <w:tcPr>
            <w:tcW w:w="321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F3D428">
            <w:pPr>
              <w:jc w:val="center"/>
            </w:pPr>
            <w:r>
              <w:rPr>
                <w:rFonts w:ascii="宋体" w:hAnsi="宋体" w:eastAsia="宋体"/>
                <w:sz w:val="16"/>
              </w:rPr>
              <w:t>疏附县农业农村局</w:t>
            </w:r>
          </w:p>
        </w:tc>
      </w:tr>
      <w:tr w14:paraId="464D733E">
        <w:tblPrEx>
          <w:tblCellMar>
            <w:top w:w="0" w:type="dxa"/>
            <w:left w:w="108" w:type="dxa"/>
            <w:bottom w:w="0" w:type="dxa"/>
            <w:right w:w="108" w:type="dxa"/>
          </w:tblCellMar>
        </w:tblPrEx>
        <w:tc>
          <w:tcPr>
            <w:tcW w:w="61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090856">
            <w:pPr>
              <w:jc w:val="center"/>
            </w:pPr>
            <w:r>
              <w:rPr>
                <w:rFonts w:ascii="宋体" w:hAnsi="宋体" w:eastAsia="宋体"/>
                <w:sz w:val="16"/>
              </w:rPr>
              <w:t>项目资金 （万元）</w:t>
            </w:r>
          </w:p>
        </w:tc>
        <w:tc>
          <w:tcPr>
            <w:tcW w:w="11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97952">
            <w:pPr>
              <w:jc w:val="center"/>
            </w:pPr>
          </w:p>
        </w:tc>
        <w:tc>
          <w:tcPr>
            <w:tcW w:w="17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239EF">
            <w:pPr>
              <w:jc w:val="center"/>
            </w:pPr>
            <w:r>
              <w:rPr>
                <w:rFonts w:ascii="宋体" w:hAnsi="宋体" w:eastAsia="宋体"/>
                <w:sz w:val="16"/>
              </w:rPr>
              <w:t>年初预算数</w:t>
            </w:r>
          </w:p>
        </w:tc>
        <w:tc>
          <w:tcPr>
            <w:tcW w:w="11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184EF">
            <w:pPr>
              <w:jc w:val="center"/>
            </w:pPr>
            <w:r>
              <w:rPr>
                <w:rFonts w:ascii="宋体" w:hAnsi="宋体" w:eastAsia="宋体"/>
                <w:sz w:val="16"/>
              </w:rPr>
              <w:t>全年预算数</w:t>
            </w:r>
          </w:p>
        </w:tc>
        <w:tc>
          <w:tcPr>
            <w:tcW w:w="11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740E9">
            <w:pPr>
              <w:jc w:val="center"/>
            </w:pPr>
            <w:r>
              <w:rPr>
                <w:rFonts w:ascii="宋体" w:hAnsi="宋体" w:eastAsia="宋体"/>
                <w:sz w:val="16"/>
              </w:rPr>
              <w:t>全年执行数</w:t>
            </w:r>
          </w:p>
        </w:tc>
        <w:tc>
          <w:tcPr>
            <w:tcW w:w="14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C987C">
            <w:pPr>
              <w:jc w:val="center"/>
            </w:pPr>
            <w:r>
              <w:rPr>
                <w:rFonts w:ascii="宋体" w:hAnsi="宋体" w:eastAsia="宋体"/>
                <w:sz w:val="16"/>
              </w:rPr>
              <w:t>分值</w:t>
            </w:r>
          </w:p>
        </w:tc>
        <w:tc>
          <w:tcPr>
            <w:tcW w:w="11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E1CD2">
            <w:pPr>
              <w:jc w:val="center"/>
            </w:pPr>
            <w:r>
              <w:rPr>
                <w:rFonts w:ascii="宋体" w:hAnsi="宋体" w:eastAsia="宋体"/>
                <w:sz w:val="16"/>
              </w:rPr>
              <w:t>执行率</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3852DD0">
            <w:pPr>
              <w:jc w:val="center"/>
            </w:pPr>
            <w:r>
              <w:rPr>
                <w:rFonts w:ascii="宋体" w:hAnsi="宋体" w:eastAsia="宋体"/>
                <w:sz w:val="16"/>
              </w:rPr>
              <w:t>得分</w:t>
            </w:r>
          </w:p>
        </w:tc>
      </w:tr>
      <w:tr w14:paraId="5E5D8B56">
        <w:tblPrEx>
          <w:tblCellMar>
            <w:top w:w="0" w:type="dxa"/>
            <w:left w:w="108" w:type="dxa"/>
            <w:bottom w:w="0" w:type="dxa"/>
            <w:right w:w="108" w:type="dxa"/>
          </w:tblCellMar>
        </w:tblPrEx>
        <w:tc>
          <w:tcPr>
            <w:tcW w:w="612" w:type="dxa"/>
            <w:vMerge w:val="continue"/>
            <w:tcBorders>
              <w:top w:val="single" w:color="auto" w:sz="10" w:space="0"/>
              <w:left w:val="single" w:color="auto" w:sz="10" w:space="0"/>
              <w:bottom w:val="single" w:color="auto" w:sz="10" w:space="0"/>
              <w:right w:val="single" w:color="auto" w:sz="10" w:space="0"/>
              <w:insideV w:val="single" w:sz="10" w:space="0"/>
            </w:tcBorders>
          </w:tcPr>
          <w:p w14:paraId="35E56AE1"/>
        </w:tc>
        <w:tc>
          <w:tcPr>
            <w:tcW w:w="11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17862">
            <w:pPr>
              <w:jc w:val="center"/>
            </w:pPr>
            <w:r>
              <w:rPr>
                <w:rFonts w:ascii="宋体" w:hAnsi="宋体" w:eastAsia="宋体"/>
                <w:sz w:val="16"/>
              </w:rPr>
              <w:t>年度资金总额</w:t>
            </w:r>
          </w:p>
        </w:tc>
        <w:tc>
          <w:tcPr>
            <w:tcW w:w="17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FB0BA">
            <w:pPr>
              <w:jc w:val="center"/>
            </w:pPr>
            <w:r>
              <w:rPr>
                <w:rFonts w:ascii="宋体" w:hAnsi="宋体" w:eastAsia="宋体"/>
                <w:sz w:val="16"/>
              </w:rPr>
              <w:t>2,285.00</w:t>
            </w:r>
          </w:p>
        </w:tc>
        <w:tc>
          <w:tcPr>
            <w:tcW w:w="11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91AF3">
            <w:pPr>
              <w:jc w:val="center"/>
            </w:pPr>
            <w:r>
              <w:rPr>
                <w:rFonts w:ascii="宋体" w:hAnsi="宋体" w:eastAsia="宋体"/>
                <w:sz w:val="16"/>
              </w:rPr>
              <w:t>2,285.00</w:t>
            </w:r>
          </w:p>
        </w:tc>
        <w:tc>
          <w:tcPr>
            <w:tcW w:w="11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11764">
            <w:pPr>
              <w:jc w:val="center"/>
            </w:pPr>
            <w:r>
              <w:rPr>
                <w:rFonts w:ascii="宋体" w:hAnsi="宋体" w:eastAsia="宋体"/>
                <w:sz w:val="16"/>
              </w:rPr>
              <w:t>2,285.00</w:t>
            </w:r>
          </w:p>
        </w:tc>
        <w:tc>
          <w:tcPr>
            <w:tcW w:w="14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9B3A1">
            <w:pPr>
              <w:jc w:val="center"/>
            </w:pPr>
            <w:r>
              <w:rPr>
                <w:rFonts w:ascii="宋体" w:hAnsi="宋体" w:eastAsia="宋体"/>
                <w:sz w:val="16"/>
              </w:rPr>
              <w:t>10</w:t>
            </w:r>
          </w:p>
        </w:tc>
        <w:tc>
          <w:tcPr>
            <w:tcW w:w="11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E7C0A">
            <w:pPr>
              <w:jc w:val="center"/>
            </w:pPr>
            <w:r>
              <w:rPr>
                <w:rFonts w:ascii="宋体" w:hAnsi="宋体" w:eastAsia="宋体"/>
                <w:sz w:val="16"/>
              </w:rPr>
              <w:t>100.0%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B285E67">
            <w:pPr>
              <w:jc w:val="center"/>
            </w:pPr>
            <w:r>
              <w:rPr>
                <w:rFonts w:ascii="宋体" w:hAnsi="宋体" w:eastAsia="宋体"/>
                <w:sz w:val="16"/>
              </w:rPr>
              <w:t>10.00分</w:t>
            </w:r>
          </w:p>
        </w:tc>
      </w:tr>
      <w:tr w14:paraId="60081401">
        <w:tblPrEx>
          <w:tblCellMar>
            <w:top w:w="0" w:type="dxa"/>
            <w:left w:w="108" w:type="dxa"/>
            <w:bottom w:w="0" w:type="dxa"/>
            <w:right w:w="108" w:type="dxa"/>
          </w:tblCellMar>
        </w:tblPrEx>
        <w:tc>
          <w:tcPr>
            <w:tcW w:w="612" w:type="dxa"/>
            <w:vMerge w:val="continue"/>
            <w:tcBorders>
              <w:top w:val="single" w:color="auto" w:sz="10" w:space="0"/>
              <w:left w:val="single" w:color="auto" w:sz="10" w:space="0"/>
              <w:bottom w:val="single" w:color="auto" w:sz="10" w:space="0"/>
              <w:right w:val="single" w:color="auto" w:sz="10" w:space="0"/>
              <w:insideV w:val="single" w:sz="10" w:space="0"/>
            </w:tcBorders>
          </w:tcPr>
          <w:p w14:paraId="780F0545"/>
        </w:tc>
        <w:tc>
          <w:tcPr>
            <w:tcW w:w="11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AD8B9">
            <w:pPr>
              <w:jc w:val="center"/>
            </w:pPr>
            <w:r>
              <w:rPr>
                <w:rFonts w:ascii="宋体" w:hAnsi="宋体" w:eastAsia="宋体"/>
                <w:sz w:val="16"/>
              </w:rPr>
              <w:t>其中：当年财政拨款</w:t>
            </w:r>
          </w:p>
        </w:tc>
        <w:tc>
          <w:tcPr>
            <w:tcW w:w="17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B636A">
            <w:pPr>
              <w:jc w:val="center"/>
            </w:pPr>
            <w:r>
              <w:rPr>
                <w:rFonts w:ascii="宋体" w:hAnsi="宋体" w:eastAsia="宋体"/>
                <w:sz w:val="16"/>
              </w:rPr>
              <w:t>2,285.00</w:t>
            </w:r>
          </w:p>
        </w:tc>
        <w:tc>
          <w:tcPr>
            <w:tcW w:w="11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57FB5">
            <w:pPr>
              <w:jc w:val="center"/>
            </w:pPr>
            <w:r>
              <w:rPr>
                <w:rFonts w:ascii="宋体" w:hAnsi="宋体" w:eastAsia="宋体"/>
                <w:sz w:val="16"/>
              </w:rPr>
              <w:t>2,285.00</w:t>
            </w:r>
          </w:p>
        </w:tc>
        <w:tc>
          <w:tcPr>
            <w:tcW w:w="11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D4DA8">
            <w:pPr>
              <w:jc w:val="center"/>
            </w:pPr>
            <w:r>
              <w:rPr>
                <w:rFonts w:ascii="宋体" w:hAnsi="宋体" w:eastAsia="宋体"/>
                <w:sz w:val="16"/>
              </w:rPr>
              <w:t>2,285.00</w:t>
            </w:r>
          </w:p>
        </w:tc>
        <w:tc>
          <w:tcPr>
            <w:tcW w:w="14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38D80">
            <w:pPr>
              <w:jc w:val="center"/>
            </w:pPr>
            <w:r>
              <w:rPr>
                <w:rFonts w:ascii="宋体" w:hAnsi="宋体" w:eastAsia="宋体"/>
                <w:sz w:val="16"/>
              </w:rPr>
              <w:t>—</w:t>
            </w:r>
          </w:p>
        </w:tc>
        <w:tc>
          <w:tcPr>
            <w:tcW w:w="11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719CE">
            <w:pPr>
              <w:jc w:val="center"/>
            </w:pPr>
            <w:r>
              <w:rPr>
                <w:rFonts w:ascii="宋体" w:hAnsi="宋体" w:eastAsia="宋体"/>
                <w:sz w:val="16"/>
              </w:rPr>
              <w:t>—</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AADABA1">
            <w:pPr>
              <w:jc w:val="center"/>
            </w:pPr>
            <w:r>
              <w:rPr>
                <w:rFonts w:ascii="宋体" w:hAnsi="宋体" w:eastAsia="宋体"/>
                <w:sz w:val="16"/>
              </w:rPr>
              <w:t>—</w:t>
            </w:r>
          </w:p>
        </w:tc>
      </w:tr>
      <w:tr w14:paraId="624FD1A7">
        <w:tblPrEx>
          <w:tblCellMar>
            <w:top w:w="0" w:type="dxa"/>
            <w:left w:w="108" w:type="dxa"/>
            <w:bottom w:w="0" w:type="dxa"/>
            <w:right w:w="108" w:type="dxa"/>
          </w:tblCellMar>
        </w:tblPrEx>
        <w:tc>
          <w:tcPr>
            <w:tcW w:w="612" w:type="dxa"/>
            <w:vMerge w:val="continue"/>
            <w:tcBorders>
              <w:top w:val="single" w:color="auto" w:sz="10" w:space="0"/>
              <w:left w:val="single" w:color="auto" w:sz="10" w:space="0"/>
              <w:bottom w:val="single" w:color="auto" w:sz="10" w:space="0"/>
              <w:right w:val="single" w:color="auto" w:sz="10" w:space="0"/>
              <w:insideV w:val="single" w:sz="10" w:space="0"/>
            </w:tcBorders>
          </w:tcPr>
          <w:p w14:paraId="38B315E2"/>
        </w:tc>
        <w:tc>
          <w:tcPr>
            <w:tcW w:w="11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BAD63">
            <w:pPr>
              <w:jc w:val="center"/>
            </w:pPr>
            <w:r>
              <w:rPr>
                <w:rFonts w:ascii="宋体" w:hAnsi="宋体" w:eastAsia="宋体"/>
                <w:sz w:val="16"/>
              </w:rPr>
              <w:t xml:space="preserve">  其他资金</w:t>
            </w:r>
          </w:p>
        </w:tc>
        <w:tc>
          <w:tcPr>
            <w:tcW w:w="17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E438B">
            <w:pPr>
              <w:jc w:val="center"/>
            </w:pPr>
            <w:r>
              <w:rPr>
                <w:rFonts w:ascii="宋体" w:hAnsi="宋体" w:eastAsia="宋体"/>
                <w:sz w:val="16"/>
              </w:rPr>
              <w:t>0.00</w:t>
            </w:r>
          </w:p>
        </w:tc>
        <w:tc>
          <w:tcPr>
            <w:tcW w:w="11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5017C">
            <w:pPr>
              <w:jc w:val="center"/>
            </w:pPr>
            <w:r>
              <w:rPr>
                <w:rFonts w:ascii="宋体" w:hAnsi="宋体" w:eastAsia="宋体"/>
                <w:sz w:val="16"/>
              </w:rPr>
              <w:t>0.00</w:t>
            </w:r>
          </w:p>
        </w:tc>
        <w:tc>
          <w:tcPr>
            <w:tcW w:w="11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2C7D7">
            <w:pPr>
              <w:jc w:val="center"/>
            </w:pPr>
            <w:r>
              <w:rPr>
                <w:rFonts w:ascii="宋体" w:hAnsi="宋体" w:eastAsia="宋体"/>
                <w:sz w:val="16"/>
              </w:rPr>
              <w:t>0.00</w:t>
            </w:r>
          </w:p>
        </w:tc>
        <w:tc>
          <w:tcPr>
            <w:tcW w:w="14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C5E1B">
            <w:pPr>
              <w:jc w:val="center"/>
            </w:pPr>
            <w:r>
              <w:rPr>
                <w:rFonts w:ascii="宋体" w:hAnsi="宋体" w:eastAsia="宋体"/>
                <w:sz w:val="16"/>
              </w:rPr>
              <w:t>—</w:t>
            </w:r>
          </w:p>
        </w:tc>
        <w:tc>
          <w:tcPr>
            <w:tcW w:w="11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F5CF1">
            <w:pPr>
              <w:jc w:val="center"/>
            </w:pPr>
            <w:r>
              <w:rPr>
                <w:rFonts w:ascii="宋体" w:hAnsi="宋体" w:eastAsia="宋体"/>
                <w:sz w:val="16"/>
              </w:rPr>
              <w:t>—</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0D503B5">
            <w:pPr>
              <w:jc w:val="center"/>
            </w:pPr>
            <w:r>
              <w:rPr>
                <w:rFonts w:ascii="宋体" w:hAnsi="宋体" w:eastAsia="宋体"/>
                <w:sz w:val="16"/>
              </w:rPr>
              <w:t>—</w:t>
            </w:r>
          </w:p>
        </w:tc>
      </w:tr>
      <w:tr w14:paraId="459D2BB5">
        <w:tblPrEx>
          <w:tblCellMar>
            <w:top w:w="0" w:type="dxa"/>
            <w:left w:w="108" w:type="dxa"/>
            <w:bottom w:w="0" w:type="dxa"/>
            <w:right w:w="108" w:type="dxa"/>
          </w:tblCellMar>
        </w:tblPrEx>
        <w:tc>
          <w:tcPr>
            <w:tcW w:w="61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D77F37">
            <w:pPr>
              <w:jc w:val="center"/>
            </w:pPr>
            <w:r>
              <w:rPr>
                <w:rFonts w:ascii="宋体" w:hAnsi="宋体" w:eastAsia="宋体"/>
                <w:sz w:val="16"/>
              </w:rPr>
              <w:t>三、目标完成情况</w:t>
            </w:r>
          </w:p>
        </w:tc>
        <w:tc>
          <w:tcPr>
            <w:tcW w:w="4053"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73CB48">
            <w:pPr>
              <w:jc w:val="center"/>
            </w:pPr>
            <w:r>
              <w:rPr>
                <w:rFonts w:ascii="宋体" w:hAnsi="宋体" w:eastAsia="宋体"/>
                <w:sz w:val="16"/>
              </w:rPr>
              <w:t>预期目标</w:t>
            </w:r>
          </w:p>
        </w:tc>
        <w:tc>
          <w:tcPr>
            <w:tcW w:w="439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5E0C56">
            <w:pPr>
              <w:jc w:val="center"/>
            </w:pPr>
            <w:r>
              <w:rPr>
                <w:rFonts w:ascii="宋体" w:hAnsi="宋体" w:eastAsia="宋体"/>
                <w:sz w:val="16"/>
              </w:rPr>
              <w:t>实际完成情况</w:t>
            </w:r>
          </w:p>
        </w:tc>
      </w:tr>
      <w:tr w14:paraId="61DD0A32">
        <w:tblPrEx>
          <w:tblCellMar>
            <w:top w:w="0" w:type="dxa"/>
            <w:left w:w="108" w:type="dxa"/>
            <w:bottom w:w="0" w:type="dxa"/>
            <w:right w:w="108" w:type="dxa"/>
          </w:tblCellMar>
        </w:tblPrEx>
        <w:tc>
          <w:tcPr>
            <w:tcW w:w="612" w:type="dxa"/>
            <w:vMerge w:val="continue"/>
            <w:tcBorders>
              <w:top w:val="single" w:color="auto" w:sz="10" w:space="0"/>
              <w:left w:val="single" w:color="auto" w:sz="10" w:space="0"/>
              <w:bottom w:val="single" w:color="auto" w:sz="10" w:space="0"/>
              <w:right w:val="single" w:color="auto" w:sz="10" w:space="0"/>
              <w:insideV w:val="single" w:sz="10" w:space="0"/>
            </w:tcBorders>
          </w:tcPr>
          <w:p w14:paraId="64BFA28E"/>
        </w:tc>
        <w:tc>
          <w:tcPr>
            <w:tcW w:w="4053"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764F4E">
            <w:pPr>
              <w:jc w:val="both"/>
            </w:pPr>
            <w:r>
              <w:rPr>
                <w:rFonts w:ascii="宋体" w:hAnsi="宋体" w:eastAsia="宋体"/>
                <w:sz w:val="16"/>
              </w:rPr>
              <w:t>本项目预算数为2285万元，项目开始建设后，高标准农田建设面积大于等于10360.54亩，粮食综合生产能力明显提升，耕地质量逐步提升，水资源利用率逐步提升，农业种植结构进一步优化，受益群众满意率大于等于95%。</w:t>
            </w:r>
          </w:p>
        </w:tc>
        <w:tc>
          <w:tcPr>
            <w:tcW w:w="439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74CE40">
            <w:pPr>
              <w:jc w:val="both"/>
            </w:pPr>
            <w:r>
              <w:rPr>
                <w:rFonts w:hint="eastAsia" w:ascii="宋体" w:hAnsi="宋体"/>
                <w:sz w:val="16"/>
                <w:lang w:eastAsia="zh-CN"/>
              </w:rPr>
              <w:t>截至2024</w:t>
            </w:r>
            <w:r>
              <w:rPr>
                <w:rFonts w:ascii="宋体" w:hAnsi="宋体" w:eastAsia="宋体"/>
                <w:sz w:val="16"/>
              </w:rPr>
              <w:t>年12月31日，本项目预算数为2285万元，项目开始建设后，高标准农田建设面积为8806.46亩，财政资金亩均补助标准2205.48元/亩，通过本项目达到提高粮食综合生产能力的效益，建设高</w:t>
            </w:r>
            <w:r>
              <w:rPr>
                <w:rFonts w:hint="eastAsia" w:ascii="宋体" w:hAnsi="宋体"/>
                <w:sz w:val="16"/>
                <w:lang w:eastAsia="zh-CN"/>
              </w:rPr>
              <w:t>标准</w:t>
            </w:r>
            <w:r>
              <w:rPr>
                <w:rFonts w:ascii="宋体" w:hAnsi="宋体" w:eastAsia="宋体"/>
                <w:sz w:val="16"/>
              </w:rPr>
              <w:t>农田农户满意度达到95%。</w:t>
            </w:r>
          </w:p>
        </w:tc>
      </w:tr>
      <w:tr w14:paraId="08F480FE">
        <w:tblPrEx>
          <w:tblCellMar>
            <w:top w:w="0" w:type="dxa"/>
            <w:left w:w="108" w:type="dxa"/>
            <w:bottom w:w="0" w:type="dxa"/>
            <w:right w:w="108" w:type="dxa"/>
          </w:tblCellMar>
        </w:tblPrEx>
        <w:tc>
          <w:tcPr>
            <w:tcW w:w="612" w:type="dxa"/>
            <w:tcBorders>
              <w:top w:val="single" w:color="auto" w:sz="10" w:space="0"/>
              <w:left w:val="single" w:color="auto" w:sz="10" w:space="0"/>
              <w:bottom w:val="single" w:color="auto" w:sz="10" w:space="0"/>
              <w:right w:val="single" w:color="auto" w:sz="10" w:space="0"/>
              <w:insideV w:val="single" w:sz="10" w:space="0"/>
            </w:tcBorders>
          </w:tcPr>
          <w:p w14:paraId="77EAC350"/>
        </w:tc>
        <w:tc>
          <w:tcPr>
            <w:tcW w:w="580" w:type="dxa"/>
            <w:tcBorders>
              <w:top w:val="single" w:color="auto" w:sz="10" w:space="0"/>
              <w:left w:val="single" w:color="auto" w:sz="10" w:space="0"/>
              <w:bottom w:val="single" w:color="auto" w:sz="10" w:space="0"/>
              <w:right w:val="single" w:color="auto" w:sz="10" w:space="0"/>
              <w:insideV w:val="single" w:sz="10" w:space="0"/>
            </w:tcBorders>
            <w:vAlign w:val="center"/>
          </w:tcPr>
          <w:p w14:paraId="371BAE10">
            <w:pPr>
              <w:jc w:val="center"/>
            </w:pPr>
            <w:r>
              <w:rPr>
                <w:rFonts w:ascii="宋体" w:hAnsi="宋体" w:eastAsia="宋体"/>
                <w:sz w:val="16"/>
              </w:rPr>
              <w:t>一级指标</w:t>
            </w:r>
          </w:p>
        </w:tc>
        <w:tc>
          <w:tcPr>
            <w:tcW w:w="580" w:type="dxa"/>
            <w:tcBorders>
              <w:top w:val="single" w:color="auto" w:sz="10" w:space="0"/>
              <w:left w:val="single" w:color="auto" w:sz="10" w:space="0"/>
              <w:bottom w:val="single" w:color="auto" w:sz="10" w:space="0"/>
              <w:right w:val="single" w:color="auto" w:sz="10" w:space="0"/>
              <w:insideV w:val="single" w:sz="10" w:space="0"/>
            </w:tcBorders>
            <w:vAlign w:val="center"/>
          </w:tcPr>
          <w:p w14:paraId="37E6F155">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969F62F">
            <w:pPr>
              <w:jc w:val="center"/>
            </w:pPr>
            <w:r>
              <w:rPr>
                <w:rFonts w:ascii="宋体" w:hAnsi="宋体" w:eastAsia="宋体"/>
                <w:sz w:val="16"/>
              </w:rPr>
              <w:t>三级指标</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7A2ADDE1">
            <w:pPr>
              <w:jc w:val="center"/>
            </w:pPr>
            <w:r>
              <w:rPr>
                <w:rFonts w:ascii="宋体" w:hAnsi="宋体" w:eastAsia="宋体"/>
                <w:sz w:val="16"/>
              </w:rPr>
              <w:t>年度指标值</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1AF992E8">
            <w:pPr>
              <w:jc w:val="center"/>
            </w:pPr>
            <w:r>
              <w:rPr>
                <w:rFonts w:ascii="宋体" w:hAnsi="宋体" w:eastAsia="宋体"/>
                <w:sz w:val="16"/>
              </w:rPr>
              <w:t>指标值设定依据</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0ED61F8D">
            <w:pPr>
              <w:jc w:val="center"/>
            </w:pPr>
            <w:r>
              <w:rPr>
                <w:rFonts w:ascii="宋体" w:hAnsi="宋体" w:eastAsia="宋体"/>
                <w:sz w:val="16"/>
              </w:rPr>
              <w:t>上年完成情况</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29A9D75C">
            <w:pPr>
              <w:jc w:val="center"/>
            </w:pPr>
            <w:r>
              <w:rPr>
                <w:rFonts w:ascii="宋体" w:hAnsi="宋体" w:eastAsia="宋体"/>
                <w:sz w:val="16"/>
              </w:rPr>
              <w:t>权重</w:t>
            </w:r>
          </w:p>
        </w:tc>
        <w:tc>
          <w:tcPr>
            <w:tcW w:w="582" w:type="dxa"/>
            <w:tcBorders>
              <w:top w:val="single" w:color="auto" w:sz="10" w:space="0"/>
              <w:left w:val="single" w:color="auto" w:sz="10" w:space="0"/>
              <w:bottom w:val="single" w:color="auto" w:sz="10" w:space="0"/>
              <w:right w:val="single" w:color="auto" w:sz="10" w:space="0"/>
              <w:insideV w:val="single" w:sz="10" w:space="0"/>
            </w:tcBorders>
            <w:vAlign w:val="center"/>
          </w:tcPr>
          <w:p w14:paraId="2B97BB39">
            <w:pPr>
              <w:jc w:val="center"/>
            </w:pPr>
            <w:r>
              <w:rPr>
                <w:rFonts w:ascii="宋体" w:hAnsi="宋体" w:eastAsia="宋体"/>
                <w:sz w:val="16"/>
              </w:rPr>
              <w:t>赋分规则</w:t>
            </w:r>
          </w:p>
        </w:tc>
        <w:tc>
          <w:tcPr>
            <w:tcW w:w="580" w:type="dxa"/>
            <w:tcBorders>
              <w:top w:val="single" w:color="auto" w:sz="10" w:space="0"/>
              <w:left w:val="single" w:color="auto" w:sz="10" w:space="0"/>
              <w:bottom w:val="single" w:color="auto" w:sz="10" w:space="0"/>
              <w:right w:val="single" w:color="auto" w:sz="10" w:space="0"/>
              <w:insideV w:val="single" w:sz="10" w:space="0"/>
            </w:tcBorders>
            <w:vAlign w:val="center"/>
          </w:tcPr>
          <w:p w14:paraId="0EB0B3B3">
            <w:pPr>
              <w:jc w:val="center"/>
            </w:pPr>
            <w:r>
              <w:rPr>
                <w:rFonts w:ascii="宋体" w:hAnsi="宋体" w:eastAsia="宋体"/>
                <w:sz w:val="16"/>
              </w:rPr>
              <w:t>佐证资料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021203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84FA2">
            <w:pPr>
              <w:jc w:val="center"/>
            </w:pPr>
            <w:r>
              <w:rPr>
                <w:rFonts w:ascii="宋体" w:hAnsi="宋体" w:eastAsia="宋体"/>
                <w:sz w:val="16"/>
              </w:rPr>
              <w:t>得分</w:t>
            </w:r>
          </w:p>
        </w:tc>
        <w:tc>
          <w:tcPr>
            <w:tcW w:w="11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520B2">
            <w:pPr>
              <w:jc w:val="center"/>
            </w:pPr>
            <w:r>
              <w:rPr>
                <w:rFonts w:ascii="宋体" w:hAnsi="宋体" w:eastAsia="宋体"/>
                <w:sz w:val="16"/>
              </w:rPr>
              <w:t>偏差原因分析及改进措施</w:t>
            </w:r>
          </w:p>
        </w:tc>
      </w:tr>
      <w:tr w14:paraId="06E72CDC">
        <w:tblPrEx>
          <w:tblCellMar>
            <w:top w:w="0" w:type="dxa"/>
            <w:left w:w="108" w:type="dxa"/>
            <w:bottom w:w="0" w:type="dxa"/>
            <w:right w:w="108" w:type="dxa"/>
          </w:tblCellMar>
        </w:tblPrEx>
        <w:tc>
          <w:tcPr>
            <w:tcW w:w="61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1B529C">
            <w:pPr>
              <w:jc w:val="center"/>
            </w:pPr>
            <w:r>
              <w:rPr>
                <w:rFonts w:ascii="宋体" w:hAnsi="宋体" w:eastAsia="宋体"/>
                <w:sz w:val="16"/>
              </w:rPr>
              <w:t>年度绩效指标完成情况</w:t>
            </w:r>
          </w:p>
        </w:tc>
        <w:tc>
          <w:tcPr>
            <w:tcW w:w="58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214475">
            <w:pPr>
              <w:jc w:val="center"/>
            </w:pPr>
            <w:r>
              <w:rPr>
                <w:rFonts w:ascii="宋体" w:hAnsi="宋体" w:eastAsia="宋体"/>
                <w:sz w:val="16"/>
              </w:rPr>
              <w:t>产出指标</w:t>
            </w:r>
          </w:p>
        </w:tc>
        <w:tc>
          <w:tcPr>
            <w:tcW w:w="580" w:type="dxa"/>
            <w:tcBorders>
              <w:top w:val="single" w:color="auto" w:sz="10" w:space="0"/>
              <w:left w:val="single" w:color="auto" w:sz="10" w:space="0"/>
              <w:bottom w:val="single" w:color="auto" w:sz="10" w:space="0"/>
              <w:right w:val="single" w:color="auto" w:sz="10" w:space="0"/>
              <w:insideV w:val="single" w:sz="10" w:space="0"/>
            </w:tcBorders>
            <w:vAlign w:val="center"/>
          </w:tcPr>
          <w:p w14:paraId="68339CDA">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3E45A13">
            <w:pPr>
              <w:jc w:val="center"/>
            </w:pPr>
            <w:r>
              <w:rPr>
                <w:rFonts w:ascii="宋体" w:hAnsi="宋体" w:eastAsia="宋体"/>
                <w:sz w:val="16"/>
              </w:rPr>
              <w:t>高标准农田建设面积（亩）</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256403D9">
            <w:pPr>
              <w:jc w:val="center"/>
            </w:pPr>
            <w:r>
              <w:rPr>
                <w:rFonts w:ascii="宋体" w:hAnsi="宋体" w:eastAsia="宋体"/>
                <w:sz w:val="16"/>
              </w:rPr>
              <w:t>&gt;=10360.54亩</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048FADCB">
            <w:pPr>
              <w:jc w:val="center"/>
            </w:pPr>
            <w:r>
              <w:rPr>
                <w:rFonts w:ascii="宋体" w:hAnsi="宋体" w:eastAsia="宋体"/>
                <w:sz w:val="16"/>
              </w:rPr>
              <w:t>计划标准</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3EA2CECA">
            <w:pPr>
              <w:jc w:val="center"/>
            </w:pPr>
            <w:r>
              <w:rPr>
                <w:rFonts w:ascii="宋体" w:hAnsi="宋体" w:eastAsia="宋体"/>
                <w:sz w:val="16"/>
              </w:rPr>
              <w:t>新增</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4BC87213">
            <w:pPr>
              <w:jc w:val="center"/>
            </w:pPr>
            <w:r>
              <w:rPr>
                <w:rFonts w:ascii="宋体" w:hAnsi="宋体" w:eastAsia="宋体"/>
                <w:sz w:val="16"/>
              </w:rPr>
              <w:t>10</w:t>
            </w:r>
          </w:p>
        </w:tc>
        <w:tc>
          <w:tcPr>
            <w:tcW w:w="582" w:type="dxa"/>
            <w:tcBorders>
              <w:top w:val="single" w:color="auto" w:sz="10" w:space="0"/>
              <w:left w:val="single" w:color="auto" w:sz="10" w:space="0"/>
              <w:bottom w:val="single" w:color="auto" w:sz="10" w:space="0"/>
              <w:right w:val="single" w:color="auto" w:sz="10" w:space="0"/>
              <w:insideV w:val="single" w:sz="10" w:space="0"/>
            </w:tcBorders>
            <w:vAlign w:val="center"/>
          </w:tcPr>
          <w:p w14:paraId="7774CEBB">
            <w:pPr>
              <w:jc w:val="center"/>
            </w:pPr>
            <w:r>
              <w:rPr>
                <w:rFonts w:ascii="宋体" w:hAnsi="宋体" w:eastAsia="宋体"/>
                <w:sz w:val="16"/>
              </w:rPr>
              <w:t>按照完成比例赋分</w:t>
            </w:r>
          </w:p>
        </w:tc>
        <w:tc>
          <w:tcPr>
            <w:tcW w:w="580" w:type="dxa"/>
            <w:tcBorders>
              <w:top w:val="single" w:color="auto" w:sz="10" w:space="0"/>
              <w:left w:val="single" w:color="auto" w:sz="10" w:space="0"/>
              <w:bottom w:val="single" w:color="auto" w:sz="10" w:space="0"/>
              <w:right w:val="single" w:color="auto" w:sz="10" w:space="0"/>
              <w:insideV w:val="single" w:sz="10" w:space="0"/>
            </w:tcBorders>
            <w:vAlign w:val="center"/>
          </w:tcPr>
          <w:p w14:paraId="28307D96">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67A5111">
            <w:pPr>
              <w:jc w:val="center"/>
            </w:pPr>
            <w:r>
              <w:rPr>
                <w:rFonts w:ascii="宋体" w:hAnsi="宋体" w:eastAsia="宋体"/>
                <w:sz w:val="16"/>
              </w:rPr>
              <w:t>=8806.46亩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5B0C8">
            <w:pPr>
              <w:jc w:val="center"/>
            </w:pPr>
            <w:r>
              <w:rPr>
                <w:rFonts w:ascii="宋体" w:hAnsi="宋体" w:eastAsia="宋体"/>
                <w:sz w:val="16"/>
              </w:rPr>
              <w:t>6.25</w:t>
            </w:r>
          </w:p>
        </w:tc>
        <w:tc>
          <w:tcPr>
            <w:tcW w:w="11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4BAAD">
            <w:pPr>
              <w:jc w:val="center"/>
            </w:pPr>
            <w:r>
              <w:rPr>
                <w:rFonts w:ascii="宋体" w:hAnsi="宋体" w:eastAsia="宋体"/>
                <w:sz w:val="16"/>
              </w:rPr>
              <w:t>原因：项目未完工整改措施：按计划实施，尽快完工</w:t>
            </w:r>
          </w:p>
        </w:tc>
      </w:tr>
      <w:tr w14:paraId="6148C5C2">
        <w:tblPrEx>
          <w:tblCellMar>
            <w:top w:w="0" w:type="dxa"/>
            <w:left w:w="108" w:type="dxa"/>
            <w:bottom w:w="0" w:type="dxa"/>
            <w:right w:w="108" w:type="dxa"/>
          </w:tblCellMar>
        </w:tblPrEx>
        <w:tc>
          <w:tcPr>
            <w:tcW w:w="612" w:type="dxa"/>
            <w:vMerge w:val="continue"/>
            <w:tcBorders>
              <w:top w:val="single" w:color="auto" w:sz="10" w:space="0"/>
              <w:left w:val="single" w:color="auto" w:sz="10" w:space="0"/>
              <w:bottom w:val="single" w:color="auto" w:sz="10" w:space="0"/>
              <w:right w:val="single" w:color="auto" w:sz="10" w:space="0"/>
              <w:insideV w:val="single" w:sz="10" w:space="0"/>
            </w:tcBorders>
          </w:tcPr>
          <w:p w14:paraId="77372580"/>
        </w:tc>
        <w:tc>
          <w:tcPr>
            <w:tcW w:w="580" w:type="dxa"/>
            <w:vMerge w:val="continue"/>
            <w:tcBorders>
              <w:top w:val="single" w:color="auto" w:sz="10" w:space="0"/>
              <w:left w:val="single" w:color="auto" w:sz="10" w:space="0"/>
              <w:bottom w:val="single" w:color="auto" w:sz="10" w:space="0"/>
              <w:right w:val="single" w:color="auto" w:sz="10" w:space="0"/>
              <w:insideV w:val="single" w:sz="10" w:space="0"/>
            </w:tcBorders>
          </w:tcPr>
          <w:p w14:paraId="2F7042CD"/>
        </w:tc>
        <w:tc>
          <w:tcPr>
            <w:tcW w:w="580" w:type="dxa"/>
            <w:tcBorders>
              <w:top w:val="single" w:color="auto" w:sz="10" w:space="0"/>
              <w:left w:val="single" w:color="auto" w:sz="10" w:space="0"/>
              <w:bottom w:val="single" w:color="auto" w:sz="10" w:space="0"/>
              <w:right w:val="single" w:color="auto" w:sz="10" w:space="0"/>
              <w:insideV w:val="single" w:sz="10" w:space="0"/>
            </w:tcBorders>
            <w:vAlign w:val="center"/>
          </w:tcPr>
          <w:p w14:paraId="0993FD76">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B05B74F">
            <w:pPr>
              <w:jc w:val="center"/>
            </w:pPr>
            <w:r>
              <w:rPr>
                <w:rFonts w:ascii="宋体" w:hAnsi="宋体" w:eastAsia="宋体"/>
                <w:sz w:val="16"/>
              </w:rPr>
              <w:t>项目验收合格率（%）</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41A6EB2E">
            <w:pPr>
              <w:jc w:val="center"/>
            </w:pPr>
            <w:r>
              <w:rPr>
                <w:rFonts w:ascii="宋体" w:hAnsi="宋体" w:eastAsia="宋体"/>
                <w:sz w:val="16"/>
              </w:rPr>
              <w:t>&gt;=95%</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422377B4">
            <w:pPr>
              <w:jc w:val="center"/>
            </w:pPr>
            <w:r>
              <w:rPr>
                <w:rFonts w:ascii="宋体" w:hAnsi="宋体" w:eastAsia="宋体"/>
                <w:sz w:val="16"/>
              </w:rPr>
              <w:t>行业标准</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24E952C8">
            <w:pPr>
              <w:jc w:val="center"/>
            </w:pPr>
            <w:r>
              <w:rPr>
                <w:rFonts w:ascii="宋体" w:hAnsi="宋体" w:eastAsia="宋体"/>
                <w:sz w:val="16"/>
              </w:rPr>
              <w:t>新增</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1FB2307C">
            <w:pPr>
              <w:jc w:val="center"/>
            </w:pPr>
            <w:r>
              <w:rPr>
                <w:rFonts w:ascii="宋体" w:hAnsi="宋体" w:eastAsia="宋体"/>
                <w:sz w:val="16"/>
              </w:rPr>
              <w:t>10</w:t>
            </w:r>
          </w:p>
        </w:tc>
        <w:tc>
          <w:tcPr>
            <w:tcW w:w="582" w:type="dxa"/>
            <w:tcBorders>
              <w:top w:val="single" w:color="auto" w:sz="10" w:space="0"/>
              <w:left w:val="single" w:color="auto" w:sz="10" w:space="0"/>
              <w:bottom w:val="single" w:color="auto" w:sz="10" w:space="0"/>
              <w:right w:val="single" w:color="auto" w:sz="10" w:space="0"/>
              <w:insideV w:val="single" w:sz="10" w:space="0"/>
            </w:tcBorders>
            <w:vAlign w:val="center"/>
          </w:tcPr>
          <w:p w14:paraId="2C098992">
            <w:pPr>
              <w:jc w:val="center"/>
            </w:pPr>
            <w:r>
              <w:rPr>
                <w:rFonts w:ascii="宋体" w:hAnsi="宋体" w:eastAsia="宋体"/>
                <w:sz w:val="16"/>
              </w:rPr>
              <w:t>按照完成比例赋分</w:t>
            </w:r>
          </w:p>
        </w:tc>
        <w:tc>
          <w:tcPr>
            <w:tcW w:w="580" w:type="dxa"/>
            <w:tcBorders>
              <w:top w:val="single" w:color="auto" w:sz="10" w:space="0"/>
              <w:left w:val="single" w:color="auto" w:sz="10" w:space="0"/>
              <w:bottom w:val="single" w:color="auto" w:sz="10" w:space="0"/>
              <w:right w:val="single" w:color="auto" w:sz="10" w:space="0"/>
              <w:insideV w:val="single" w:sz="10" w:space="0"/>
            </w:tcBorders>
            <w:vAlign w:val="center"/>
          </w:tcPr>
          <w:p w14:paraId="75F5B760">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384803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6B3E7">
            <w:pPr>
              <w:jc w:val="center"/>
            </w:pPr>
            <w:r>
              <w:rPr>
                <w:rFonts w:ascii="宋体" w:hAnsi="宋体" w:eastAsia="宋体"/>
                <w:sz w:val="16"/>
              </w:rPr>
              <w:t>10</w:t>
            </w:r>
          </w:p>
        </w:tc>
        <w:tc>
          <w:tcPr>
            <w:tcW w:w="11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AB3C3">
            <w:pPr>
              <w:jc w:val="center"/>
            </w:pPr>
          </w:p>
        </w:tc>
      </w:tr>
      <w:tr w14:paraId="5587C275">
        <w:tblPrEx>
          <w:tblCellMar>
            <w:top w:w="0" w:type="dxa"/>
            <w:left w:w="108" w:type="dxa"/>
            <w:bottom w:w="0" w:type="dxa"/>
            <w:right w:w="108" w:type="dxa"/>
          </w:tblCellMar>
        </w:tblPrEx>
        <w:tc>
          <w:tcPr>
            <w:tcW w:w="612" w:type="dxa"/>
            <w:vMerge w:val="continue"/>
            <w:tcBorders>
              <w:top w:val="single" w:color="auto" w:sz="10" w:space="0"/>
              <w:left w:val="single" w:color="auto" w:sz="10" w:space="0"/>
              <w:bottom w:val="single" w:color="auto" w:sz="10" w:space="0"/>
              <w:right w:val="single" w:color="auto" w:sz="10" w:space="0"/>
              <w:insideV w:val="single" w:sz="10" w:space="0"/>
            </w:tcBorders>
          </w:tcPr>
          <w:p w14:paraId="0EE7D7C0"/>
        </w:tc>
        <w:tc>
          <w:tcPr>
            <w:tcW w:w="580" w:type="dxa"/>
            <w:vMerge w:val="continue"/>
            <w:tcBorders>
              <w:top w:val="single" w:color="auto" w:sz="10" w:space="0"/>
              <w:left w:val="single" w:color="auto" w:sz="10" w:space="0"/>
              <w:bottom w:val="single" w:color="auto" w:sz="10" w:space="0"/>
              <w:right w:val="single" w:color="auto" w:sz="10" w:space="0"/>
              <w:insideV w:val="single" w:sz="10" w:space="0"/>
            </w:tcBorders>
          </w:tcPr>
          <w:p w14:paraId="542651A9"/>
        </w:tc>
        <w:tc>
          <w:tcPr>
            <w:tcW w:w="58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0CF149">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412160C">
            <w:pPr>
              <w:jc w:val="center"/>
            </w:pPr>
            <w:r>
              <w:rPr>
                <w:rFonts w:ascii="宋体" w:hAnsi="宋体" w:eastAsia="宋体"/>
                <w:sz w:val="16"/>
              </w:rPr>
              <w:t>资金拨付及时率（%）</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484CA461">
            <w:pPr>
              <w:jc w:val="center"/>
            </w:pPr>
            <w:r>
              <w:rPr>
                <w:rFonts w:ascii="宋体" w:hAnsi="宋体" w:eastAsia="宋体"/>
                <w:sz w:val="16"/>
              </w:rPr>
              <w:t>=100%</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3E6CC579">
            <w:pPr>
              <w:jc w:val="center"/>
            </w:pPr>
            <w:r>
              <w:rPr>
                <w:rFonts w:ascii="宋体" w:hAnsi="宋体" w:eastAsia="宋体"/>
                <w:sz w:val="16"/>
              </w:rPr>
              <w:t>预算支出标准</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7C400667">
            <w:pPr>
              <w:jc w:val="center"/>
            </w:pPr>
            <w:r>
              <w:rPr>
                <w:rFonts w:ascii="宋体" w:hAnsi="宋体" w:eastAsia="宋体"/>
                <w:sz w:val="16"/>
              </w:rPr>
              <w:t>新增</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74089BE5">
            <w:pPr>
              <w:jc w:val="center"/>
            </w:pPr>
            <w:r>
              <w:rPr>
                <w:rFonts w:ascii="宋体" w:hAnsi="宋体" w:eastAsia="宋体"/>
                <w:sz w:val="16"/>
              </w:rPr>
              <w:t>10</w:t>
            </w:r>
          </w:p>
        </w:tc>
        <w:tc>
          <w:tcPr>
            <w:tcW w:w="582" w:type="dxa"/>
            <w:tcBorders>
              <w:top w:val="single" w:color="auto" w:sz="10" w:space="0"/>
              <w:left w:val="single" w:color="auto" w:sz="10" w:space="0"/>
              <w:bottom w:val="single" w:color="auto" w:sz="10" w:space="0"/>
              <w:right w:val="single" w:color="auto" w:sz="10" w:space="0"/>
              <w:insideV w:val="single" w:sz="10" w:space="0"/>
            </w:tcBorders>
            <w:vAlign w:val="center"/>
          </w:tcPr>
          <w:p w14:paraId="5902596A">
            <w:pPr>
              <w:jc w:val="center"/>
            </w:pPr>
            <w:r>
              <w:rPr>
                <w:rFonts w:ascii="宋体" w:hAnsi="宋体" w:eastAsia="宋体"/>
                <w:sz w:val="16"/>
              </w:rPr>
              <w:t>按照完成比例赋分</w:t>
            </w:r>
          </w:p>
        </w:tc>
        <w:tc>
          <w:tcPr>
            <w:tcW w:w="580" w:type="dxa"/>
            <w:tcBorders>
              <w:top w:val="single" w:color="auto" w:sz="10" w:space="0"/>
              <w:left w:val="single" w:color="auto" w:sz="10" w:space="0"/>
              <w:bottom w:val="single" w:color="auto" w:sz="10" w:space="0"/>
              <w:right w:val="single" w:color="auto" w:sz="10" w:space="0"/>
              <w:insideV w:val="single" w:sz="10" w:space="0"/>
            </w:tcBorders>
            <w:vAlign w:val="center"/>
          </w:tcPr>
          <w:p w14:paraId="777A7A8F">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D9B50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E2DD9">
            <w:pPr>
              <w:jc w:val="center"/>
            </w:pPr>
            <w:r>
              <w:rPr>
                <w:rFonts w:ascii="宋体" w:hAnsi="宋体" w:eastAsia="宋体"/>
                <w:sz w:val="16"/>
              </w:rPr>
              <w:t>10</w:t>
            </w:r>
          </w:p>
        </w:tc>
        <w:tc>
          <w:tcPr>
            <w:tcW w:w="11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57926">
            <w:pPr>
              <w:jc w:val="center"/>
            </w:pPr>
          </w:p>
        </w:tc>
      </w:tr>
      <w:tr w14:paraId="5B7B1F29">
        <w:tblPrEx>
          <w:tblCellMar>
            <w:top w:w="0" w:type="dxa"/>
            <w:left w:w="108" w:type="dxa"/>
            <w:bottom w:w="0" w:type="dxa"/>
            <w:right w:w="108" w:type="dxa"/>
          </w:tblCellMar>
        </w:tblPrEx>
        <w:tc>
          <w:tcPr>
            <w:tcW w:w="612" w:type="dxa"/>
            <w:vMerge w:val="continue"/>
            <w:tcBorders>
              <w:top w:val="single" w:color="auto" w:sz="10" w:space="0"/>
              <w:left w:val="single" w:color="auto" w:sz="10" w:space="0"/>
              <w:bottom w:val="single" w:color="auto" w:sz="10" w:space="0"/>
              <w:right w:val="single" w:color="auto" w:sz="10" w:space="0"/>
              <w:insideV w:val="single" w:sz="10" w:space="0"/>
            </w:tcBorders>
          </w:tcPr>
          <w:p w14:paraId="353704AD"/>
        </w:tc>
        <w:tc>
          <w:tcPr>
            <w:tcW w:w="580" w:type="dxa"/>
            <w:vMerge w:val="continue"/>
            <w:tcBorders>
              <w:top w:val="single" w:color="auto" w:sz="10" w:space="0"/>
              <w:left w:val="single" w:color="auto" w:sz="10" w:space="0"/>
              <w:bottom w:val="single" w:color="auto" w:sz="10" w:space="0"/>
              <w:right w:val="single" w:color="auto" w:sz="10" w:space="0"/>
              <w:insideV w:val="single" w:sz="10" w:space="0"/>
            </w:tcBorders>
          </w:tcPr>
          <w:p w14:paraId="679BF323"/>
        </w:tc>
        <w:tc>
          <w:tcPr>
            <w:tcW w:w="580" w:type="dxa"/>
            <w:vMerge w:val="continue"/>
            <w:tcBorders>
              <w:top w:val="single" w:color="auto" w:sz="10" w:space="0"/>
              <w:left w:val="single" w:color="auto" w:sz="10" w:space="0"/>
              <w:bottom w:val="single" w:color="auto" w:sz="10" w:space="0"/>
              <w:right w:val="single" w:color="auto" w:sz="10" w:space="0"/>
              <w:insideV w:val="single" w:sz="10" w:space="0"/>
            </w:tcBorders>
          </w:tcPr>
          <w:p w14:paraId="1496DDDC"/>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465341C">
            <w:pPr>
              <w:jc w:val="center"/>
            </w:pPr>
            <w:r>
              <w:rPr>
                <w:rFonts w:ascii="宋体" w:hAnsi="宋体" w:eastAsia="宋体"/>
                <w:sz w:val="16"/>
              </w:rPr>
              <w:t>项目完工时间（年/月/日）</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5E4419A5">
            <w:pPr>
              <w:jc w:val="center"/>
            </w:pPr>
            <w:r>
              <w:rPr>
                <w:rFonts w:ascii="宋体" w:hAnsi="宋体" w:eastAsia="宋体"/>
                <w:sz w:val="16"/>
              </w:rPr>
              <w:t>2025年10月31日</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55267915">
            <w:pPr>
              <w:jc w:val="center"/>
            </w:pPr>
            <w:r>
              <w:rPr>
                <w:rFonts w:ascii="宋体" w:hAnsi="宋体" w:eastAsia="宋体"/>
                <w:sz w:val="16"/>
              </w:rPr>
              <w:t>计划标准</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723BE440">
            <w:pPr>
              <w:jc w:val="center"/>
            </w:pPr>
            <w:r>
              <w:rPr>
                <w:rFonts w:ascii="宋体" w:hAnsi="宋体" w:eastAsia="宋体"/>
                <w:sz w:val="16"/>
              </w:rPr>
              <w:t>新增</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6F40B97D">
            <w:pPr>
              <w:jc w:val="center"/>
            </w:pPr>
            <w:r>
              <w:rPr>
                <w:rFonts w:ascii="宋体" w:hAnsi="宋体" w:eastAsia="宋体"/>
                <w:sz w:val="16"/>
              </w:rPr>
              <w:t>10</w:t>
            </w:r>
          </w:p>
        </w:tc>
        <w:tc>
          <w:tcPr>
            <w:tcW w:w="582" w:type="dxa"/>
            <w:tcBorders>
              <w:top w:val="single" w:color="auto" w:sz="10" w:space="0"/>
              <w:left w:val="single" w:color="auto" w:sz="10" w:space="0"/>
              <w:bottom w:val="single" w:color="auto" w:sz="10" w:space="0"/>
              <w:right w:val="single" w:color="auto" w:sz="10" w:space="0"/>
              <w:insideV w:val="single" w:sz="10" w:space="0"/>
            </w:tcBorders>
            <w:vAlign w:val="center"/>
          </w:tcPr>
          <w:p w14:paraId="3F62C26F">
            <w:pPr>
              <w:jc w:val="center"/>
            </w:pPr>
            <w:r>
              <w:rPr>
                <w:rFonts w:ascii="宋体" w:hAnsi="宋体" w:eastAsia="宋体"/>
                <w:sz w:val="16"/>
              </w:rPr>
              <w:t>按照完成比例赋分</w:t>
            </w:r>
          </w:p>
        </w:tc>
        <w:tc>
          <w:tcPr>
            <w:tcW w:w="580" w:type="dxa"/>
            <w:tcBorders>
              <w:top w:val="single" w:color="auto" w:sz="10" w:space="0"/>
              <w:left w:val="single" w:color="auto" w:sz="10" w:space="0"/>
              <w:bottom w:val="single" w:color="auto" w:sz="10" w:space="0"/>
              <w:right w:val="single" w:color="auto" w:sz="10" w:space="0"/>
              <w:insideV w:val="single" w:sz="10" w:space="0"/>
            </w:tcBorders>
            <w:vAlign w:val="center"/>
          </w:tcPr>
          <w:p w14:paraId="3E651B28">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539CDCA">
            <w:pPr>
              <w:jc w:val="center"/>
            </w:pPr>
            <w:r>
              <w:rPr>
                <w:rFonts w:ascii="宋体" w:hAnsi="宋体" w:eastAsia="宋体"/>
                <w:sz w:val="16"/>
              </w:rPr>
              <w:t>=2025年10月31日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7657D">
            <w:pPr>
              <w:jc w:val="center"/>
            </w:pPr>
            <w:r>
              <w:rPr>
                <w:rFonts w:ascii="宋体" w:hAnsi="宋体" w:eastAsia="宋体"/>
                <w:sz w:val="16"/>
              </w:rPr>
              <w:t>10</w:t>
            </w:r>
          </w:p>
        </w:tc>
        <w:tc>
          <w:tcPr>
            <w:tcW w:w="11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CED0E">
            <w:pPr>
              <w:jc w:val="center"/>
            </w:pPr>
          </w:p>
        </w:tc>
      </w:tr>
      <w:tr w14:paraId="1D413713">
        <w:tblPrEx>
          <w:tblCellMar>
            <w:top w:w="0" w:type="dxa"/>
            <w:left w:w="108" w:type="dxa"/>
            <w:bottom w:w="0" w:type="dxa"/>
            <w:right w:w="108" w:type="dxa"/>
          </w:tblCellMar>
        </w:tblPrEx>
        <w:tc>
          <w:tcPr>
            <w:tcW w:w="612" w:type="dxa"/>
            <w:vMerge w:val="continue"/>
            <w:tcBorders>
              <w:top w:val="single" w:color="auto" w:sz="10" w:space="0"/>
              <w:left w:val="single" w:color="auto" w:sz="10" w:space="0"/>
              <w:bottom w:val="single" w:color="auto" w:sz="10" w:space="0"/>
              <w:right w:val="single" w:color="auto" w:sz="10" w:space="0"/>
              <w:insideV w:val="single" w:sz="10" w:space="0"/>
            </w:tcBorders>
          </w:tcPr>
          <w:p w14:paraId="6A9B5E7E"/>
        </w:tc>
        <w:tc>
          <w:tcPr>
            <w:tcW w:w="580" w:type="dxa"/>
            <w:tcBorders>
              <w:top w:val="single" w:color="auto" w:sz="10" w:space="0"/>
              <w:left w:val="single" w:color="auto" w:sz="10" w:space="0"/>
              <w:bottom w:val="single" w:color="auto" w:sz="10" w:space="0"/>
              <w:right w:val="single" w:color="auto" w:sz="10" w:space="0"/>
              <w:insideV w:val="single" w:sz="10" w:space="0"/>
            </w:tcBorders>
            <w:vAlign w:val="center"/>
          </w:tcPr>
          <w:p w14:paraId="790BD049">
            <w:pPr>
              <w:jc w:val="center"/>
            </w:pPr>
            <w:r>
              <w:rPr>
                <w:rFonts w:ascii="宋体" w:hAnsi="宋体" w:eastAsia="宋体"/>
                <w:sz w:val="16"/>
              </w:rPr>
              <w:t>成本指标</w:t>
            </w:r>
          </w:p>
        </w:tc>
        <w:tc>
          <w:tcPr>
            <w:tcW w:w="580" w:type="dxa"/>
            <w:tcBorders>
              <w:top w:val="single" w:color="auto" w:sz="10" w:space="0"/>
              <w:left w:val="single" w:color="auto" w:sz="10" w:space="0"/>
              <w:bottom w:val="single" w:color="auto" w:sz="10" w:space="0"/>
              <w:right w:val="single" w:color="auto" w:sz="10" w:space="0"/>
              <w:insideV w:val="single" w:sz="10" w:space="0"/>
            </w:tcBorders>
            <w:vAlign w:val="center"/>
          </w:tcPr>
          <w:p w14:paraId="62DB59C0">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25A58E">
            <w:pPr>
              <w:jc w:val="center"/>
            </w:pPr>
            <w:r>
              <w:rPr>
                <w:rFonts w:ascii="宋体" w:hAnsi="宋体" w:eastAsia="宋体"/>
                <w:sz w:val="16"/>
              </w:rPr>
              <w:t>财政资金亩均补助标准（元/亩）</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13778481">
            <w:pPr>
              <w:jc w:val="center"/>
            </w:pPr>
            <w:r>
              <w:rPr>
                <w:rFonts w:ascii="宋体" w:hAnsi="宋体" w:eastAsia="宋体"/>
                <w:sz w:val="16"/>
              </w:rPr>
              <w:t>&lt;=2205.48元/亩</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476CF003">
            <w:pPr>
              <w:jc w:val="center"/>
            </w:pPr>
            <w:r>
              <w:rPr>
                <w:rFonts w:ascii="宋体" w:hAnsi="宋体" w:eastAsia="宋体"/>
                <w:sz w:val="16"/>
              </w:rPr>
              <w:t>预算支出标准</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30EFE0CD">
            <w:pPr>
              <w:jc w:val="center"/>
            </w:pPr>
            <w:r>
              <w:rPr>
                <w:rFonts w:ascii="宋体" w:hAnsi="宋体" w:eastAsia="宋体"/>
                <w:sz w:val="16"/>
              </w:rPr>
              <w:t>新增</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64E5E677">
            <w:pPr>
              <w:jc w:val="center"/>
            </w:pPr>
            <w:r>
              <w:rPr>
                <w:rFonts w:ascii="宋体" w:hAnsi="宋体" w:eastAsia="宋体"/>
                <w:sz w:val="16"/>
              </w:rPr>
              <w:t>20</w:t>
            </w:r>
          </w:p>
        </w:tc>
        <w:tc>
          <w:tcPr>
            <w:tcW w:w="582" w:type="dxa"/>
            <w:tcBorders>
              <w:top w:val="single" w:color="auto" w:sz="10" w:space="0"/>
              <w:left w:val="single" w:color="auto" w:sz="10" w:space="0"/>
              <w:bottom w:val="single" w:color="auto" w:sz="10" w:space="0"/>
              <w:right w:val="single" w:color="auto" w:sz="10" w:space="0"/>
              <w:insideV w:val="single" w:sz="10" w:space="0"/>
            </w:tcBorders>
            <w:vAlign w:val="center"/>
          </w:tcPr>
          <w:p w14:paraId="5ABB5585">
            <w:pPr>
              <w:jc w:val="center"/>
            </w:pPr>
            <w:r>
              <w:rPr>
                <w:rFonts w:ascii="宋体" w:hAnsi="宋体" w:eastAsia="宋体"/>
                <w:sz w:val="16"/>
              </w:rPr>
              <w:t>按照完成比例赋分</w:t>
            </w:r>
          </w:p>
        </w:tc>
        <w:tc>
          <w:tcPr>
            <w:tcW w:w="580" w:type="dxa"/>
            <w:tcBorders>
              <w:top w:val="single" w:color="auto" w:sz="10" w:space="0"/>
              <w:left w:val="single" w:color="auto" w:sz="10" w:space="0"/>
              <w:bottom w:val="single" w:color="auto" w:sz="10" w:space="0"/>
              <w:right w:val="single" w:color="auto" w:sz="10" w:space="0"/>
              <w:insideV w:val="single" w:sz="10" w:space="0"/>
            </w:tcBorders>
            <w:vAlign w:val="center"/>
          </w:tcPr>
          <w:p w14:paraId="60D0EB28">
            <w:pPr>
              <w:jc w:val="center"/>
            </w:pPr>
            <w:r>
              <w:rPr>
                <w:rFonts w:ascii="宋体" w:hAnsi="宋体" w:eastAsia="宋体"/>
                <w:sz w:val="16"/>
              </w:rPr>
              <w:t>原始凭证</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6810273">
            <w:pPr>
              <w:jc w:val="center"/>
            </w:pPr>
            <w:r>
              <w:rPr>
                <w:rFonts w:ascii="宋体" w:hAnsi="宋体" w:eastAsia="宋体"/>
                <w:sz w:val="16"/>
              </w:rPr>
              <w:t>=2205.48元/亩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25DE9">
            <w:pPr>
              <w:jc w:val="center"/>
            </w:pPr>
            <w:r>
              <w:rPr>
                <w:rFonts w:ascii="宋体" w:hAnsi="宋体" w:eastAsia="宋体"/>
                <w:sz w:val="16"/>
              </w:rPr>
              <w:t>20</w:t>
            </w:r>
          </w:p>
        </w:tc>
        <w:tc>
          <w:tcPr>
            <w:tcW w:w="11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C3442">
            <w:pPr>
              <w:jc w:val="center"/>
            </w:pPr>
          </w:p>
        </w:tc>
      </w:tr>
      <w:tr w14:paraId="4B0D59C1">
        <w:tblPrEx>
          <w:tblCellMar>
            <w:top w:w="0" w:type="dxa"/>
            <w:left w:w="108" w:type="dxa"/>
            <w:bottom w:w="0" w:type="dxa"/>
            <w:right w:w="108" w:type="dxa"/>
          </w:tblCellMar>
        </w:tblPrEx>
        <w:tc>
          <w:tcPr>
            <w:tcW w:w="612" w:type="dxa"/>
            <w:vMerge w:val="continue"/>
            <w:tcBorders>
              <w:top w:val="single" w:color="auto" w:sz="10" w:space="0"/>
              <w:left w:val="single" w:color="auto" w:sz="10" w:space="0"/>
              <w:bottom w:val="single" w:color="auto" w:sz="10" w:space="0"/>
              <w:right w:val="single" w:color="auto" w:sz="10" w:space="0"/>
              <w:insideV w:val="single" w:sz="10" w:space="0"/>
            </w:tcBorders>
          </w:tcPr>
          <w:p w14:paraId="3E417B3D"/>
        </w:tc>
        <w:tc>
          <w:tcPr>
            <w:tcW w:w="580" w:type="dxa"/>
            <w:tcBorders>
              <w:top w:val="single" w:color="auto" w:sz="10" w:space="0"/>
              <w:left w:val="single" w:color="auto" w:sz="10" w:space="0"/>
              <w:bottom w:val="single" w:color="auto" w:sz="10" w:space="0"/>
              <w:right w:val="single" w:color="auto" w:sz="10" w:space="0"/>
              <w:insideV w:val="single" w:sz="10" w:space="0"/>
            </w:tcBorders>
            <w:vAlign w:val="center"/>
          </w:tcPr>
          <w:p w14:paraId="1A7C375E">
            <w:pPr>
              <w:jc w:val="center"/>
            </w:pPr>
            <w:r>
              <w:rPr>
                <w:rFonts w:ascii="宋体" w:hAnsi="宋体" w:eastAsia="宋体"/>
                <w:sz w:val="16"/>
              </w:rPr>
              <w:t>效益指标</w:t>
            </w:r>
          </w:p>
        </w:tc>
        <w:tc>
          <w:tcPr>
            <w:tcW w:w="580" w:type="dxa"/>
            <w:tcBorders>
              <w:top w:val="single" w:color="auto" w:sz="10" w:space="0"/>
              <w:left w:val="single" w:color="auto" w:sz="10" w:space="0"/>
              <w:bottom w:val="single" w:color="auto" w:sz="10" w:space="0"/>
              <w:right w:val="single" w:color="auto" w:sz="10" w:space="0"/>
              <w:insideV w:val="single" w:sz="10" w:space="0"/>
            </w:tcBorders>
            <w:vAlign w:val="center"/>
          </w:tcPr>
          <w:p w14:paraId="5B891821">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D55FF15">
            <w:pPr>
              <w:jc w:val="center"/>
            </w:pPr>
            <w:r>
              <w:rPr>
                <w:rFonts w:ascii="宋体" w:hAnsi="宋体" w:eastAsia="宋体"/>
                <w:sz w:val="16"/>
              </w:rPr>
              <w:t>提高粮食综合生产能力</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2EC313AD">
            <w:pPr>
              <w:jc w:val="center"/>
            </w:pPr>
            <w:r>
              <w:rPr>
                <w:rFonts w:ascii="宋体" w:hAnsi="宋体" w:eastAsia="宋体"/>
                <w:sz w:val="16"/>
              </w:rPr>
              <w:t>明显提高</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2C5AE81B">
            <w:pPr>
              <w:jc w:val="center"/>
            </w:pPr>
            <w:r>
              <w:rPr>
                <w:rFonts w:ascii="宋体" w:hAnsi="宋体" w:eastAsia="宋体"/>
                <w:sz w:val="16"/>
              </w:rPr>
              <w:t>历史标准</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5CC009DF">
            <w:pPr>
              <w:jc w:val="center"/>
            </w:pPr>
            <w:r>
              <w:rPr>
                <w:rFonts w:ascii="宋体" w:hAnsi="宋体" w:eastAsia="宋体"/>
                <w:sz w:val="16"/>
              </w:rPr>
              <w:t>新增</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33C28AF5">
            <w:pPr>
              <w:jc w:val="center"/>
            </w:pPr>
            <w:r>
              <w:rPr>
                <w:rFonts w:ascii="宋体" w:hAnsi="宋体" w:eastAsia="宋体"/>
                <w:sz w:val="16"/>
              </w:rPr>
              <w:t>20</w:t>
            </w:r>
          </w:p>
        </w:tc>
        <w:tc>
          <w:tcPr>
            <w:tcW w:w="582" w:type="dxa"/>
            <w:tcBorders>
              <w:top w:val="single" w:color="auto" w:sz="10" w:space="0"/>
              <w:left w:val="single" w:color="auto" w:sz="10" w:space="0"/>
              <w:bottom w:val="single" w:color="auto" w:sz="10" w:space="0"/>
              <w:right w:val="single" w:color="auto" w:sz="10" w:space="0"/>
              <w:insideV w:val="single" w:sz="10" w:space="0"/>
            </w:tcBorders>
            <w:vAlign w:val="center"/>
          </w:tcPr>
          <w:p w14:paraId="2026D2F0">
            <w:pPr>
              <w:jc w:val="center"/>
            </w:pPr>
            <w:r>
              <w:rPr>
                <w:rFonts w:ascii="宋体" w:hAnsi="宋体" w:eastAsia="宋体"/>
                <w:sz w:val="16"/>
              </w:rPr>
              <w:t>按评判等级赋分</w:t>
            </w:r>
          </w:p>
        </w:tc>
        <w:tc>
          <w:tcPr>
            <w:tcW w:w="580" w:type="dxa"/>
            <w:tcBorders>
              <w:top w:val="single" w:color="auto" w:sz="10" w:space="0"/>
              <w:left w:val="single" w:color="auto" w:sz="10" w:space="0"/>
              <w:bottom w:val="single" w:color="auto" w:sz="10" w:space="0"/>
              <w:right w:val="single" w:color="auto" w:sz="10" w:space="0"/>
              <w:insideV w:val="single" w:sz="10" w:space="0"/>
            </w:tcBorders>
            <w:vAlign w:val="center"/>
          </w:tcPr>
          <w:p w14:paraId="58B75346">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2FF5C7C">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0F64B">
            <w:pPr>
              <w:jc w:val="center"/>
            </w:pPr>
            <w:r>
              <w:rPr>
                <w:rFonts w:ascii="宋体" w:hAnsi="宋体" w:eastAsia="宋体"/>
                <w:sz w:val="16"/>
              </w:rPr>
              <w:t>20</w:t>
            </w:r>
          </w:p>
        </w:tc>
        <w:tc>
          <w:tcPr>
            <w:tcW w:w="11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590EB">
            <w:pPr>
              <w:jc w:val="center"/>
            </w:pPr>
          </w:p>
        </w:tc>
      </w:tr>
      <w:tr w14:paraId="60AAB07F">
        <w:tblPrEx>
          <w:tblCellMar>
            <w:top w:w="0" w:type="dxa"/>
            <w:left w:w="108" w:type="dxa"/>
            <w:bottom w:w="0" w:type="dxa"/>
            <w:right w:w="108" w:type="dxa"/>
          </w:tblCellMar>
        </w:tblPrEx>
        <w:tc>
          <w:tcPr>
            <w:tcW w:w="612" w:type="dxa"/>
            <w:vMerge w:val="continue"/>
            <w:tcBorders>
              <w:top w:val="single" w:color="auto" w:sz="10" w:space="0"/>
              <w:left w:val="single" w:color="auto" w:sz="10" w:space="0"/>
              <w:bottom w:val="single" w:color="auto" w:sz="10" w:space="0"/>
              <w:right w:val="single" w:color="auto" w:sz="10" w:space="0"/>
              <w:insideV w:val="single" w:sz="10" w:space="0"/>
            </w:tcBorders>
          </w:tcPr>
          <w:p w14:paraId="5B902091"/>
        </w:tc>
        <w:tc>
          <w:tcPr>
            <w:tcW w:w="580" w:type="dxa"/>
            <w:tcBorders>
              <w:top w:val="single" w:color="auto" w:sz="10" w:space="0"/>
              <w:left w:val="single" w:color="auto" w:sz="10" w:space="0"/>
              <w:bottom w:val="single" w:color="auto" w:sz="10" w:space="0"/>
              <w:right w:val="single" w:color="auto" w:sz="10" w:space="0"/>
              <w:insideV w:val="single" w:sz="10" w:space="0"/>
            </w:tcBorders>
            <w:vAlign w:val="center"/>
          </w:tcPr>
          <w:p w14:paraId="34FA099B">
            <w:pPr>
              <w:jc w:val="center"/>
            </w:pPr>
            <w:r>
              <w:rPr>
                <w:rFonts w:ascii="宋体" w:hAnsi="宋体" w:eastAsia="宋体"/>
                <w:sz w:val="16"/>
              </w:rPr>
              <w:t>满意度指标</w:t>
            </w:r>
          </w:p>
        </w:tc>
        <w:tc>
          <w:tcPr>
            <w:tcW w:w="580" w:type="dxa"/>
            <w:tcBorders>
              <w:top w:val="single" w:color="auto" w:sz="10" w:space="0"/>
              <w:left w:val="single" w:color="auto" w:sz="10" w:space="0"/>
              <w:bottom w:val="single" w:color="auto" w:sz="10" w:space="0"/>
              <w:right w:val="single" w:color="auto" w:sz="10" w:space="0"/>
              <w:insideV w:val="single" w:sz="10" w:space="0"/>
            </w:tcBorders>
            <w:vAlign w:val="center"/>
          </w:tcPr>
          <w:p w14:paraId="7A461299">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C40C29B">
            <w:pPr>
              <w:jc w:val="center"/>
            </w:pPr>
            <w:r>
              <w:rPr>
                <w:rFonts w:ascii="宋体" w:hAnsi="宋体" w:eastAsia="宋体"/>
                <w:sz w:val="16"/>
              </w:rPr>
              <w:t>受益群众满意度（%）</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1EBF5E98">
            <w:pPr>
              <w:jc w:val="center"/>
            </w:pPr>
            <w:r>
              <w:rPr>
                <w:rFonts w:ascii="宋体" w:hAnsi="宋体" w:eastAsia="宋体"/>
                <w:sz w:val="16"/>
              </w:rPr>
              <w:t>&gt;=95%</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5DA07739">
            <w:pPr>
              <w:jc w:val="center"/>
            </w:pPr>
            <w:r>
              <w:rPr>
                <w:rFonts w:ascii="宋体" w:hAnsi="宋体" w:eastAsia="宋体"/>
                <w:sz w:val="16"/>
              </w:rPr>
              <w:t>计划标准</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4153E8FD">
            <w:pPr>
              <w:jc w:val="center"/>
            </w:pPr>
            <w:r>
              <w:rPr>
                <w:rFonts w:ascii="宋体" w:hAnsi="宋体" w:eastAsia="宋体"/>
                <w:sz w:val="16"/>
              </w:rPr>
              <w:t>新增</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6F4350AF">
            <w:pPr>
              <w:jc w:val="center"/>
            </w:pPr>
            <w:r>
              <w:rPr>
                <w:rFonts w:ascii="宋体" w:hAnsi="宋体" w:eastAsia="宋体"/>
                <w:sz w:val="16"/>
              </w:rPr>
              <w:t>10</w:t>
            </w:r>
          </w:p>
        </w:tc>
        <w:tc>
          <w:tcPr>
            <w:tcW w:w="582" w:type="dxa"/>
            <w:tcBorders>
              <w:top w:val="single" w:color="auto" w:sz="10" w:space="0"/>
              <w:left w:val="single" w:color="auto" w:sz="10" w:space="0"/>
              <w:bottom w:val="single" w:color="auto" w:sz="10" w:space="0"/>
              <w:right w:val="single" w:color="auto" w:sz="10" w:space="0"/>
              <w:insideV w:val="single" w:sz="10" w:space="0"/>
            </w:tcBorders>
            <w:vAlign w:val="center"/>
          </w:tcPr>
          <w:p w14:paraId="63D316A1">
            <w:pPr>
              <w:jc w:val="center"/>
            </w:pPr>
            <w:r>
              <w:rPr>
                <w:rFonts w:ascii="宋体" w:hAnsi="宋体" w:eastAsia="宋体"/>
                <w:sz w:val="16"/>
              </w:rPr>
              <w:t>满意度赋分</w:t>
            </w:r>
          </w:p>
        </w:tc>
        <w:tc>
          <w:tcPr>
            <w:tcW w:w="580" w:type="dxa"/>
            <w:tcBorders>
              <w:top w:val="single" w:color="auto" w:sz="10" w:space="0"/>
              <w:left w:val="single" w:color="auto" w:sz="10" w:space="0"/>
              <w:bottom w:val="single" w:color="auto" w:sz="10" w:space="0"/>
              <w:right w:val="single" w:color="auto" w:sz="10" w:space="0"/>
              <w:insideV w:val="single" w:sz="10" w:space="0"/>
            </w:tcBorders>
            <w:vAlign w:val="center"/>
          </w:tcPr>
          <w:p w14:paraId="676CF986">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0081B9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10947">
            <w:pPr>
              <w:jc w:val="center"/>
            </w:pPr>
            <w:r>
              <w:rPr>
                <w:rFonts w:ascii="宋体" w:hAnsi="宋体" w:eastAsia="宋体"/>
                <w:sz w:val="16"/>
              </w:rPr>
              <w:t>10</w:t>
            </w:r>
          </w:p>
        </w:tc>
        <w:tc>
          <w:tcPr>
            <w:tcW w:w="11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B1D2D">
            <w:pPr>
              <w:jc w:val="center"/>
            </w:pPr>
          </w:p>
        </w:tc>
      </w:tr>
      <w:tr w14:paraId="1737CBB3">
        <w:tblPrEx>
          <w:tblCellMar>
            <w:top w:w="0" w:type="dxa"/>
            <w:left w:w="108" w:type="dxa"/>
            <w:bottom w:w="0" w:type="dxa"/>
            <w:right w:w="108" w:type="dxa"/>
          </w:tblCellMar>
        </w:tblPrEx>
        <w:tc>
          <w:tcPr>
            <w:tcW w:w="466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FEED1F">
            <w:pPr>
              <w:jc w:val="center"/>
            </w:pPr>
            <w:r>
              <w:rPr>
                <w:rFonts w:ascii="宋体" w:hAnsi="宋体" w:eastAsia="宋体"/>
                <w:sz w:val="16"/>
              </w:rPr>
              <w:t>总分</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0B3BE5BB">
            <w:pPr>
              <w:jc w:val="center"/>
            </w:pPr>
            <w:r>
              <w:rPr>
                <w:rFonts w:ascii="宋体" w:hAnsi="宋体" w:eastAsia="宋体"/>
                <w:sz w:val="16"/>
              </w:rPr>
              <w:t>100</w:t>
            </w:r>
          </w:p>
        </w:tc>
        <w:tc>
          <w:tcPr>
            <w:tcW w:w="2018" w:type="dxa"/>
            <w:gridSpan w:val="3"/>
            <w:tcBorders>
              <w:top w:val="single" w:color="auto" w:sz="10" w:space="0"/>
              <w:left w:val="single" w:color="auto" w:sz="10" w:space="0"/>
              <w:bottom w:val="single" w:color="auto" w:sz="10" w:space="0"/>
              <w:right w:val="single" w:color="auto" w:sz="10" w:space="0"/>
              <w:insideV w:val="single" w:sz="10" w:space="0"/>
            </w:tcBorders>
          </w:tcPr>
          <w:p w14:paraId="2BC3DF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98B2D">
            <w:pPr>
              <w:jc w:val="center"/>
            </w:pPr>
            <w:r>
              <w:rPr>
                <w:rFonts w:ascii="宋体" w:hAnsi="宋体" w:eastAsia="宋体"/>
                <w:sz w:val="16"/>
              </w:rPr>
              <w:t>96.25分</w:t>
            </w:r>
          </w:p>
        </w:tc>
        <w:tc>
          <w:tcPr>
            <w:tcW w:w="1146" w:type="dxa"/>
            <w:gridSpan w:val="2"/>
            <w:tcBorders>
              <w:top w:val="single" w:color="auto" w:sz="10" w:space="0"/>
              <w:left w:val="single" w:color="auto" w:sz="10" w:space="0"/>
              <w:bottom w:val="single" w:color="auto" w:sz="10" w:space="0"/>
              <w:right w:val="single" w:color="auto" w:sz="10" w:space="0"/>
              <w:insideV w:val="single" w:sz="10" w:space="0"/>
            </w:tcBorders>
          </w:tcPr>
          <w:p w14:paraId="1E4BA2D9"/>
        </w:tc>
      </w:tr>
    </w:tbl>
    <w:p w14:paraId="0105A44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513A45E">
        <w:tblPrEx>
          <w:tblCellMar>
            <w:top w:w="0" w:type="dxa"/>
            <w:left w:w="108" w:type="dxa"/>
            <w:bottom w:w="0" w:type="dxa"/>
            <w:right w:w="108" w:type="dxa"/>
          </w:tblCellMar>
        </w:tblPrEx>
        <w:tc>
          <w:tcPr>
            <w:tcW w:w="8976" w:type="dxa"/>
            <w:gridSpan w:val="14"/>
            <w:vAlign w:val="center"/>
          </w:tcPr>
          <w:p w14:paraId="4C44530F">
            <w:pPr>
              <w:jc w:val="center"/>
            </w:pPr>
            <w:r>
              <w:rPr>
                <w:rFonts w:ascii="宋体" w:hAnsi="宋体" w:eastAsia="宋体"/>
                <w:sz w:val="24"/>
              </w:rPr>
              <w:t>项目支出绩效自评表</w:t>
            </w:r>
          </w:p>
        </w:tc>
      </w:tr>
      <w:tr w14:paraId="2170E027">
        <w:tblPrEx>
          <w:tblCellMar>
            <w:top w:w="0" w:type="dxa"/>
            <w:left w:w="108" w:type="dxa"/>
            <w:bottom w:w="0" w:type="dxa"/>
            <w:right w:w="108" w:type="dxa"/>
          </w:tblCellMar>
        </w:tblPrEx>
        <w:tc>
          <w:tcPr>
            <w:tcW w:w="8976" w:type="dxa"/>
            <w:gridSpan w:val="14"/>
            <w:vAlign w:val="center"/>
          </w:tcPr>
          <w:p w14:paraId="685DC373">
            <w:pPr>
              <w:jc w:val="center"/>
            </w:pPr>
            <w:r>
              <w:rPr>
                <w:rFonts w:ascii="宋体" w:hAnsi="宋体" w:eastAsia="宋体"/>
                <w:sz w:val="24"/>
              </w:rPr>
              <w:t>(2024年度)</w:t>
            </w:r>
          </w:p>
        </w:tc>
      </w:tr>
      <w:tr w14:paraId="7CB3EA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46025">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80B202A">
            <w:pPr>
              <w:jc w:val="center"/>
            </w:pPr>
            <w:r>
              <w:rPr>
                <w:rFonts w:ascii="宋体" w:hAnsi="宋体" w:eastAsia="宋体"/>
                <w:sz w:val="16"/>
              </w:rPr>
              <w:t>2024年自治区优质奶牛养殖补贴资金项目</w:t>
            </w:r>
          </w:p>
        </w:tc>
      </w:tr>
      <w:tr w14:paraId="20AB36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1670F">
            <w:pPr>
              <w:jc w:val="center"/>
            </w:pPr>
            <w:r>
              <w:rPr>
                <w:rFonts w:ascii="宋体" w:hAnsi="宋体" w:eastAsia="宋体"/>
                <w:sz w:val="16"/>
              </w:rPr>
              <w:t>主管部门</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2E9756">
            <w:pPr>
              <w:jc w:val="center"/>
            </w:pPr>
            <w:r>
              <w:rPr>
                <w:rFonts w:ascii="宋体" w:hAnsi="宋体" w:eastAsia="宋体"/>
                <w:sz w:val="16"/>
              </w:rPr>
              <w:t>新疆维吾尔自治区农业农村厅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E6B1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DF0869">
            <w:pPr>
              <w:jc w:val="center"/>
            </w:pPr>
            <w:r>
              <w:rPr>
                <w:rFonts w:ascii="宋体" w:hAnsi="宋体" w:eastAsia="宋体"/>
                <w:sz w:val="16"/>
              </w:rPr>
              <w:t>疏附县农业农村局</w:t>
            </w:r>
          </w:p>
        </w:tc>
      </w:tr>
      <w:tr w14:paraId="6E5A5B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AEDC6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65EA3">
            <w:pPr>
              <w:jc w:val="center"/>
            </w:pP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0D7A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B47C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533D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6C40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31CA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43FFC">
            <w:pPr>
              <w:jc w:val="center"/>
            </w:pPr>
            <w:r>
              <w:rPr>
                <w:rFonts w:ascii="宋体" w:hAnsi="宋体" w:eastAsia="宋体"/>
                <w:sz w:val="16"/>
              </w:rPr>
              <w:t>得分</w:t>
            </w:r>
          </w:p>
        </w:tc>
      </w:tr>
      <w:tr w14:paraId="43EDC4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0D2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7723E">
            <w:pPr>
              <w:jc w:val="center"/>
            </w:pPr>
            <w:r>
              <w:rPr>
                <w:rFonts w:ascii="宋体" w:hAnsi="宋体" w:eastAsia="宋体"/>
                <w:sz w:val="16"/>
              </w:rPr>
              <w:t>年度资金总额</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C855A">
            <w:pPr>
              <w:jc w:val="center"/>
            </w:pPr>
            <w:r>
              <w:rPr>
                <w:rFonts w:ascii="宋体" w:hAnsi="宋体" w:eastAsia="宋体"/>
                <w:sz w:val="16"/>
              </w:rPr>
              <w:t>140.00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E1300">
            <w:pPr>
              <w:jc w:val="center"/>
            </w:pPr>
            <w:r>
              <w:rPr>
                <w:rFonts w:ascii="宋体" w:hAnsi="宋体" w:eastAsia="宋体"/>
                <w:sz w:val="16"/>
              </w:rPr>
              <w:t>140.00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5FA35">
            <w:pPr>
              <w:jc w:val="center"/>
            </w:pPr>
            <w:r>
              <w:rPr>
                <w:rFonts w:ascii="宋体" w:hAnsi="宋体" w:eastAsia="宋体"/>
                <w:sz w:val="16"/>
              </w:rPr>
              <w:t>140.00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B28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CA60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7AC46">
            <w:pPr>
              <w:jc w:val="center"/>
            </w:pPr>
            <w:r>
              <w:rPr>
                <w:rFonts w:ascii="宋体" w:hAnsi="宋体" w:eastAsia="宋体"/>
                <w:sz w:val="16"/>
              </w:rPr>
              <w:t>10.00分</w:t>
            </w:r>
          </w:p>
        </w:tc>
      </w:tr>
      <w:tr w14:paraId="05B028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56E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0A807">
            <w:pPr>
              <w:jc w:val="center"/>
            </w:pPr>
            <w:r>
              <w:rPr>
                <w:rFonts w:ascii="宋体" w:hAnsi="宋体" w:eastAsia="宋体"/>
                <w:sz w:val="16"/>
              </w:rPr>
              <w:t>其中：当年财政拨款</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E5F95">
            <w:pPr>
              <w:jc w:val="center"/>
            </w:pPr>
            <w:r>
              <w:rPr>
                <w:rFonts w:ascii="宋体" w:hAnsi="宋体" w:eastAsia="宋体"/>
                <w:sz w:val="16"/>
              </w:rPr>
              <w:t>140.00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FC26E">
            <w:pPr>
              <w:jc w:val="center"/>
            </w:pPr>
            <w:r>
              <w:rPr>
                <w:rFonts w:ascii="宋体" w:hAnsi="宋体" w:eastAsia="宋体"/>
                <w:sz w:val="16"/>
              </w:rPr>
              <w:t>140.00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0BA87">
            <w:pPr>
              <w:jc w:val="center"/>
            </w:pPr>
            <w:r>
              <w:rPr>
                <w:rFonts w:ascii="宋体" w:hAnsi="宋体" w:eastAsia="宋体"/>
                <w:sz w:val="16"/>
              </w:rPr>
              <w:t>140.00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ED2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682F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968C3">
            <w:pPr>
              <w:jc w:val="center"/>
            </w:pPr>
            <w:r>
              <w:rPr>
                <w:rFonts w:ascii="宋体" w:hAnsi="宋体" w:eastAsia="宋体"/>
                <w:sz w:val="16"/>
              </w:rPr>
              <w:t>—</w:t>
            </w:r>
          </w:p>
        </w:tc>
      </w:tr>
      <w:tr w14:paraId="3706C0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0ED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3DFA1">
            <w:pPr>
              <w:jc w:val="center"/>
            </w:pPr>
            <w:r>
              <w:rPr>
                <w:rFonts w:ascii="宋体" w:hAnsi="宋体" w:eastAsia="宋体"/>
                <w:sz w:val="16"/>
              </w:rPr>
              <w:t xml:space="preserve">  其他资金</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A1A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F24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94F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F80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8AB2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9F1F8">
            <w:pPr>
              <w:jc w:val="center"/>
            </w:pPr>
            <w:r>
              <w:rPr>
                <w:rFonts w:ascii="宋体" w:hAnsi="宋体" w:eastAsia="宋体"/>
                <w:sz w:val="16"/>
              </w:rPr>
              <w:t>—</w:t>
            </w:r>
          </w:p>
        </w:tc>
      </w:tr>
      <w:tr w14:paraId="3D1A39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E3D041">
            <w:pPr>
              <w:jc w:val="center"/>
            </w:pPr>
            <w:r>
              <w:rPr>
                <w:rFonts w:ascii="宋体" w:hAnsi="宋体" w:eastAsia="宋体"/>
                <w:sz w:val="16"/>
              </w:rPr>
              <w:t>三、目标完成情况</w:t>
            </w:r>
          </w:p>
        </w:tc>
        <w:tc>
          <w:tcPr>
            <w:tcW w:w="392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127A0E">
            <w:pPr>
              <w:jc w:val="center"/>
            </w:pPr>
            <w:r>
              <w:rPr>
                <w:rFonts w:ascii="宋体" w:hAnsi="宋体" w:eastAsia="宋体"/>
                <w:sz w:val="16"/>
              </w:rPr>
              <w:t>预期目标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6FB820">
            <w:pPr>
              <w:jc w:val="center"/>
            </w:pPr>
            <w:r>
              <w:rPr>
                <w:rFonts w:ascii="宋体" w:hAnsi="宋体" w:eastAsia="宋体"/>
                <w:sz w:val="16"/>
              </w:rPr>
              <w:t>实际完成情况</w:t>
            </w:r>
          </w:p>
        </w:tc>
      </w:tr>
      <w:tr w14:paraId="5815F9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1C192"/>
        </w:tc>
        <w:tc>
          <w:tcPr>
            <w:tcW w:w="392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A980DD">
            <w:pPr>
              <w:jc w:val="both"/>
            </w:pPr>
            <w:r>
              <w:rPr>
                <w:rFonts w:ascii="宋体" w:hAnsi="宋体" w:eastAsia="宋体"/>
                <w:sz w:val="16"/>
              </w:rPr>
              <w:t>本项目预算金额为140万元，对全县存栏奶牛100头以上且集中使用</w:t>
            </w:r>
            <w:r>
              <w:rPr>
                <w:rFonts w:hint="eastAsia" w:ascii="宋体" w:hAnsi="宋体"/>
                <w:sz w:val="16"/>
                <w:lang w:eastAsia="zh-CN"/>
              </w:rPr>
              <w:t>的</w:t>
            </w:r>
            <w:r>
              <w:rPr>
                <w:rFonts w:ascii="宋体" w:hAnsi="宋体" w:eastAsia="宋体"/>
                <w:sz w:val="16"/>
              </w:rPr>
              <w:t>规模养殖主体进行补助，每头补助2000元；稳定提高优质奶牛养殖存栏，对企业满意度在95%以上。</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CDCCDA">
            <w:pPr>
              <w:jc w:val="both"/>
            </w:pPr>
            <w:r>
              <w:rPr>
                <w:rFonts w:hint="eastAsia" w:ascii="宋体" w:hAnsi="宋体"/>
                <w:sz w:val="16"/>
                <w:lang w:eastAsia="zh-CN"/>
              </w:rPr>
              <w:t>截至2024</w:t>
            </w:r>
            <w:r>
              <w:rPr>
                <w:rFonts w:ascii="宋体" w:hAnsi="宋体" w:eastAsia="宋体"/>
                <w:sz w:val="16"/>
              </w:rPr>
              <w:t>年12月31日，本项目总投资为140万元，执行率100%，主要用于对全县存栏奶牛700头以上且集中使用</w:t>
            </w:r>
            <w:r>
              <w:rPr>
                <w:rFonts w:hint="eastAsia" w:ascii="宋体" w:hAnsi="宋体"/>
                <w:sz w:val="16"/>
                <w:lang w:eastAsia="zh-CN"/>
              </w:rPr>
              <w:t>的</w:t>
            </w:r>
            <w:r>
              <w:rPr>
                <w:rFonts w:ascii="宋体" w:hAnsi="宋体" w:eastAsia="宋体"/>
                <w:sz w:val="16"/>
              </w:rPr>
              <w:t>规模养殖主体进行补助，每头补助2000元；通过本项目有效保持新鲜生乳存栏，企业满意度达到95%。</w:t>
            </w:r>
          </w:p>
        </w:tc>
      </w:tr>
      <w:tr w14:paraId="1BE5C6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C27A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C249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83674">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8260FFD">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F06FD4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C194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43A9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2F2D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31ED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41CA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6139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33BA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6FD41">
            <w:pPr>
              <w:jc w:val="center"/>
            </w:pPr>
            <w:r>
              <w:rPr>
                <w:rFonts w:ascii="宋体" w:hAnsi="宋体" w:eastAsia="宋体"/>
                <w:sz w:val="16"/>
              </w:rPr>
              <w:t>偏差原因分析及改进措施</w:t>
            </w:r>
          </w:p>
        </w:tc>
      </w:tr>
      <w:tr w14:paraId="13A91F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9B55C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999A3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FFB977">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ADB7F7B">
            <w:pPr>
              <w:jc w:val="center"/>
            </w:pPr>
            <w:r>
              <w:rPr>
                <w:rFonts w:ascii="宋体" w:hAnsi="宋体" w:eastAsia="宋体"/>
                <w:sz w:val="16"/>
              </w:rPr>
              <w:t>补贴百头以上优质奶牛养殖主体（个）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F9CD07A">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AF7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E34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BD5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7E8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E5A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9C3B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194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D2C22">
            <w:pPr>
              <w:jc w:val="center"/>
            </w:pPr>
          </w:p>
        </w:tc>
      </w:tr>
      <w:tr w14:paraId="57A4A7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CD3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581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DFE8D"/>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104E26">
            <w:pPr>
              <w:jc w:val="center"/>
            </w:pPr>
            <w:r>
              <w:rPr>
                <w:rFonts w:ascii="宋体" w:hAnsi="宋体" w:eastAsia="宋体"/>
                <w:sz w:val="16"/>
              </w:rPr>
              <w:t>补贴优质奶牛头数(头)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1742D4E">
            <w:pPr>
              <w:jc w:val="center"/>
            </w:pPr>
            <w:r>
              <w:rPr>
                <w:rFonts w:ascii="宋体" w:hAnsi="宋体" w:eastAsia="宋体"/>
                <w:sz w:val="16"/>
              </w:rPr>
              <w:t>&gt;=700头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5C0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119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100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9D2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A6A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20A47">
            <w:pPr>
              <w:jc w:val="center"/>
            </w:pPr>
            <w:r>
              <w:rPr>
                <w:rFonts w:ascii="宋体" w:hAnsi="宋体" w:eastAsia="宋体"/>
                <w:sz w:val="16"/>
              </w:rPr>
              <w:t>=700头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A8D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123B9">
            <w:pPr>
              <w:jc w:val="center"/>
            </w:pPr>
          </w:p>
        </w:tc>
      </w:tr>
      <w:tr w14:paraId="0C1AFF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42C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4AA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71D72">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EDFE635">
            <w:pPr>
              <w:jc w:val="center"/>
            </w:pPr>
            <w:r>
              <w:rPr>
                <w:rFonts w:ascii="宋体" w:hAnsi="宋体" w:eastAsia="宋体"/>
                <w:sz w:val="16"/>
              </w:rPr>
              <w:t>补贴发放覆盖率（%）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12974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FC9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1B5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E30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A74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75F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D4B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2B0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F5DF0">
            <w:pPr>
              <w:jc w:val="center"/>
            </w:pPr>
          </w:p>
        </w:tc>
      </w:tr>
      <w:tr w14:paraId="50649D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1A3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84F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F4A28">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29A72B1">
            <w:pPr>
              <w:jc w:val="center"/>
            </w:pPr>
            <w:r>
              <w:rPr>
                <w:rFonts w:ascii="宋体" w:hAnsi="宋体" w:eastAsia="宋体"/>
                <w:sz w:val="16"/>
              </w:rPr>
              <w:t>项目完成时间（年/月/日）</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1FCCA2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858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9FA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00F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5EA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8B3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04FD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68D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7C698">
            <w:pPr>
              <w:jc w:val="center"/>
            </w:pPr>
          </w:p>
        </w:tc>
      </w:tr>
      <w:tr w14:paraId="20CD64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880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DE96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544D1">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F04860B">
            <w:pPr>
              <w:jc w:val="center"/>
            </w:pPr>
            <w:r>
              <w:rPr>
                <w:rFonts w:ascii="宋体" w:hAnsi="宋体" w:eastAsia="宋体"/>
                <w:sz w:val="16"/>
              </w:rPr>
              <w:t>优质奶牛发放补贴标准（元/头）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FE5E98">
            <w:pPr>
              <w:jc w:val="center"/>
            </w:pPr>
            <w:r>
              <w:rPr>
                <w:rFonts w:ascii="宋体" w:hAnsi="宋体" w:eastAsia="宋体"/>
                <w:sz w:val="16"/>
              </w:rPr>
              <w:t>&lt;=2000元/头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D7D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8F7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83EB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633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AAD6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C6387">
            <w:pPr>
              <w:jc w:val="center"/>
            </w:pPr>
            <w:r>
              <w:rPr>
                <w:rFonts w:ascii="宋体" w:hAnsi="宋体" w:eastAsia="宋体"/>
                <w:sz w:val="16"/>
              </w:rPr>
              <w:t>=2000元/头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79A9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01F2B">
            <w:pPr>
              <w:jc w:val="center"/>
            </w:pPr>
          </w:p>
        </w:tc>
      </w:tr>
      <w:tr w14:paraId="2F0191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AC5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1230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DF6FE">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8E1C4F6">
            <w:pPr>
              <w:jc w:val="center"/>
            </w:pPr>
            <w:r>
              <w:rPr>
                <w:rFonts w:ascii="宋体" w:hAnsi="宋体" w:eastAsia="宋体"/>
                <w:sz w:val="16"/>
              </w:rPr>
              <w:t>有效保持新鲜生乳存栏</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2869E34">
            <w:pPr>
              <w:jc w:val="center"/>
            </w:pPr>
            <w:r>
              <w:rPr>
                <w:rFonts w:ascii="宋体" w:hAnsi="宋体" w:eastAsia="宋体"/>
                <w:sz w:val="16"/>
              </w:rPr>
              <w:t>保持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BA1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42A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E86D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B408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C66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E5079">
            <w:pPr>
              <w:jc w:val="center"/>
            </w:pPr>
            <w:r>
              <w:rPr>
                <w:rFonts w:ascii="宋体" w:hAnsi="宋体" w:eastAsia="宋体"/>
                <w:sz w:val="16"/>
              </w:rPr>
              <w:t>保持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A50E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23DA7">
            <w:pPr>
              <w:jc w:val="center"/>
            </w:pPr>
          </w:p>
        </w:tc>
      </w:tr>
      <w:tr w14:paraId="3AB434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A11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9597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87044">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ED891EF">
            <w:pPr>
              <w:jc w:val="center"/>
            </w:pPr>
            <w:r>
              <w:rPr>
                <w:rFonts w:ascii="宋体" w:hAnsi="宋体" w:eastAsia="宋体"/>
                <w:sz w:val="16"/>
              </w:rPr>
              <w:t>企业满意度(%)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510846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360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510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72B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3965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843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FC88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131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7A877">
            <w:pPr>
              <w:jc w:val="center"/>
            </w:pPr>
          </w:p>
        </w:tc>
      </w:tr>
      <w:tr w14:paraId="4A128072">
        <w:tblPrEx>
          <w:tblCellMar>
            <w:top w:w="0" w:type="dxa"/>
            <w:left w:w="108" w:type="dxa"/>
            <w:bottom w:w="0" w:type="dxa"/>
            <w:right w:w="108" w:type="dxa"/>
          </w:tblCellMar>
        </w:tblPrEx>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692CF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FA27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A4F86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2A71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9C11404"/>
        </w:tc>
      </w:tr>
    </w:tbl>
    <w:p w14:paraId="1D933B70">
      <w:r>
        <w:br w:type="page"/>
      </w:r>
    </w:p>
    <w:tbl>
      <w:tblPr>
        <w:tblStyle w:val="9"/>
        <w:tblW w:w="0" w:type="auto"/>
        <w:tblInd w:w="0" w:type="dxa"/>
        <w:tblLayout w:type="autofit"/>
        <w:tblCellMar>
          <w:top w:w="0" w:type="dxa"/>
          <w:left w:w="108" w:type="dxa"/>
          <w:bottom w:w="0" w:type="dxa"/>
          <w:right w:w="108" w:type="dxa"/>
        </w:tblCellMar>
      </w:tblPr>
      <w:tblGrid>
        <w:gridCol w:w="619"/>
        <w:gridCol w:w="598"/>
        <w:gridCol w:w="598"/>
        <w:gridCol w:w="696"/>
        <w:gridCol w:w="856"/>
        <w:gridCol w:w="598"/>
        <w:gridCol w:w="696"/>
        <w:gridCol w:w="608"/>
        <w:gridCol w:w="598"/>
        <w:gridCol w:w="608"/>
        <w:gridCol w:w="776"/>
        <w:gridCol w:w="632"/>
        <w:gridCol w:w="557"/>
        <w:gridCol w:w="620"/>
      </w:tblGrid>
      <w:tr w14:paraId="4C47CCF9">
        <w:tblPrEx>
          <w:tblCellMar>
            <w:top w:w="0" w:type="dxa"/>
            <w:left w:w="108" w:type="dxa"/>
            <w:bottom w:w="0" w:type="dxa"/>
            <w:right w:w="108" w:type="dxa"/>
          </w:tblCellMar>
        </w:tblPrEx>
        <w:tc>
          <w:tcPr>
            <w:tcW w:w="9060" w:type="dxa"/>
            <w:gridSpan w:val="14"/>
            <w:vAlign w:val="center"/>
          </w:tcPr>
          <w:p w14:paraId="5100127B">
            <w:pPr>
              <w:jc w:val="center"/>
            </w:pPr>
            <w:r>
              <w:rPr>
                <w:rFonts w:ascii="宋体" w:hAnsi="宋体" w:eastAsia="宋体"/>
                <w:sz w:val="24"/>
              </w:rPr>
              <w:t>项目支出绩效自评表</w:t>
            </w:r>
          </w:p>
        </w:tc>
      </w:tr>
      <w:tr w14:paraId="260725B5">
        <w:tblPrEx>
          <w:tblCellMar>
            <w:top w:w="0" w:type="dxa"/>
            <w:left w:w="108" w:type="dxa"/>
            <w:bottom w:w="0" w:type="dxa"/>
            <w:right w:w="108" w:type="dxa"/>
          </w:tblCellMar>
        </w:tblPrEx>
        <w:tc>
          <w:tcPr>
            <w:tcW w:w="9060" w:type="dxa"/>
            <w:gridSpan w:val="14"/>
            <w:vAlign w:val="center"/>
          </w:tcPr>
          <w:p w14:paraId="2891C002">
            <w:pPr>
              <w:jc w:val="center"/>
            </w:pPr>
            <w:r>
              <w:rPr>
                <w:rFonts w:ascii="宋体" w:hAnsi="宋体" w:eastAsia="宋体"/>
                <w:sz w:val="24"/>
              </w:rPr>
              <w:t>(2024年度)</w:t>
            </w:r>
          </w:p>
        </w:tc>
      </w:tr>
      <w:tr w14:paraId="5E67D219">
        <w:tblPrEx>
          <w:tblCellMar>
            <w:top w:w="0" w:type="dxa"/>
            <w:left w:w="108" w:type="dxa"/>
            <w:bottom w:w="0" w:type="dxa"/>
            <w:right w:w="108" w:type="dxa"/>
          </w:tblCellMar>
        </w:tblPrEx>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50AA7053">
            <w:pPr>
              <w:jc w:val="center"/>
            </w:pPr>
            <w:r>
              <w:rPr>
                <w:rFonts w:ascii="宋体" w:hAnsi="宋体" w:eastAsia="宋体"/>
                <w:sz w:val="16"/>
              </w:rPr>
              <w:t>项目名称</w:t>
            </w:r>
          </w:p>
        </w:tc>
        <w:tc>
          <w:tcPr>
            <w:tcW w:w="8441"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E279F6">
            <w:pPr>
              <w:jc w:val="center"/>
            </w:pPr>
            <w:r>
              <w:rPr>
                <w:rFonts w:ascii="宋体" w:hAnsi="宋体" w:eastAsia="宋体"/>
                <w:sz w:val="16"/>
              </w:rPr>
              <w:t>2024年自治区动物防疫补助经费项目</w:t>
            </w:r>
          </w:p>
        </w:tc>
      </w:tr>
      <w:tr w14:paraId="1E6ECDBF">
        <w:tblPrEx>
          <w:tblCellMar>
            <w:top w:w="0" w:type="dxa"/>
            <w:left w:w="108" w:type="dxa"/>
            <w:bottom w:w="0" w:type="dxa"/>
            <w:right w:w="108" w:type="dxa"/>
          </w:tblCellMar>
        </w:tblPrEx>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3267A3A3">
            <w:pPr>
              <w:jc w:val="center"/>
            </w:pPr>
            <w:r>
              <w:rPr>
                <w:rFonts w:ascii="宋体" w:hAnsi="宋体" w:eastAsia="宋体"/>
                <w:sz w:val="16"/>
              </w:rPr>
              <w:t>主管部门</w:t>
            </w:r>
          </w:p>
        </w:tc>
        <w:tc>
          <w:tcPr>
            <w:tcW w:w="4650"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B01B25">
            <w:pPr>
              <w:jc w:val="center"/>
            </w:pPr>
            <w:r>
              <w:rPr>
                <w:rFonts w:ascii="宋体" w:hAnsi="宋体" w:eastAsia="宋体"/>
                <w:sz w:val="16"/>
              </w:rPr>
              <w:t>疏附县农业农村局</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0308E444">
            <w:pPr>
              <w:jc w:val="center"/>
            </w:pPr>
            <w:r>
              <w:rPr>
                <w:rFonts w:ascii="宋体" w:hAnsi="宋体" w:eastAsia="宋体"/>
                <w:sz w:val="16"/>
              </w:rPr>
              <w:t>实施单位</w:t>
            </w:r>
          </w:p>
        </w:tc>
        <w:tc>
          <w:tcPr>
            <w:tcW w:w="3193"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505140">
            <w:pPr>
              <w:jc w:val="center"/>
            </w:pPr>
            <w:r>
              <w:rPr>
                <w:rFonts w:ascii="宋体" w:hAnsi="宋体" w:eastAsia="宋体"/>
                <w:sz w:val="16"/>
              </w:rPr>
              <w:t>疏附县农业农村局</w:t>
            </w:r>
          </w:p>
        </w:tc>
      </w:tr>
      <w:tr w14:paraId="0EC5F335">
        <w:tblPrEx>
          <w:tblCellMar>
            <w:top w:w="0" w:type="dxa"/>
            <w:left w:w="108" w:type="dxa"/>
            <w:bottom w:w="0" w:type="dxa"/>
            <w:right w:w="108" w:type="dxa"/>
          </w:tblCellMar>
        </w:tblPrEx>
        <w:tc>
          <w:tcPr>
            <w:tcW w:w="61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54658A">
            <w:pPr>
              <w:jc w:val="center"/>
            </w:pPr>
            <w:r>
              <w:rPr>
                <w:rFonts w:ascii="宋体" w:hAnsi="宋体" w:eastAsia="宋体"/>
                <w:sz w:val="16"/>
              </w:rPr>
              <w:t>项目资金 （万元）</w:t>
            </w:r>
          </w:p>
        </w:tc>
        <w:tc>
          <w:tcPr>
            <w:tcW w:w="11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17E21">
            <w:pPr>
              <w:jc w:val="center"/>
            </w:pP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85872">
            <w:pPr>
              <w:jc w:val="center"/>
            </w:pPr>
            <w:r>
              <w:rPr>
                <w:rFonts w:ascii="宋体" w:hAnsi="宋体" w:eastAsia="宋体"/>
                <w:sz w:val="16"/>
              </w:rPr>
              <w:t>年初预算数</w:t>
            </w:r>
          </w:p>
        </w:tc>
        <w:tc>
          <w:tcPr>
            <w:tcW w:w="129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A07FB">
            <w:pPr>
              <w:jc w:val="center"/>
            </w:pPr>
            <w:r>
              <w:rPr>
                <w:rFonts w:ascii="宋体" w:hAnsi="宋体" w:eastAsia="宋体"/>
                <w:sz w:val="16"/>
              </w:rPr>
              <w:t>全年预算数</w:t>
            </w:r>
          </w:p>
        </w:tc>
        <w:tc>
          <w:tcPr>
            <w:tcW w:w="12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C7E9E">
            <w:pPr>
              <w:jc w:val="center"/>
            </w:pPr>
            <w:r>
              <w:rPr>
                <w:rFonts w:ascii="宋体" w:hAnsi="宋体" w:eastAsia="宋体"/>
                <w:sz w:val="16"/>
              </w:rPr>
              <w:t>全年执行数</w:t>
            </w:r>
          </w:p>
        </w:tc>
        <w:tc>
          <w:tcPr>
            <w:tcW w:w="13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7F7C5">
            <w:pPr>
              <w:jc w:val="center"/>
            </w:pPr>
            <w:r>
              <w:rPr>
                <w:rFonts w:ascii="宋体" w:hAnsi="宋体" w:eastAsia="宋体"/>
                <w:sz w:val="16"/>
              </w:rPr>
              <w:t>分值</w:t>
            </w:r>
          </w:p>
        </w:tc>
        <w:tc>
          <w:tcPr>
            <w:tcW w:w="11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5109C">
            <w:pPr>
              <w:jc w:val="center"/>
            </w:pPr>
            <w:r>
              <w:rPr>
                <w:rFonts w:ascii="宋体" w:hAnsi="宋体" w:eastAsia="宋体"/>
                <w:sz w:val="16"/>
              </w:rPr>
              <w:t>执行率</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625B7734">
            <w:pPr>
              <w:jc w:val="center"/>
            </w:pPr>
            <w:r>
              <w:rPr>
                <w:rFonts w:ascii="宋体" w:hAnsi="宋体" w:eastAsia="宋体"/>
                <w:sz w:val="16"/>
              </w:rPr>
              <w:t>得分</w:t>
            </w:r>
          </w:p>
        </w:tc>
      </w:tr>
      <w:tr w14:paraId="033D80A3">
        <w:tblPrEx>
          <w:tblCellMar>
            <w:top w:w="0" w:type="dxa"/>
            <w:left w:w="108" w:type="dxa"/>
            <w:bottom w:w="0" w:type="dxa"/>
            <w:right w:w="108" w:type="dxa"/>
          </w:tblCellMar>
        </w:tblPrEx>
        <w:tc>
          <w:tcPr>
            <w:tcW w:w="619" w:type="dxa"/>
            <w:vMerge w:val="continue"/>
            <w:tcBorders>
              <w:top w:val="single" w:color="auto" w:sz="10" w:space="0"/>
              <w:left w:val="single" w:color="auto" w:sz="10" w:space="0"/>
              <w:bottom w:val="single" w:color="auto" w:sz="10" w:space="0"/>
              <w:right w:val="single" w:color="auto" w:sz="10" w:space="0"/>
              <w:insideV w:val="single" w:sz="10" w:space="0"/>
            </w:tcBorders>
          </w:tcPr>
          <w:p w14:paraId="6FEB9AF0"/>
        </w:tc>
        <w:tc>
          <w:tcPr>
            <w:tcW w:w="11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BEB17">
            <w:pPr>
              <w:jc w:val="center"/>
            </w:pPr>
            <w:r>
              <w:rPr>
                <w:rFonts w:ascii="宋体" w:hAnsi="宋体" w:eastAsia="宋体"/>
                <w:sz w:val="16"/>
              </w:rPr>
              <w:t>年度资金总额</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F8DA2">
            <w:pPr>
              <w:jc w:val="center"/>
            </w:pPr>
            <w:r>
              <w:rPr>
                <w:rFonts w:ascii="宋体" w:hAnsi="宋体" w:eastAsia="宋体"/>
                <w:sz w:val="16"/>
              </w:rPr>
              <w:t>91.10</w:t>
            </w:r>
          </w:p>
        </w:tc>
        <w:tc>
          <w:tcPr>
            <w:tcW w:w="129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A0484">
            <w:pPr>
              <w:jc w:val="center"/>
            </w:pPr>
            <w:r>
              <w:rPr>
                <w:rFonts w:ascii="宋体" w:hAnsi="宋体" w:eastAsia="宋体"/>
                <w:sz w:val="16"/>
              </w:rPr>
              <w:t>179.80</w:t>
            </w:r>
          </w:p>
        </w:tc>
        <w:tc>
          <w:tcPr>
            <w:tcW w:w="12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01776">
            <w:pPr>
              <w:jc w:val="center"/>
            </w:pPr>
            <w:r>
              <w:rPr>
                <w:rFonts w:ascii="宋体" w:hAnsi="宋体" w:eastAsia="宋体"/>
                <w:sz w:val="16"/>
              </w:rPr>
              <w:t>178.01</w:t>
            </w:r>
          </w:p>
        </w:tc>
        <w:tc>
          <w:tcPr>
            <w:tcW w:w="13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5635D">
            <w:pPr>
              <w:jc w:val="center"/>
            </w:pPr>
            <w:r>
              <w:rPr>
                <w:rFonts w:ascii="宋体" w:hAnsi="宋体" w:eastAsia="宋体"/>
                <w:sz w:val="16"/>
              </w:rPr>
              <w:t>10</w:t>
            </w:r>
          </w:p>
        </w:tc>
        <w:tc>
          <w:tcPr>
            <w:tcW w:w="11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54351">
            <w:pPr>
              <w:jc w:val="center"/>
            </w:pPr>
            <w:r>
              <w:rPr>
                <w:rFonts w:ascii="宋体" w:hAnsi="宋体" w:eastAsia="宋体"/>
                <w:sz w:val="16"/>
              </w:rPr>
              <w:t>99.00%</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6AB73792">
            <w:pPr>
              <w:jc w:val="center"/>
            </w:pPr>
            <w:r>
              <w:rPr>
                <w:rFonts w:ascii="宋体" w:hAnsi="宋体" w:eastAsia="宋体"/>
                <w:sz w:val="16"/>
              </w:rPr>
              <w:t>9.75分</w:t>
            </w:r>
          </w:p>
        </w:tc>
      </w:tr>
      <w:tr w14:paraId="08ED719D">
        <w:tblPrEx>
          <w:tblCellMar>
            <w:top w:w="0" w:type="dxa"/>
            <w:left w:w="108" w:type="dxa"/>
            <w:bottom w:w="0" w:type="dxa"/>
            <w:right w:w="108" w:type="dxa"/>
          </w:tblCellMar>
        </w:tblPrEx>
        <w:tc>
          <w:tcPr>
            <w:tcW w:w="619" w:type="dxa"/>
            <w:vMerge w:val="continue"/>
            <w:tcBorders>
              <w:top w:val="single" w:color="auto" w:sz="10" w:space="0"/>
              <w:left w:val="single" w:color="auto" w:sz="10" w:space="0"/>
              <w:bottom w:val="single" w:color="auto" w:sz="10" w:space="0"/>
              <w:right w:val="single" w:color="auto" w:sz="10" w:space="0"/>
              <w:insideV w:val="single" w:sz="10" w:space="0"/>
            </w:tcBorders>
          </w:tcPr>
          <w:p w14:paraId="2F954E0C"/>
        </w:tc>
        <w:tc>
          <w:tcPr>
            <w:tcW w:w="11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5E4FD">
            <w:pPr>
              <w:jc w:val="center"/>
            </w:pPr>
            <w:r>
              <w:rPr>
                <w:rFonts w:ascii="宋体" w:hAnsi="宋体" w:eastAsia="宋体"/>
                <w:sz w:val="16"/>
              </w:rPr>
              <w:t>其中：当年财政拨款</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EC5C8">
            <w:pPr>
              <w:jc w:val="center"/>
            </w:pPr>
            <w:r>
              <w:rPr>
                <w:rFonts w:ascii="宋体" w:hAnsi="宋体" w:eastAsia="宋体"/>
                <w:sz w:val="16"/>
              </w:rPr>
              <w:t>91.10</w:t>
            </w:r>
          </w:p>
        </w:tc>
        <w:tc>
          <w:tcPr>
            <w:tcW w:w="129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B1936">
            <w:pPr>
              <w:jc w:val="center"/>
            </w:pPr>
            <w:r>
              <w:rPr>
                <w:rFonts w:ascii="宋体" w:hAnsi="宋体" w:eastAsia="宋体"/>
                <w:sz w:val="16"/>
              </w:rPr>
              <w:t>179.80</w:t>
            </w:r>
          </w:p>
        </w:tc>
        <w:tc>
          <w:tcPr>
            <w:tcW w:w="12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F700F">
            <w:pPr>
              <w:jc w:val="center"/>
            </w:pPr>
            <w:r>
              <w:rPr>
                <w:rFonts w:ascii="宋体" w:hAnsi="宋体" w:eastAsia="宋体"/>
                <w:sz w:val="16"/>
              </w:rPr>
              <w:t>178.01</w:t>
            </w:r>
          </w:p>
        </w:tc>
        <w:tc>
          <w:tcPr>
            <w:tcW w:w="13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C4CB5">
            <w:pPr>
              <w:jc w:val="center"/>
            </w:pPr>
            <w:r>
              <w:rPr>
                <w:rFonts w:ascii="宋体" w:hAnsi="宋体" w:eastAsia="宋体"/>
                <w:sz w:val="16"/>
              </w:rPr>
              <w:t>—</w:t>
            </w:r>
          </w:p>
        </w:tc>
        <w:tc>
          <w:tcPr>
            <w:tcW w:w="11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DEB41">
            <w:pPr>
              <w:jc w:val="center"/>
            </w:pP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13F99029">
            <w:pPr>
              <w:jc w:val="center"/>
            </w:pPr>
            <w:r>
              <w:rPr>
                <w:rFonts w:ascii="宋体" w:hAnsi="宋体" w:eastAsia="宋体"/>
                <w:sz w:val="16"/>
              </w:rPr>
              <w:t>—</w:t>
            </w:r>
          </w:p>
        </w:tc>
      </w:tr>
      <w:tr w14:paraId="0CBD5D38">
        <w:tblPrEx>
          <w:tblCellMar>
            <w:top w:w="0" w:type="dxa"/>
            <w:left w:w="108" w:type="dxa"/>
            <w:bottom w:w="0" w:type="dxa"/>
            <w:right w:w="108" w:type="dxa"/>
          </w:tblCellMar>
        </w:tblPrEx>
        <w:tc>
          <w:tcPr>
            <w:tcW w:w="619" w:type="dxa"/>
            <w:vMerge w:val="continue"/>
            <w:tcBorders>
              <w:top w:val="single" w:color="auto" w:sz="10" w:space="0"/>
              <w:left w:val="single" w:color="auto" w:sz="10" w:space="0"/>
              <w:bottom w:val="single" w:color="auto" w:sz="10" w:space="0"/>
              <w:right w:val="single" w:color="auto" w:sz="10" w:space="0"/>
              <w:insideV w:val="single" w:sz="10" w:space="0"/>
            </w:tcBorders>
          </w:tcPr>
          <w:p w14:paraId="64785F70"/>
        </w:tc>
        <w:tc>
          <w:tcPr>
            <w:tcW w:w="11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5940B">
            <w:pPr>
              <w:jc w:val="center"/>
            </w:pPr>
            <w:r>
              <w:rPr>
                <w:rFonts w:ascii="宋体" w:hAnsi="宋体" w:eastAsia="宋体"/>
                <w:sz w:val="16"/>
              </w:rPr>
              <w:t xml:space="preserve">  其他资金</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C8F34">
            <w:pPr>
              <w:jc w:val="center"/>
            </w:pPr>
            <w:r>
              <w:rPr>
                <w:rFonts w:ascii="宋体" w:hAnsi="宋体" w:eastAsia="宋体"/>
                <w:sz w:val="16"/>
              </w:rPr>
              <w:t>0.00</w:t>
            </w:r>
          </w:p>
        </w:tc>
        <w:tc>
          <w:tcPr>
            <w:tcW w:w="129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64C09">
            <w:pPr>
              <w:jc w:val="center"/>
            </w:pPr>
            <w:r>
              <w:rPr>
                <w:rFonts w:ascii="宋体" w:hAnsi="宋体" w:eastAsia="宋体"/>
                <w:sz w:val="16"/>
              </w:rPr>
              <w:t>0.00</w:t>
            </w:r>
          </w:p>
        </w:tc>
        <w:tc>
          <w:tcPr>
            <w:tcW w:w="12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773B8">
            <w:pPr>
              <w:jc w:val="center"/>
            </w:pPr>
            <w:r>
              <w:rPr>
                <w:rFonts w:ascii="宋体" w:hAnsi="宋体" w:eastAsia="宋体"/>
                <w:sz w:val="16"/>
              </w:rPr>
              <w:t>0.00</w:t>
            </w:r>
          </w:p>
        </w:tc>
        <w:tc>
          <w:tcPr>
            <w:tcW w:w="13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BA1D2">
            <w:pPr>
              <w:jc w:val="center"/>
            </w:pPr>
            <w:r>
              <w:rPr>
                <w:rFonts w:ascii="宋体" w:hAnsi="宋体" w:eastAsia="宋体"/>
                <w:sz w:val="16"/>
              </w:rPr>
              <w:t>—</w:t>
            </w:r>
          </w:p>
        </w:tc>
        <w:tc>
          <w:tcPr>
            <w:tcW w:w="11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B152D">
            <w:pPr>
              <w:jc w:val="center"/>
            </w:pP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460FC7A9">
            <w:pPr>
              <w:jc w:val="center"/>
            </w:pPr>
            <w:r>
              <w:rPr>
                <w:rFonts w:ascii="宋体" w:hAnsi="宋体" w:eastAsia="宋体"/>
                <w:sz w:val="16"/>
              </w:rPr>
              <w:t>—</w:t>
            </w:r>
          </w:p>
        </w:tc>
      </w:tr>
      <w:tr w14:paraId="2F288077">
        <w:tblPrEx>
          <w:tblCellMar>
            <w:top w:w="0" w:type="dxa"/>
            <w:left w:w="108" w:type="dxa"/>
            <w:bottom w:w="0" w:type="dxa"/>
            <w:right w:w="108" w:type="dxa"/>
          </w:tblCellMar>
        </w:tblPrEx>
        <w:tc>
          <w:tcPr>
            <w:tcW w:w="61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6B55C7">
            <w:pPr>
              <w:jc w:val="center"/>
            </w:pPr>
            <w:r>
              <w:rPr>
                <w:rFonts w:ascii="宋体" w:hAnsi="宋体" w:eastAsia="宋体"/>
                <w:sz w:val="16"/>
              </w:rPr>
              <w:t>三、目标完成情况</w:t>
            </w:r>
          </w:p>
        </w:tc>
        <w:tc>
          <w:tcPr>
            <w:tcW w:w="404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6C3998">
            <w:pPr>
              <w:jc w:val="center"/>
            </w:pPr>
            <w:r>
              <w:rPr>
                <w:rFonts w:ascii="宋体" w:hAnsi="宋体" w:eastAsia="宋体"/>
                <w:sz w:val="16"/>
              </w:rPr>
              <w:t>预期目标</w:t>
            </w:r>
          </w:p>
        </w:tc>
        <w:tc>
          <w:tcPr>
            <w:tcW w:w="4399"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169708">
            <w:pPr>
              <w:jc w:val="center"/>
            </w:pPr>
            <w:r>
              <w:rPr>
                <w:rFonts w:ascii="宋体" w:hAnsi="宋体" w:eastAsia="宋体"/>
                <w:sz w:val="16"/>
              </w:rPr>
              <w:t>实际完成情况</w:t>
            </w:r>
          </w:p>
        </w:tc>
      </w:tr>
      <w:tr w14:paraId="7EB49F43">
        <w:tblPrEx>
          <w:tblCellMar>
            <w:top w:w="0" w:type="dxa"/>
            <w:left w:w="108" w:type="dxa"/>
            <w:bottom w:w="0" w:type="dxa"/>
            <w:right w:w="108" w:type="dxa"/>
          </w:tblCellMar>
        </w:tblPrEx>
        <w:tc>
          <w:tcPr>
            <w:tcW w:w="619" w:type="dxa"/>
            <w:vMerge w:val="continue"/>
            <w:tcBorders>
              <w:top w:val="single" w:color="auto" w:sz="10" w:space="0"/>
              <w:left w:val="single" w:color="auto" w:sz="10" w:space="0"/>
              <w:bottom w:val="single" w:color="auto" w:sz="10" w:space="0"/>
              <w:right w:val="single" w:color="auto" w:sz="10" w:space="0"/>
              <w:insideV w:val="single" w:sz="10" w:space="0"/>
            </w:tcBorders>
          </w:tcPr>
          <w:p w14:paraId="15362794"/>
        </w:tc>
        <w:tc>
          <w:tcPr>
            <w:tcW w:w="404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084790">
            <w:pPr>
              <w:jc w:val="both"/>
            </w:pPr>
            <w:r>
              <w:rPr>
                <w:rFonts w:ascii="宋体" w:hAnsi="宋体" w:eastAsia="宋体"/>
                <w:sz w:val="16"/>
              </w:rPr>
              <w:t>下达我县2024年自治区动物防疫等补助经费179.8万元，其中用于政府购买畜牧兽医社会化服务资金补助166.25万元，用于“先打后补”补助资金3.60万元,购买</w:t>
            </w:r>
            <w:r>
              <w:rPr>
                <w:rFonts w:hint="eastAsia" w:ascii="宋体" w:hAnsi="宋体"/>
                <w:sz w:val="16"/>
                <w:lang w:eastAsia="zh-CN"/>
              </w:rPr>
              <w:t>人畜</w:t>
            </w:r>
            <w:r>
              <w:rPr>
                <w:rFonts w:ascii="宋体" w:hAnsi="宋体" w:eastAsia="宋体"/>
                <w:sz w:val="16"/>
              </w:rPr>
              <w:t>共患病保险补助5.25万元，无害化处理补助4.70万元。通过实施本项目，有效保障全县工作顺利开展，接受强制免疫养殖户满意度预计能达到95%。</w:t>
            </w:r>
          </w:p>
        </w:tc>
        <w:tc>
          <w:tcPr>
            <w:tcW w:w="4399"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06EAC0">
            <w:pPr>
              <w:jc w:val="both"/>
            </w:pPr>
            <w:r>
              <w:rPr>
                <w:rFonts w:hint="eastAsia" w:ascii="宋体" w:hAnsi="宋体"/>
                <w:sz w:val="16"/>
                <w:lang w:eastAsia="zh-CN"/>
              </w:rPr>
              <w:t>截至2024</w:t>
            </w:r>
            <w:r>
              <w:rPr>
                <w:rFonts w:ascii="宋体" w:hAnsi="宋体" w:eastAsia="宋体"/>
                <w:sz w:val="16"/>
              </w:rPr>
              <w:t>年12月31日执行资金179.8万元，执行率99%，本项目下达资金179.8万元，主要</w:t>
            </w:r>
            <w:r>
              <w:rPr>
                <w:rFonts w:hint="eastAsia" w:ascii="宋体" w:hAnsi="宋体"/>
                <w:sz w:val="16"/>
                <w:lang w:eastAsia="zh-CN"/>
              </w:rPr>
              <w:t>用于</w:t>
            </w:r>
            <w:r>
              <w:rPr>
                <w:rFonts w:ascii="宋体" w:hAnsi="宋体" w:eastAsia="宋体"/>
                <w:sz w:val="16"/>
              </w:rPr>
              <w:t>政府购买畜牧兽医社会化服务资金补助166.25万元，用于“先打后补”补助资金3.60万元,购买</w:t>
            </w:r>
            <w:r>
              <w:rPr>
                <w:rFonts w:hint="eastAsia" w:ascii="宋体" w:hAnsi="宋体"/>
                <w:sz w:val="16"/>
                <w:lang w:eastAsia="zh-CN"/>
              </w:rPr>
              <w:t>人畜</w:t>
            </w:r>
            <w:r>
              <w:rPr>
                <w:rFonts w:ascii="宋体" w:hAnsi="宋体" w:eastAsia="宋体"/>
                <w:sz w:val="16"/>
              </w:rPr>
              <w:t>共患病保险补助5.25万元，无害化处理补助4.70万元；通过实施本项目，有效保障全县工作顺利开展，接受强制免疫养殖户满意度预计能达到95%。</w:t>
            </w:r>
          </w:p>
        </w:tc>
      </w:tr>
      <w:tr w14:paraId="6CEFFA46">
        <w:tblPrEx>
          <w:tblCellMar>
            <w:top w:w="0" w:type="dxa"/>
            <w:left w:w="108" w:type="dxa"/>
            <w:bottom w:w="0" w:type="dxa"/>
            <w:right w:w="108" w:type="dxa"/>
          </w:tblCellMar>
        </w:tblPrEx>
        <w:tc>
          <w:tcPr>
            <w:tcW w:w="619" w:type="dxa"/>
            <w:tcBorders>
              <w:top w:val="single" w:color="auto" w:sz="10" w:space="0"/>
              <w:left w:val="single" w:color="auto" w:sz="10" w:space="0"/>
              <w:bottom w:val="single" w:color="auto" w:sz="10" w:space="0"/>
              <w:right w:val="single" w:color="auto" w:sz="10" w:space="0"/>
              <w:insideV w:val="single" w:sz="10" w:space="0"/>
            </w:tcBorders>
          </w:tcPr>
          <w:p w14:paraId="477B0E3C"/>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21F82E3D">
            <w:pPr>
              <w:jc w:val="center"/>
            </w:pPr>
            <w:r>
              <w:rPr>
                <w:rFonts w:ascii="宋体" w:hAnsi="宋体" w:eastAsia="宋体"/>
                <w:sz w:val="16"/>
              </w:rPr>
              <w:t>一级指标</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2CB97DA3">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CFF6494">
            <w:pPr>
              <w:jc w:val="center"/>
            </w:pPr>
            <w:r>
              <w:rPr>
                <w:rFonts w:ascii="宋体" w:hAnsi="宋体" w:eastAsia="宋体"/>
                <w:sz w:val="16"/>
              </w:rPr>
              <w:t>三级指标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9661894">
            <w:pPr>
              <w:jc w:val="center"/>
            </w:pPr>
            <w:r>
              <w:rPr>
                <w:rFonts w:ascii="宋体" w:hAnsi="宋体" w:eastAsia="宋体"/>
                <w:sz w:val="16"/>
              </w:rPr>
              <w:t>年度指标值</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240A3609">
            <w:pPr>
              <w:jc w:val="center"/>
            </w:pPr>
            <w:r>
              <w:rPr>
                <w:rFonts w:ascii="宋体" w:hAnsi="宋体" w:eastAsia="宋体"/>
                <w:sz w:val="16"/>
              </w:rPr>
              <w:t>指标值设定依据</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246E96A">
            <w:pPr>
              <w:jc w:val="center"/>
            </w:pPr>
            <w:r>
              <w:rPr>
                <w:rFonts w:ascii="宋体" w:hAnsi="宋体" w:eastAsia="宋体"/>
                <w:sz w:val="16"/>
              </w:rPr>
              <w:t>上年完成情况</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1C546550">
            <w:pPr>
              <w:jc w:val="center"/>
            </w:pPr>
            <w:r>
              <w:rPr>
                <w:rFonts w:ascii="宋体" w:hAnsi="宋体" w:eastAsia="宋体"/>
                <w:sz w:val="16"/>
              </w:rPr>
              <w:t>权重</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06331D5C">
            <w:pPr>
              <w:jc w:val="center"/>
            </w:pPr>
            <w:r>
              <w:rPr>
                <w:rFonts w:ascii="宋体" w:hAnsi="宋体" w:eastAsia="宋体"/>
                <w:sz w:val="16"/>
              </w:rPr>
              <w:t>赋分规则</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2A5181D3">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DC7078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4D86F">
            <w:pPr>
              <w:jc w:val="center"/>
            </w:pPr>
            <w:r>
              <w:rPr>
                <w:rFonts w:ascii="宋体" w:hAnsi="宋体" w:eastAsia="宋体"/>
                <w:sz w:val="16"/>
              </w:rPr>
              <w:t>得分</w:t>
            </w:r>
          </w:p>
        </w:tc>
        <w:tc>
          <w:tcPr>
            <w:tcW w:w="11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62E8D">
            <w:pPr>
              <w:jc w:val="center"/>
            </w:pPr>
            <w:r>
              <w:rPr>
                <w:rFonts w:ascii="宋体" w:hAnsi="宋体" w:eastAsia="宋体"/>
                <w:sz w:val="16"/>
              </w:rPr>
              <w:t>偏差原因分析及改进措施</w:t>
            </w:r>
          </w:p>
        </w:tc>
      </w:tr>
      <w:tr w14:paraId="6747E136">
        <w:tblPrEx>
          <w:tblCellMar>
            <w:top w:w="0" w:type="dxa"/>
            <w:left w:w="108" w:type="dxa"/>
            <w:bottom w:w="0" w:type="dxa"/>
            <w:right w:w="108" w:type="dxa"/>
          </w:tblCellMar>
        </w:tblPrEx>
        <w:tc>
          <w:tcPr>
            <w:tcW w:w="61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E51930">
            <w:pPr>
              <w:jc w:val="center"/>
            </w:pPr>
            <w:r>
              <w:rPr>
                <w:rFonts w:ascii="宋体" w:hAnsi="宋体" w:eastAsia="宋体"/>
                <w:sz w:val="16"/>
              </w:rPr>
              <w:t>年度绩效指标完成情况</w:t>
            </w:r>
          </w:p>
        </w:tc>
        <w:tc>
          <w:tcPr>
            <w:tcW w:w="59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6A7B36">
            <w:pPr>
              <w:jc w:val="center"/>
            </w:pPr>
            <w:r>
              <w:rPr>
                <w:rFonts w:ascii="宋体" w:hAnsi="宋体" w:eastAsia="宋体"/>
                <w:sz w:val="16"/>
              </w:rPr>
              <w:t>产出指标</w:t>
            </w:r>
          </w:p>
        </w:tc>
        <w:tc>
          <w:tcPr>
            <w:tcW w:w="59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EB2E70">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4BB9A3A">
            <w:pPr>
              <w:jc w:val="center"/>
            </w:pPr>
            <w:r>
              <w:rPr>
                <w:rFonts w:ascii="宋体" w:hAnsi="宋体" w:eastAsia="宋体"/>
                <w:sz w:val="16"/>
              </w:rPr>
              <w:t>发放村级防疫员补助（人数）</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615C441">
            <w:pPr>
              <w:jc w:val="center"/>
            </w:pPr>
            <w:r>
              <w:rPr>
                <w:rFonts w:ascii="宋体" w:hAnsi="宋体" w:eastAsia="宋体"/>
                <w:sz w:val="16"/>
              </w:rPr>
              <w:t>&lt;=175人</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412EF168">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9341F2B">
            <w:pPr>
              <w:jc w:val="center"/>
            </w:pPr>
            <w:r>
              <w:rPr>
                <w:rFonts w:ascii="宋体" w:hAnsi="宋体" w:eastAsia="宋体"/>
                <w:sz w:val="16"/>
              </w:rPr>
              <w:t>175人</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1A2C0338">
            <w:pPr>
              <w:jc w:val="center"/>
            </w:pPr>
            <w:r>
              <w:rPr>
                <w:rFonts w:ascii="宋体" w:hAnsi="宋体" w:eastAsia="宋体"/>
                <w:sz w:val="16"/>
              </w:rPr>
              <w:t>6</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6D149F82">
            <w:pPr>
              <w:jc w:val="center"/>
            </w:pPr>
            <w:r>
              <w:rPr>
                <w:rFonts w:ascii="宋体" w:hAnsi="宋体" w:eastAsia="宋体"/>
                <w:sz w:val="16"/>
              </w:rPr>
              <w:t>按照完成比例赋分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3BDCE93B">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1A18E51">
            <w:pPr>
              <w:jc w:val="center"/>
            </w:pPr>
            <w:r>
              <w:rPr>
                <w:rFonts w:ascii="宋体" w:hAnsi="宋体" w:eastAsia="宋体"/>
                <w:sz w:val="16"/>
              </w:rPr>
              <w:t>=175人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8F1D7">
            <w:pPr>
              <w:jc w:val="center"/>
            </w:pPr>
            <w:r>
              <w:rPr>
                <w:rFonts w:ascii="宋体" w:hAnsi="宋体" w:eastAsia="宋体"/>
                <w:sz w:val="16"/>
              </w:rPr>
              <w:t>6</w:t>
            </w:r>
          </w:p>
        </w:tc>
        <w:tc>
          <w:tcPr>
            <w:tcW w:w="11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78A48">
            <w:pPr>
              <w:jc w:val="center"/>
            </w:pPr>
          </w:p>
        </w:tc>
      </w:tr>
      <w:tr w14:paraId="5C54DA55">
        <w:tblPrEx>
          <w:tblCellMar>
            <w:top w:w="0" w:type="dxa"/>
            <w:left w:w="108" w:type="dxa"/>
            <w:bottom w:w="0" w:type="dxa"/>
            <w:right w:w="108" w:type="dxa"/>
          </w:tblCellMar>
        </w:tblPrEx>
        <w:tc>
          <w:tcPr>
            <w:tcW w:w="619" w:type="dxa"/>
            <w:vMerge w:val="continue"/>
            <w:tcBorders>
              <w:top w:val="single" w:color="auto" w:sz="10" w:space="0"/>
              <w:left w:val="single" w:color="auto" w:sz="10" w:space="0"/>
              <w:bottom w:val="single" w:color="auto" w:sz="10" w:space="0"/>
              <w:right w:val="single" w:color="auto" w:sz="10" w:space="0"/>
              <w:insideV w:val="single" w:sz="10" w:space="0"/>
            </w:tcBorders>
          </w:tcPr>
          <w:p w14:paraId="2A2AF93E"/>
        </w:tc>
        <w:tc>
          <w:tcPr>
            <w:tcW w:w="598" w:type="dxa"/>
            <w:vMerge w:val="continue"/>
            <w:tcBorders>
              <w:top w:val="single" w:color="auto" w:sz="10" w:space="0"/>
              <w:left w:val="single" w:color="auto" w:sz="10" w:space="0"/>
              <w:bottom w:val="single" w:color="auto" w:sz="10" w:space="0"/>
              <w:right w:val="single" w:color="auto" w:sz="10" w:space="0"/>
              <w:insideV w:val="single" w:sz="10" w:space="0"/>
            </w:tcBorders>
          </w:tcPr>
          <w:p w14:paraId="7B2FC1C5"/>
        </w:tc>
        <w:tc>
          <w:tcPr>
            <w:tcW w:w="598" w:type="dxa"/>
            <w:vMerge w:val="continue"/>
            <w:tcBorders>
              <w:top w:val="single" w:color="auto" w:sz="10" w:space="0"/>
              <w:left w:val="single" w:color="auto" w:sz="10" w:space="0"/>
              <w:bottom w:val="single" w:color="auto" w:sz="10" w:space="0"/>
              <w:right w:val="single" w:color="auto" w:sz="10" w:space="0"/>
              <w:insideV w:val="single" w:sz="10" w:space="0"/>
            </w:tcBorders>
          </w:tcPr>
          <w:p w14:paraId="35498443"/>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0D63B70">
            <w:pPr>
              <w:jc w:val="center"/>
            </w:pPr>
            <w:r>
              <w:rPr>
                <w:rFonts w:ascii="宋体" w:hAnsi="宋体" w:eastAsia="宋体"/>
                <w:sz w:val="16"/>
              </w:rPr>
              <w:t>病死猪无害化处理补助头数（头）</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E5675BF">
            <w:pPr>
              <w:jc w:val="center"/>
            </w:pPr>
            <w:r>
              <w:rPr>
                <w:rFonts w:ascii="宋体" w:hAnsi="宋体" w:eastAsia="宋体"/>
                <w:sz w:val="16"/>
              </w:rPr>
              <w:t>&gt;=1115头</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5A622CCD">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B955B7E">
            <w:pPr>
              <w:jc w:val="center"/>
            </w:pPr>
            <w:r>
              <w:rPr>
                <w:rFonts w:ascii="宋体" w:hAnsi="宋体" w:eastAsia="宋体"/>
                <w:sz w:val="16"/>
              </w:rPr>
              <w:t>1115头</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5207E5A3">
            <w:pPr>
              <w:jc w:val="center"/>
            </w:pPr>
            <w:r>
              <w:rPr>
                <w:rFonts w:ascii="宋体" w:hAnsi="宋体" w:eastAsia="宋体"/>
                <w:sz w:val="16"/>
              </w:rPr>
              <w:t>6</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77A7D019">
            <w:pPr>
              <w:jc w:val="center"/>
            </w:pPr>
            <w:r>
              <w:rPr>
                <w:rFonts w:ascii="宋体" w:hAnsi="宋体" w:eastAsia="宋体"/>
                <w:sz w:val="16"/>
              </w:rPr>
              <w:t>按照完成比例赋分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4F9B18C6">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21B7FF6">
            <w:pPr>
              <w:jc w:val="center"/>
            </w:pPr>
            <w:r>
              <w:rPr>
                <w:rFonts w:ascii="宋体" w:hAnsi="宋体" w:eastAsia="宋体"/>
                <w:sz w:val="16"/>
              </w:rPr>
              <w:t>=1115头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8E450">
            <w:pPr>
              <w:jc w:val="center"/>
            </w:pPr>
            <w:r>
              <w:rPr>
                <w:rFonts w:ascii="宋体" w:hAnsi="宋体" w:eastAsia="宋体"/>
                <w:sz w:val="16"/>
              </w:rPr>
              <w:t>6</w:t>
            </w:r>
          </w:p>
        </w:tc>
        <w:tc>
          <w:tcPr>
            <w:tcW w:w="11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E68E6">
            <w:pPr>
              <w:jc w:val="center"/>
            </w:pPr>
          </w:p>
        </w:tc>
      </w:tr>
      <w:tr w14:paraId="4A84A11B">
        <w:tblPrEx>
          <w:tblCellMar>
            <w:top w:w="0" w:type="dxa"/>
            <w:left w:w="108" w:type="dxa"/>
            <w:bottom w:w="0" w:type="dxa"/>
            <w:right w:w="108" w:type="dxa"/>
          </w:tblCellMar>
        </w:tblPrEx>
        <w:tc>
          <w:tcPr>
            <w:tcW w:w="619" w:type="dxa"/>
            <w:vMerge w:val="continue"/>
            <w:tcBorders>
              <w:top w:val="single" w:color="auto" w:sz="10" w:space="0"/>
              <w:left w:val="single" w:color="auto" w:sz="10" w:space="0"/>
              <w:bottom w:val="single" w:color="auto" w:sz="10" w:space="0"/>
              <w:right w:val="single" w:color="auto" w:sz="10" w:space="0"/>
              <w:insideV w:val="single" w:sz="10" w:space="0"/>
            </w:tcBorders>
          </w:tcPr>
          <w:p w14:paraId="1DABADCB"/>
        </w:tc>
        <w:tc>
          <w:tcPr>
            <w:tcW w:w="598" w:type="dxa"/>
            <w:vMerge w:val="continue"/>
            <w:tcBorders>
              <w:top w:val="single" w:color="auto" w:sz="10" w:space="0"/>
              <w:left w:val="single" w:color="auto" w:sz="10" w:space="0"/>
              <w:bottom w:val="single" w:color="auto" w:sz="10" w:space="0"/>
              <w:right w:val="single" w:color="auto" w:sz="10" w:space="0"/>
              <w:insideV w:val="single" w:sz="10" w:space="0"/>
            </w:tcBorders>
          </w:tcPr>
          <w:p w14:paraId="0B1E568F"/>
        </w:tc>
        <w:tc>
          <w:tcPr>
            <w:tcW w:w="598" w:type="dxa"/>
            <w:vMerge w:val="continue"/>
            <w:tcBorders>
              <w:top w:val="single" w:color="auto" w:sz="10" w:space="0"/>
              <w:left w:val="single" w:color="auto" w:sz="10" w:space="0"/>
              <w:bottom w:val="single" w:color="auto" w:sz="10" w:space="0"/>
              <w:right w:val="single" w:color="auto" w:sz="10" w:space="0"/>
              <w:insideV w:val="single" w:sz="10" w:space="0"/>
            </w:tcBorders>
          </w:tcPr>
          <w:p w14:paraId="4D322CC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9A10BA">
            <w:pPr>
              <w:jc w:val="center"/>
            </w:pPr>
            <w:r>
              <w:rPr>
                <w:rFonts w:ascii="宋体" w:hAnsi="宋体" w:eastAsia="宋体"/>
                <w:sz w:val="16"/>
              </w:rPr>
              <w:t>完成免疫抗体数量（万只）</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859A453">
            <w:pPr>
              <w:jc w:val="center"/>
            </w:pPr>
            <w:r>
              <w:rPr>
                <w:rFonts w:ascii="宋体" w:hAnsi="宋体" w:eastAsia="宋体"/>
                <w:sz w:val="16"/>
              </w:rPr>
              <w:t>&lt;=3.57万只</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6E5BE192">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24FCFEB">
            <w:pPr>
              <w:jc w:val="center"/>
            </w:pPr>
            <w:r>
              <w:rPr>
                <w:rFonts w:ascii="宋体" w:hAnsi="宋体" w:eastAsia="宋体"/>
                <w:sz w:val="16"/>
              </w:rPr>
              <w:t>0.50万只</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6FDD586B">
            <w:pPr>
              <w:jc w:val="center"/>
            </w:pPr>
            <w:r>
              <w:rPr>
                <w:rFonts w:ascii="宋体" w:hAnsi="宋体" w:eastAsia="宋体"/>
                <w:sz w:val="16"/>
              </w:rPr>
              <w:t>6</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590BE3A3">
            <w:pPr>
              <w:jc w:val="center"/>
            </w:pPr>
            <w:r>
              <w:rPr>
                <w:rFonts w:ascii="宋体" w:hAnsi="宋体" w:eastAsia="宋体"/>
                <w:sz w:val="16"/>
              </w:rPr>
              <w:t>按照完成比例赋分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39EB8638">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21BAA16">
            <w:pPr>
              <w:jc w:val="center"/>
            </w:pPr>
            <w:r>
              <w:rPr>
                <w:rFonts w:ascii="宋体" w:hAnsi="宋体" w:eastAsia="宋体"/>
                <w:sz w:val="16"/>
              </w:rPr>
              <w:t>=3.57万只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BFCA8">
            <w:pPr>
              <w:jc w:val="center"/>
            </w:pPr>
            <w:r>
              <w:rPr>
                <w:rFonts w:ascii="宋体" w:hAnsi="宋体" w:eastAsia="宋体"/>
                <w:sz w:val="16"/>
              </w:rPr>
              <w:t>6</w:t>
            </w:r>
          </w:p>
        </w:tc>
        <w:tc>
          <w:tcPr>
            <w:tcW w:w="11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FA5EB">
            <w:pPr>
              <w:jc w:val="center"/>
            </w:pPr>
          </w:p>
        </w:tc>
      </w:tr>
      <w:tr w14:paraId="0A6DD102">
        <w:tblPrEx>
          <w:tblCellMar>
            <w:top w:w="0" w:type="dxa"/>
            <w:left w:w="108" w:type="dxa"/>
            <w:bottom w:w="0" w:type="dxa"/>
            <w:right w:w="108" w:type="dxa"/>
          </w:tblCellMar>
        </w:tblPrEx>
        <w:tc>
          <w:tcPr>
            <w:tcW w:w="619" w:type="dxa"/>
            <w:vMerge w:val="continue"/>
            <w:tcBorders>
              <w:top w:val="single" w:color="auto" w:sz="10" w:space="0"/>
              <w:left w:val="single" w:color="auto" w:sz="10" w:space="0"/>
              <w:bottom w:val="single" w:color="auto" w:sz="10" w:space="0"/>
              <w:right w:val="single" w:color="auto" w:sz="10" w:space="0"/>
              <w:insideV w:val="single" w:sz="10" w:space="0"/>
            </w:tcBorders>
          </w:tcPr>
          <w:p w14:paraId="66132557"/>
        </w:tc>
        <w:tc>
          <w:tcPr>
            <w:tcW w:w="598" w:type="dxa"/>
            <w:vMerge w:val="continue"/>
            <w:tcBorders>
              <w:top w:val="single" w:color="auto" w:sz="10" w:space="0"/>
              <w:left w:val="single" w:color="auto" w:sz="10" w:space="0"/>
              <w:bottom w:val="single" w:color="auto" w:sz="10" w:space="0"/>
              <w:right w:val="single" w:color="auto" w:sz="10" w:space="0"/>
              <w:insideV w:val="single" w:sz="10" w:space="0"/>
            </w:tcBorders>
          </w:tcPr>
          <w:p w14:paraId="70C60D07"/>
        </w:tc>
        <w:tc>
          <w:tcPr>
            <w:tcW w:w="59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1FB4A6">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8943277">
            <w:pPr>
              <w:jc w:val="center"/>
            </w:pPr>
            <w:r>
              <w:rPr>
                <w:rFonts w:ascii="宋体" w:hAnsi="宋体" w:eastAsia="宋体"/>
                <w:sz w:val="16"/>
              </w:rPr>
              <w:t>强制免疫病种应免畜禽的免疫密度（%）</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877708F">
            <w:pPr>
              <w:jc w:val="center"/>
            </w:pPr>
            <w:r>
              <w:rPr>
                <w:rFonts w:ascii="宋体" w:hAnsi="宋体" w:eastAsia="宋体"/>
                <w:sz w:val="16"/>
              </w:rPr>
              <w:t>&gt;=90%</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5A987AEF">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CDB7D6F">
            <w:pPr>
              <w:jc w:val="center"/>
            </w:pPr>
            <w:r>
              <w:rPr>
                <w:rFonts w:ascii="宋体" w:hAnsi="宋体" w:eastAsia="宋体"/>
                <w:sz w:val="16"/>
              </w:rPr>
              <w:t>90%</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5CE1F409">
            <w:pPr>
              <w:jc w:val="center"/>
            </w:pPr>
            <w:r>
              <w:rPr>
                <w:rFonts w:ascii="宋体" w:hAnsi="宋体" w:eastAsia="宋体"/>
                <w:sz w:val="16"/>
              </w:rPr>
              <w:t>6</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7F90F3C4">
            <w:pPr>
              <w:jc w:val="center"/>
            </w:pPr>
            <w:r>
              <w:rPr>
                <w:rFonts w:ascii="宋体" w:hAnsi="宋体" w:eastAsia="宋体"/>
                <w:sz w:val="16"/>
              </w:rPr>
              <w:t>按照完成比例赋分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27CB544A">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AC8EBD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308CA">
            <w:pPr>
              <w:jc w:val="center"/>
            </w:pPr>
            <w:r>
              <w:rPr>
                <w:rFonts w:ascii="宋体" w:hAnsi="宋体" w:eastAsia="宋体"/>
                <w:sz w:val="16"/>
              </w:rPr>
              <w:t>6</w:t>
            </w:r>
          </w:p>
        </w:tc>
        <w:tc>
          <w:tcPr>
            <w:tcW w:w="11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B87CB">
            <w:pPr>
              <w:jc w:val="center"/>
            </w:pPr>
          </w:p>
        </w:tc>
      </w:tr>
      <w:tr w14:paraId="235BFA39">
        <w:tblPrEx>
          <w:tblCellMar>
            <w:top w:w="0" w:type="dxa"/>
            <w:left w:w="108" w:type="dxa"/>
            <w:bottom w:w="0" w:type="dxa"/>
            <w:right w:w="108" w:type="dxa"/>
          </w:tblCellMar>
        </w:tblPrEx>
        <w:tc>
          <w:tcPr>
            <w:tcW w:w="619" w:type="dxa"/>
            <w:vMerge w:val="continue"/>
            <w:tcBorders>
              <w:top w:val="single" w:color="auto" w:sz="10" w:space="0"/>
              <w:left w:val="single" w:color="auto" w:sz="10" w:space="0"/>
              <w:bottom w:val="single" w:color="auto" w:sz="10" w:space="0"/>
              <w:right w:val="single" w:color="auto" w:sz="10" w:space="0"/>
              <w:insideV w:val="single" w:sz="10" w:space="0"/>
            </w:tcBorders>
          </w:tcPr>
          <w:p w14:paraId="69CD79B5"/>
        </w:tc>
        <w:tc>
          <w:tcPr>
            <w:tcW w:w="598" w:type="dxa"/>
            <w:vMerge w:val="continue"/>
            <w:tcBorders>
              <w:top w:val="single" w:color="auto" w:sz="10" w:space="0"/>
              <w:left w:val="single" w:color="auto" w:sz="10" w:space="0"/>
              <w:bottom w:val="single" w:color="auto" w:sz="10" w:space="0"/>
              <w:right w:val="single" w:color="auto" w:sz="10" w:space="0"/>
              <w:insideV w:val="single" w:sz="10" w:space="0"/>
            </w:tcBorders>
          </w:tcPr>
          <w:p w14:paraId="0CD000EE"/>
        </w:tc>
        <w:tc>
          <w:tcPr>
            <w:tcW w:w="598" w:type="dxa"/>
            <w:vMerge w:val="continue"/>
            <w:tcBorders>
              <w:top w:val="single" w:color="auto" w:sz="10" w:space="0"/>
              <w:left w:val="single" w:color="auto" w:sz="10" w:space="0"/>
              <w:bottom w:val="single" w:color="auto" w:sz="10" w:space="0"/>
              <w:right w:val="single" w:color="auto" w:sz="10" w:space="0"/>
              <w:insideV w:val="single" w:sz="10" w:space="0"/>
            </w:tcBorders>
          </w:tcPr>
          <w:p w14:paraId="4EFABA96"/>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37BD2F0">
            <w:pPr>
              <w:jc w:val="center"/>
            </w:pPr>
            <w:r>
              <w:rPr>
                <w:rFonts w:ascii="宋体" w:hAnsi="宋体" w:eastAsia="宋体"/>
                <w:sz w:val="16"/>
              </w:rPr>
              <w:t>口蹄疫、小反刍兽疫、高致病性禽流感的平均免疫抗体合格率（%）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94B8A3E">
            <w:pPr>
              <w:jc w:val="center"/>
            </w:pPr>
            <w:r>
              <w:rPr>
                <w:rFonts w:ascii="宋体" w:hAnsi="宋体" w:eastAsia="宋体"/>
                <w:sz w:val="16"/>
              </w:rPr>
              <w:t>&gt;=70%</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345A90EF">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C3FD82F">
            <w:pPr>
              <w:jc w:val="center"/>
            </w:pPr>
            <w:r>
              <w:rPr>
                <w:rFonts w:ascii="宋体" w:hAnsi="宋体" w:eastAsia="宋体"/>
                <w:sz w:val="16"/>
              </w:rPr>
              <w:t>70%</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69DD0C2C">
            <w:pPr>
              <w:jc w:val="center"/>
            </w:pPr>
            <w:r>
              <w:rPr>
                <w:rFonts w:ascii="宋体" w:hAnsi="宋体" w:eastAsia="宋体"/>
                <w:sz w:val="16"/>
              </w:rPr>
              <w:t>6</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34660481">
            <w:pPr>
              <w:jc w:val="center"/>
            </w:pPr>
            <w:r>
              <w:rPr>
                <w:rFonts w:ascii="宋体" w:hAnsi="宋体" w:eastAsia="宋体"/>
                <w:sz w:val="16"/>
              </w:rPr>
              <w:t>按照完成比例赋分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2D0A74BB">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6B94224">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67B52">
            <w:pPr>
              <w:jc w:val="center"/>
            </w:pPr>
            <w:r>
              <w:rPr>
                <w:rFonts w:ascii="宋体" w:hAnsi="宋体" w:eastAsia="宋体"/>
                <w:sz w:val="16"/>
              </w:rPr>
              <w:t>6</w:t>
            </w:r>
          </w:p>
        </w:tc>
        <w:tc>
          <w:tcPr>
            <w:tcW w:w="11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3F680">
            <w:pPr>
              <w:jc w:val="center"/>
            </w:pPr>
          </w:p>
        </w:tc>
      </w:tr>
      <w:tr w14:paraId="65772343">
        <w:tblPrEx>
          <w:tblCellMar>
            <w:top w:w="0" w:type="dxa"/>
            <w:left w:w="108" w:type="dxa"/>
            <w:bottom w:w="0" w:type="dxa"/>
            <w:right w:w="108" w:type="dxa"/>
          </w:tblCellMar>
        </w:tblPrEx>
        <w:tc>
          <w:tcPr>
            <w:tcW w:w="619" w:type="dxa"/>
            <w:vMerge w:val="continue"/>
            <w:tcBorders>
              <w:top w:val="single" w:color="auto" w:sz="10" w:space="0"/>
              <w:left w:val="single" w:color="auto" w:sz="10" w:space="0"/>
              <w:bottom w:val="single" w:color="auto" w:sz="10" w:space="0"/>
              <w:right w:val="single" w:color="auto" w:sz="10" w:space="0"/>
              <w:insideV w:val="single" w:sz="10" w:space="0"/>
            </w:tcBorders>
          </w:tcPr>
          <w:p w14:paraId="525940C8"/>
        </w:tc>
        <w:tc>
          <w:tcPr>
            <w:tcW w:w="598" w:type="dxa"/>
            <w:vMerge w:val="continue"/>
            <w:tcBorders>
              <w:top w:val="single" w:color="auto" w:sz="10" w:space="0"/>
              <w:left w:val="single" w:color="auto" w:sz="10" w:space="0"/>
              <w:bottom w:val="single" w:color="auto" w:sz="10" w:space="0"/>
              <w:right w:val="single" w:color="auto" w:sz="10" w:space="0"/>
              <w:insideV w:val="single" w:sz="10" w:space="0"/>
            </w:tcBorders>
          </w:tcPr>
          <w:p w14:paraId="21589156"/>
        </w:tc>
        <w:tc>
          <w:tcPr>
            <w:tcW w:w="598" w:type="dxa"/>
            <w:vMerge w:val="continue"/>
            <w:tcBorders>
              <w:top w:val="single" w:color="auto" w:sz="10" w:space="0"/>
              <w:left w:val="single" w:color="auto" w:sz="10" w:space="0"/>
              <w:bottom w:val="single" w:color="auto" w:sz="10" w:space="0"/>
              <w:right w:val="single" w:color="auto" w:sz="10" w:space="0"/>
              <w:insideV w:val="single" w:sz="10" w:space="0"/>
            </w:tcBorders>
          </w:tcPr>
          <w:p w14:paraId="39DB0173"/>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EE764C6">
            <w:pPr>
              <w:jc w:val="center"/>
            </w:pPr>
            <w:r>
              <w:rPr>
                <w:rFonts w:ascii="宋体" w:hAnsi="宋体" w:eastAsia="宋体"/>
                <w:sz w:val="16"/>
              </w:rPr>
              <w:t>畜禽标识、牛羊卡环附着率（%）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B60A298">
            <w:pPr>
              <w:jc w:val="center"/>
            </w:pPr>
            <w:r>
              <w:rPr>
                <w:rFonts w:ascii="宋体" w:hAnsi="宋体" w:eastAsia="宋体"/>
                <w:sz w:val="16"/>
              </w:rPr>
              <w:t>&gt;=90%</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7B07E2C2">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7D28BCF">
            <w:pPr>
              <w:jc w:val="center"/>
            </w:pPr>
            <w:r>
              <w:rPr>
                <w:rFonts w:ascii="宋体" w:hAnsi="宋体" w:eastAsia="宋体"/>
                <w:sz w:val="16"/>
              </w:rPr>
              <w:t>90%</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26D81F84">
            <w:pPr>
              <w:jc w:val="center"/>
            </w:pPr>
            <w:r>
              <w:rPr>
                <w:rFonts w:ascii="宋体" w:hAnsi="宋体" w:eastAsia="宋体"/>
                <w:sz w:val="16"/>
              </w:rPr>
              <w:t>5</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72AB03C2">
            <w:pPr>
              <w:jc w:val="center"/>
            </w:pPr>
            <w:r>
              <w:rPr>
                <w:rFonts w:ascii="宋体" w:hAnsi="宋体" w:eastAsia="宋体"/>
                <w:sz w:val="16"/>
              </w:rPr>
              <w:t>按照完成比例赋分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47597C68">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0A0A8B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B0DCB">
            <w:pPr>
              <w:jc w:val="center"/>
            </w:pPr>
            <w:r>
              <w:rPr>
                <w:rFonts w:ascii="宋体" w:hAnsi="宋体" w:eastAsia="宋体"/>
                <w:sz w:val="16"/>
              </w:rPr>
              <w:t>5</w:t>
            </w:r>
          </w:p>
        </w:tc>
        <w:tc>
          <w:tcPr>
            <w:tcW w:w="11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8A829">
            <w:pPr>
              <w:jc w:val="center"/>
            </w:pPr>
          </w:p>
        </w:tc>
      </w:tr>
      <w:tr w14:paraId="721C8529">
        <w:tblPrEx>
          <w:tblCellMar>
            <w:top w:w="0" w:type="dxa"/>
            <w:left w:w="108" w:type="dxa"/>
            <w:bottom w:w="0" w:type="dxa"/>
            <w:right w:w="108" w:type="dxa"/>
          </w:tblCellMar>
        </w:tblPrEx>
        <w:tc>
          <w:tcPr>
            <w:tcW w:w="619" w:type="dxa"/>
            <w:vMerge w:val="continue"/>
            <w:tcBorders>
              <w:top w:val="single" w:color="auto" w:sz="10" w:space="0"/>
              <w:left w:val="single" w:color="auto" w:sz="10" w:space="0"/>
              <w:bottom w:val="single" w:color="auto" w:sz="10" w:space="0"/>
              <w:right w:val="single" w:color="auto" w:sz="10" w:space="0"/>
              <w:insideV w:val="single" w:sz="10" w:space="0"/>
            </w:tcBorders>
          </w:tcPr>
          <w:p w14:paraId="4E766CBC"/>
        </w:tc>
        <w:tc>
          <w:tcPr>
            <w:tcW w:w="598" w:type="dxa"/>
            <w:vMerge w:val="continue"/>
            <w:tcBorders>
              <w:top w:val="single" w:color="auto" w:sz="10" w:space="0"/>
              <w:left w:val="single" w:color="auto" w:sz="10" w:space="0"/>
              <w:bottom w:val="single" w:color="auto" w:sz="10" w:space="0"/>
              <w:right w:val="single" w:color="auto" w:sz="10" w:space="0"/>
              <w:insideV w:val="single" w:sz="10" w:space="0"/>
            </w:tcBorders>
          </w:tcPr>
          <w:p w14:paraId="43D8EDEE"/>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21ADB5FE">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A9555CD">
            <w:pPr>
              <w:jc w:val="center"/>
            </w:pPr>
            <w:r>
              <w:rPr>
                <w:rFonts w:ascii="宋体" w:hAnsi="宋体" w:eastAsia="宋体"/>
                <w:sz w:val="16"/>
              </w:rPr>
              <w:t>项目完成时间</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A4D606D">
            <w:pPr>
              <w:jc w:val="center"/>
            </w:pPr>
            <w:r>
              <w:rPr>
                <w:rFonts w:ascii="宋体" w:hAnsi="宋体" w:eastAsia="宋体"/>
                <w:sz w:val="16"/>
              </w:rPr>
              <w:t>2024年12月25日</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5C8794BB">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BF7E7F4">
            <w:pPr>
              <w:jc w:val="center"/>
            </w:pPr>
            <w:r>
              <w:rPr>
                <w:rFonts w:ascii="宋体" w:hAnsi="宋体" w:eastAsia="宋体"/>
                <w:sz w:val="16"/>
              </w:rPr>
              <w:t>2023年12月25日</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6492A5BA">
            <w:pPr>
              <w:jc w:val="center"/>
            </w:pPr>
            <w:r>
              <w:rPr>
                <w:rFonts w:ascii="宋体" w:hAnsi="宋体" w:eastAsia="宋体"/>
                <w:sz w:val="16"/>
              </w:rPr>
              <w:t>5</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5A776356">
            <w:pPr>
              <w:jc w:val="center"/>
            </w:pPr>
            <w:r>
              <w:rPr>
                <w:rFonts w:ascii="宋体" w:hAnsi="宋体" w:eastAsia="宋体"/>
                <w:sz w:val="16"/>
              </w:rPr>
              <w:t>按照完成比例赋分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0C45591F">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9C04D7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A07FB">
            <w:pPr>
              <w:jc w:val="center"/>
            </w:pPr>
            <w:r>
              <w:rPr>
                <w:rFonts w:ascii="宋体" w:hAnsi="宋体" w:eastAsia="宋体"/>
                <w:sz w:val="16"/>
              </w:rPr>
              <w:t>5</w:t>
            </w:r>
          </w:p>
        </w:tc>
        <w:tc>
          <w:tcPr>
            <w:tcW w:w="11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E4D21">
            <w:pPr>
              <w:jc w:val="center"/>
            </w:pPr>
          </w:p>
        </w:tc>
      </w:tr>
      <w:tr w14:paraId="7F5FCA4A">
        <w:tblPrEx>
          <w:tblCellMar>
            <w:top w:w="0" w:type="dxa"/>
            <w:left w:w="108" w:type="dxa"/>
            <w:bottom w:w="0" w:type="dxa"/>
            <w:right w:w="108" w:type="dxa"/>
          </w:tblCellMar>
        </w:tblPrEx>
        <w:tc>
          <w:tcPr>
            <w:tcW w:w="619" w:type="dxa"/>
            <w:vMerge w:val="continue"/>
            <w:tcBorders>
              <w:top w:val="single" w:color="auto" w:sz="10" w:space="0"/>
              <w:left w:val="single" w:color="auto" w:sz="10" w:space="0"/>
              <w:bottom w:val="single" w:color="auto" w:sz="10" w:space="0"/>
              <w:right w:val="single" w:color="auto" w:sz="10" w:space="0"/>
              <w:insideV w:val="single" w:sz="10" w:space="0"/>
            </w:tcBorders>
          </w:tcPr>
          <w:p w14:paraId="1A4B9710"/>
        </w:tc>
        <w:tc>
          <w:tcPr>
            <w:tcW w:w="59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499654">
            <w:pPr>
              <w:jc w:val="center"/>
            </w:pPr>
            <w:r>
              <w:rPr>
                <w:rFonts w:ascii="宋体" w:hAnsi="宋体" w:eastAsia="宋体"/>
                <w:sz w:val="16"/>
              </w:rPr>
              <w:t>成本指标</w:t>
            </w:r>
          </w:p>
        </w:tc>
        <w:tc>
          <w:tcPr>
            <w:tcW w:w="59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89278C">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D7A2D6">
            <w:pPr>
              <w:jc w:val="center"/>
            </w:pPr>
            <w:r>
              <w:rPr>
                <w:rFonts w:ascii="宋体" w:hAnsi="宋体" w:eastAsia="宋体"/>
                <w:sz w:val="16"/>
              </w:rPr>
              <w:t>政府购买畜牧兽医社会化服务资金补助（万元）</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A2A76D2">
            <w:pPr>
              <w:jc w:val="center"/>
            </w:pPr>
            <w:r>
              <w:rPr>
                <w:rFonts w:ascii="宋体" w:hAnsi="宋体" w:eastAsia="宋体"/>
                <w:sz w:val="16"/>
              </w:rPr>
              <w:t>&lt;=166.25万元</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684F70E3">
            <w:pPr>
              <w:jc w:val="center"/>
            </w:pPr>
            <w:r>
              <w:rPr>
                <w:rFonts w:ascii="宋体" w:hAnsi="宋体" w:eastAsia="宋体"/>
                <w:sz w:val="16"/>
              </w:rPr>
              <w:t>预算支出标准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921018">
            <w:pPr>
              <w:jc w:val="center"/>
            </w:pPr>
            <w:r>
              <w:rPr>
                <w:rFonts w:ascii="宋体" w:hAnsi="宋体" w:eastAsia="宋体"/>
                <w:sz w:val="16"/>
              </w:rPr>
              <w:t>166.25</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350ECB44">
            <w:pPr>
              <w:jc w:val="center"/>
            </w:pPr>
            <w:r>
              <w:rPr>
                <w:rFonts w:ascii="宋体" w:hAnsi="宋体" w:eastAsia="宋体"/>
                <w:sz w:val="16"/>
              </w:rPr>
              <w:t>10</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19E8D189">
            <w:pPr>
              <w:jc w:val="center"/>
            </w:pPr>
            <w:r>
              <w:rPr>
                <w:rFonts w:ascii="宋体" w:hAnsi="宋体" w:eastAsia="宋体"/>
                <w:sz w:val="16"/>
              </w:rPr>
              <w:t>按照完成比例赋分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4C52CEFB">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F50F6A7">
            <w:pPr>
              <w:jc w:val="center"/>
            </w:pPr>
            <w:r>
              <w:rPr>
                <w:rFonts w:ascii="宋体" w:hAnsi="宋体" w:eastAsia="宋体"/>
                <w:sz w:val="16"/>
              </w:rPr>
              <w:t>=166.25万元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C9466">
            <w:pPr>
              <w:jc w:val="center"/>
            </w:pPr>
            <w:r>
              <w:rPr>
                <w:rFonts w:ascii="宋体" w:hAnsi="宋体" w:eastAsia="宋体"/>
                <w:sz w:val="16"/>
              </w:rPr>
              <w:t>10</w:t>
            </w:r>
          </w:p>
        </w:tc>
        <w:tc>
          <w:tcPr>
            <w:tcW w:w="11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D284D">
            <w:pPr>
              <w:jc w:val="center"/>
            </w:pPr>
          </w:p>
        </w:tc>
      </w:tr>
      <w:tr w14:paraId="7AA13D43">
        <w:tblPrEx>
          <w:tblCellMar>
            <w:top w:w="0" w:type="dxa"/>
            <w:left w:w="108" w:type="dxa"/>
            <w:bottom w:w="0" w:type="dxa"/>
            <w:right w:w="108" w:type="dxa"/>
          </w:tblCellMar>
        </w:tblPrEx>
        <w:tc>
          <w:tcPr>
            <w:tcW w:w="619" w:type="dxa"/>
            <w:vMerge w:val="continue"/>
            <w:tcBorders>
              <w:top w:val="single" w:color="auto" w:sz="10" w:space="0"/>
              <w:left w:val="single" w:color="auto" w:sz="10" w:space="0"/>
              <w:bottom w:val="single" w:color="auto" w:sz="10" w:space="0"/>
              <w:right w:val="single" w:color="auto" w:sz="10" w:space="0"/>
              <w:insideV w:val="single" w:sz="10" w:space="0"/>
            </w:tcBorders>
          </w:tcPr>
          <w:p w14:paraId="76A4E730"/>
        </w:tc>
        <w:tc>
          <w:tcPr>
            <w:tcW w:w="598" w:type="dxa"/>
            <w:vMerge w:val="continue"/>
            <w:tcBorders>
              <w:top w:val="single" w:color="auto" w:sz="10" w:space="0"/>
              <w:left w:val="single" w:color="auto" w:sz="10" w:space="0"/>
              <w:bottom w:val="single" w:color="auto" w:sz="10" w:space="0"/>
              <w:right w:val="single" w:color="auto" w:sz="10" w:space="0"/>
              <w:insideV w:val="single" w:sz="10" w:space="0"/>
            </w:tcBorders>
          </w:tcPr>
          <w:p w14:paraId="2BA36B3E"/>
        </w:tc>
        <w:tc>
          <w:tcPr>
            <w:tcW w:w="598" w:type="dxa"/>
            <w:vMerge w:val="continue"/>
            <w:tcBorders>
              <w:top w:val="single" w:color="auto" w:sz="10" w:space="0"/>
              <w:left w:val="single" w:color="auto" w:sz="10" w:space="0"/>
              <w:bottom w:val="single" w:color="auto" w:sz="10" w:space="0"/>
              <w:right w:val="single" w:color="auto" w:sz="10" w:space="0"/>
              <w:insideV w:val="single" w:sz="10" w:space="0"/>
            </w:tcBorders>
          </w:tcPr>
          <w:p w14:paraId="4316BA14"/>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0ADD01D">
            <w:pPr>
              <w:jc w:val="center"/>
            </w:pPr>
            <w:r>
              <w:rPr>
                <w:rFonts w:ascii="宋体" w:hAnsi="宋体" w:eastAsia="宋体"/>
                <w:sz w:val="16"/>
              </w:rPr>
              <w:t>“先打后补”补助（万元）</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05D5680">
            <w:pPr>
              <w:jc w:val="center"/>
            </w:pPr>
            <w:r>
              <w:rPr>
                <w:rFonts w:ascii="宋体" w:hAnsi="宋体" w:eastAsia="宋体"/>
                <w:sz w:val="16"/>
              </w:rPr>
              <w:t>&lt;=3.60万元</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76553731">
            <w:pPr>
              <w:jc w:val="center"/>
            </w:pPr>
            <w:r>
              <w:rPr>
                <w:rFonts w:ascii="宋体" w:hAnsi="宋体" w:eastAsia="宋体"/>
                <w:sz w:val="16"/>
              </w:rPr>
              <w:t>预算支出标准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12D2BB6">
            <w:pPr>
              <w:jc w:val="center"/>
            </w:pPr>
            <w:r>
              <w:rPr>
                <w:rFonts w:ascii="宋体" w:hAnsi="宋体" w:eastAsia="宋体"/>
                <w:sz w:val="16"/>
              </w:rPr>
              <w:t>3.60万元</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37976ABC">
            <w:pPr>
              <w:jc w:val="center"/>
            </w:pPr>
            <w:r>
              <w:rPr>
                <w:rFonts w:ascii="宋体" w:hAnsi="宋体" w:eastAsia="宋体"/>
                <w:sz w:val="16"/>
              </w:rPr>
              <w:t>10</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45DAE197">
            <w:pPr>
              <w:jc w:val="center"/>
            </w:pPr>
            <w:r>
              <w:rPr>
                <w:rFonts w:ascii="宋体" w:hAnsi="宋体" w:eastAsia="宋体"/>
                <w:sz w:val="16"/>
              </w:rPr>
              <w:t>按照完成比例赋分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6139079A">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E0221D8">
            <w:pPr>
              <w:jc w:val="center"/>
            </w:pPr>
            <w:r>
              <w:rPr>
                <w:rFonts w:ascii="宋体" w:hAnsi="宋体" w:eastAsia="宋体"/>
                <w:sz w:val="16"/>
              </w:rPr>
              <w:t>=1.81万元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69689">
            <w:pPr>
              <w:jc w:val="center"/>
            </w:pPr>
            <w:r>
              <w:rPr>
                <w:rFonts w:ascii="宋体" w:hAnsi="宋体" w:eastAsia="宋体"/>
                <w:sz w:val="16"/>
              </w:rPr>
              <w:t>0</w:t>
            </w:r>
          </w:p>
        </w:tc>
        <w:tc>
          <w:tcPr>
            <w:tcW w:w="11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EDCFA">
            <w:pPr>
              <w:jc w:val="center"/>
            </w:pPr>
            <w:r>
              <w:rPr>
                <w:rFonts w:ascii="宋体" w:hAnsi="宋体" w:eastAsia="宋体"/>
                <w:sz w:val="16"/>
              </w:rPr>
              <w:t>偏差原因：还剩1..76万元计划春季防疫用完，整改措施：5月预计支出完</w:t>
            </w:r>
          </w:p>
        </w:tc>
      </w:tr>
      <w:tr w14:paraId="6EA869BA">
        <w:tblPrEx>
          <w:tblCellMar>
            <w:top w:w="0" w:type="dxa"/>
            <w:left w:w="108" w:type="dxa"/>
            <w:bottom w:w="0" w:type="dxa"/>
            <w:right w:w="108" w:type="dxa"/>
          </w:tblCellMar>
        </w:tblPrEx>
        <w:tc>
          <w:tcPr>
            <w:tcW w:w="619" w:type="dxa"/>
            <w:vMerge w:val="continue"/>
            <w:tcBorders>
              <w:top w:val="single" w:color="auto" w:sz="10" w:space="0"/>
              <w:left w:val="single" w:color="auto" w:sz="10" w:space="0"/>
              <w:bottom w:val="single" w:color="auto" w:sz="10" w:space="0"/>
              <w:right w:val="single" w:color="auto" w:sz="10" w:space="0"/>
              <w:insideV w:val="single" w:sz="10" w:space="0"/>
            </w:tcBorders>
          </w:tcPr>
          <w:p w14:paraId="520BBB19"/>
        </w:tc>
        <w:tc>
          <w:tcPr>
            <w:tcW w:w="598" w:type="dxa"/>
            <w:vMerge w:val="continue"/>
            <w:tcBorders>
              <w:top w:val="single" w:color="auto" w:sz="10" w:space="0"/>
              <w:left w:val="single" w:color="auto" w:sz="10" w:space="0"/>
              <w:bottom w:val="single" w:color="auto" w:sz="10" w:space="0"/>
              <w:right w:val="single" w:color="auto" w:sz="10" w:space="0"/>
              <w:insideV w:val="single" w:sz="10" w:space="0"/>
            </w:tcBorders>
          </w:tcPr>
          <w:p w14:paraId="0F03BE3D"/>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0F1B3A69">
            <w:pPr>
              <w:jc w:val="center"/>
            </w:pPr>
            <w:r>
              <w:rPr>
                <w:rFonts w:ascii="宋体" w:hAnsi="宋体" w:eastAsia="宋体"/>
                <w:sz w:val="16"/>
              </w:rPr>
              <w:t>社会成本指标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BB5DD2">
            <w:pPr>
              <w:jc w:val="center"/>
            </w:pPr>
            <w:r>
              <w:rPr>
                <w:rFonts w:ascii="宋体" w:hAnsi="宋体" w:eastAsia="宋体"/>
                <w:sz w:val="16"/>
              </w:rPr>
              <w:t>购买</w:t>
            </w:r>
            <w:r>
              <w:rPr>
                <w:rFonts w:hint="eastAsia" w:ascii="宋体" w:hAnsi="宋体"/>
                <w:sz w:val="16"/>
                <w:lang w:eastAsia="zh-CN"/>
              </w:rPr>
              <w:t>人</w:t>
            </w:r>
            <w:r>
              <w:rPr>
                <w:rFonts w:ascii="宋体" w:hAnsi="宋体" w:eastAsia="宋体"/>
                <w:sz w:val="16"/>
              </w:rPr>
              <w:t>共患病保险补助（万元）</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BF8A200">
            <w:pPr>
              <w:jc w:val="center"/>
            </w:pPr>
            <w:r>
              <w:rPr>
                <w:rFonts w:ascii="宋体" w:hAnsi="宋体" w:eastAsia="宋体"/>
                <w:sz w:val="16"/>
              </w:rPr>
              <w:t>&lt;=5.25万元</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5522218B">
            <w:pPr>
              <w:jc w:val="center"/>
            </w:pPr>
            <w:r>
              <w:rPr>
                <w:rFonts w:ascii="宋体" w:hAnsi="宋体" w:eastAsia="宋体"/>
                <w:sz w:val="16"/>
              </w:rPr>
              <w:t>预算支出标准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B64767">
            <w:pPr>
              <w:jc w:val="center"/>
            </w:pPr>
            <w:r>
              <w:rPr>
                <w:rFonts w:ascii="宋体" w:hAnsi="宋体" w:eastAsia="宋体"/>
                <w:sz w:val="16"/>
              </w:rPr>
              <w:t>-</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2A66CB33">
            <w:pPr>
              <w:jc w:val="center"/>
            </w:pPr>
            <w:r>
              <w:rPr>
                <w:rFonts w:ascii="宋体" w:hAnsi="宋体" w:eastAsia="宋体"/>
                <w:sz w:val="16"/>
              </w:rPr>
              <w:t>0</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0A8A4B14">
            <w:pPr>
              <w:jc w:val="center"/>
            </w:pP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0A03D79E">
            <w:pPr>
              <w:jc w:val="center"/>
            </w:pP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E4293D9">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77120">
            <w:pPr>
              <w:jc w:val="center"/>
            </w:pPr>
            <w:r>
              <w:rPr>
                <w:rFonts w:ascii="宋体" w:hAnsi="宋体" w:eastAsia="宋体"/>
                <w:sz w:val="16"/>
              </w:rPr>
              <w:t>0</w:t>
            </w:r>
          </w:p>
        </w:tc>
        <w:tc>
          <w:tcPr>
            <w:tcW w:w="11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1500D">
            <w:pPr>
              <w:jc w:val="center"/>
            </w:pPr>
          </w:p>
        </w:tc>
      </w:tr>
      <w:tr w14:paraId="3DC041AB">
        <w:tblPrEx>
          <w:tblCellMar>
            <w:top w:w="0" w:type="dxa"/>
            <w:left w:w="108" w:type="dxa"/>
            <w:bottom w:w="0" w:type="dxa"/>
            <w:right w:w="108" w:type="dxa"/>
          </w:tblCellMar>
        </w:tblPrEx>
        <w:tc>
          <w:tcPr>
            <w:tcW w:w="619" w:type="dxa"/>
            <w:vMerge w:val="continue"/>
            <w:tcBorders>
              <w:top w:val="single" w:color="auto" w:sz="10" w:space="0"/>
              <w:left w:val="single" w:color="auto" w:sz="10" w:space="0"/>
              <w:bottom w:val="single" w:color="auto" w:sz="10" w:space="0"/>
              <w:right w:val="single" w:color="auto" w:sz="10" w:space="0"/>
              <w:insideV w:val="single" w:sz="10" w:space="0"/>
            </w:tcBorders>
          </w:tcPr>
          <w:p w14:paraId="642B6A12"/>
        </w:tc>
        <w:tc>
          <w:tcPr>
            <w:tcW w:w="598" w:type="dxa"/>
            <w:vMerge w:val="continue"/>
            <w:tcBorders>
              <w:top w:val="single" w:color="auto" w:sz="10" w:space="0"/>
              <w:left w:val="single" w:color="auto" w:sz="10" w:space="0"/>
              <w:bottom w:val="single" w:color="auto" w:sz="10" w:space="0"/>
              <w:right w:val="single" w:color="auto" w:sz="10" w:space="0"/>
              <w:insideV w:val="single" w:sz="10" w:space="0"/>
            </w:tcBorders>
          </w:tcPr>
          <w:p w14:paraId="15E20393"/>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2E601365">
            <w:pPr>
              <w:jc w:val="center"/>
            </w:pPr>
            <w:r>
              <w:rPr>
                <w:rFonts w:ascii="宋体" w:hAnsi="宋体" w:eastAsia="宋体"/>
                <w:sz w:val="16"/>
              </w:rPr>
              <w:t>生态环境成本指标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9718BDD">
            <w:pPr>
              <w:jc w:val="center"/>
            </w:pPr>
            <w:r>
              <w:rPr>
                <w:rFonts w:ascii="宋体" w:hAnsi="宋体" w:eastAsia="宋体"/>
                <w:sz w:val="16"/>
              </w:rPr>
              <w:t>无害化处理补助资金*（万元）</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837D6F5">
            <w:pPr>
              <w:jc w:val="center"/>
            </w:pPr>
            <w:r>
              <w:rPr>
                <w:rFonts w:ascii="宋体" w:hAnsi="宋体" w:eastAsia="宋体"/>
                <w:sz w:val="16"/>
              </w:rPr>
              <w:t>&lt;=4.70万元</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31F47DD8">
            <w:pPr>
              <w:jc w:val="center"/>
            </w:pPr>
            <w:r>
              <w:rPr>
                <w:rFonts w:ascii="宋体" w:hAnsi="宋体" w:eastAsia="宋体"/>
                <w:sz w:val="16"/>
              </w:rPr>
              <w:t>预算支出标准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909CA9C">
            <w:pPr>
              <w:jc w:val="center"/>
            </w:pPr>
            <w:r>
              <w:rPr>
                <w:rFonts w:ascii="宋体" w:hAnsi="宋体" w:eastAsia="宋体"/>
                <w:sz w:val="16"/>
              </w:rPr>
              <w:t>-</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7EDB6589">
            <w:pPr>
              <w:jc w:val="center"/>
            </w:pPr>
            <w:r>
              <w:rPr>
                <w:rFonts w:ascii="宋体" w:hAnsi="宋体" w:eastAsia="宋体"/>
                <w:sz w:val="16"/>
              </w:rPr>
              <w:t>0</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554BE0B4">
            <w:pPr>
              <w:jc w:val="center"/>
            </w:pP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3FD9BC75">
            <w:pPr>
              <w:jc w:val="center"/>
            </w:pP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81CBC05">
            <w:pPr>
              <w:jc w:val="center"/>
            </w:pPr>
            <w:r>
              <w:rPr>
                <w:rFonts w:ascii="宋体" w:hAnsi="宋体" w:eastAsia="宋体"/>
                <w:sz w:val="16"/>
              </w:rPr>
              <w:t>=4.7万元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1C7AF">
            <w:pPr>
              <w:jc w:val="center"/>
            </w:pPr>
            <w:r>
              <w:rPr>
                <w:rFonts w:ascii="宋体" w:hAnsi="宋体" w:eastAsia="宋体"/>
                <w:sz w:val="16"/>
              </w:rPr>
              <w:t>0</w:t>
            </w:r>
          </w:p>
        </w:tc>
        <w:tc>
          <w:tcPr>
            <w:tcW w:w="11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9D737">
            <w:pPr>
              <w:jc w:val="center"/>
            </w:pPr>
          </w:p>
        </w:tc>
      </w:tr>
      <w:tr w14:paraId="133628A6">
        <w:tblPrEx>
          <w:tblCellMar>
            <w:top w:w="0" w:type="dxa"/>
            <w:left w:w="108" w:type="dxa"/>
            <w:bottom w:w="0" w:type="dxa"/>
            <w:right w:w="108" w:type="dxa"/>
          </w:tblCellMar>
        </w:tblPrEx>
        <w:tc>
          <w:tcPr>
            <w:tcW w:w="619" w:type="dxa"/>
            <w:vMerge w:val="continue"/>
            <w:tcBorders>
              <w:top w:val="single" w:color="auto" w:sz="10" w:space="0"/>
              <w:left w:val="single" w:color="auto" w:sz="10" w:space="0"/>
              <w:bottom w:val="single" w:color="auto" w:sz="10" w:space="0"/>
              <w:right w:val="single" w:color="auto" w:sz="10" w:space="0"/>
              <w:insideV w:val="single" w:sz="10" w:space="0"/>
            </w:tcBorders>
          </w:tcPr>
          <w:p w14:paraId="44582B25"/>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4C035187">
            <w:pPr>
              <w:jc w:val="center"/>
            </w:pPr>
            <w:r>
              <w:rPr>
                <w:rFonts w:ascii="宋体" w:hAnsi="宋体" w:eastAsia="宋体"/>
                <w:sz w:val="16"/>
              </w:rPr>
              <w:t>效益指标</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2902E198">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1F5C24D">
            <w:pPr>
              <w:jc w:val="center"/>
            </w:pPr>
            <w:r>
              <w:rPr>
                <w:rFonts w:ascii="宋体" w:hAnsi="宋体" w:eastAsia="宋体"/>
                <w:sz w:val="16"/>
              </w:rPr>
              <w:t>口蹄疫、高致病性禽流感</w:t>
            </w:r>
            <w:r>
              <w:rPr>
                <w:rFonts w:hint="eastAsia" w:ascii="宋体" w:hAnsi="宋体"/>
                <w:sz w:val="16"/>
                <w:lang w:eastAsia="zh-CN"/>
              </w:rPr>
              <w:t>等</w:t>
            </w:r>
            <w:r>
              <w:rPr>
                <w:rFonts w:ascii="宋体" w:hAnsi="宋体" w:eastAsia="宋体"/>
                <w:sz w:val="16"/>
              </w:rPr>
              <w:t>重大动物疫病防治工作</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8A2F286">
            <w:pPr>
              <w:jc w:val="center"/>
            </w:pPr>
            <w:r>
              <w:rPr>
                <w:rFonts w:hint="eastAsia" w:ascii="宋体" w:hAnsi="宋体"/>
                <w:sz w:val="16"/>
                <w:lang w:eastAsia="zh-CN"/>
              </w:rPr>
              <w:t>YQ</w:t>
            </w:r>
            <w:r>
              <w:rPr>
                <w:rFonts w:ascii="宋体" w:hAnsi="宋体" w:eastAsia="宋体"/>
                <w:sz w:val="16"/>
              </w:rPr>
              <w:t>保持平稳</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178BB7C1">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0A105DE">
            <w:pPr>
              <w:jc w:val="center"/>
            </w:pPr>
            <w:r>
              <w:rPr>
                <w:rFonts w:hint="eastAsia" w:ascii="宋体" w:hAnsi="宋体"/>
                <w:sz w:val="16"/>
                <w:lang w:eastAsia="zh-CN"/>
              </w:rPr>
              <w:t>YQ</w:t>
            </w:r>
            <w:r>
              <w:rPr>
                <w:rFonts w:ascii="宋体" w:hAnsi="宋体" w:eastAsia="宋体"/>
                <w:sz w:val="16"/>
              </w:rPr>
              <w:t>保持平稳</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1CEFC217">
            <w:pPr>
              <w:jc w:val="center"/>
            </w:pPr>
            <w:r>
              <w:rPr>
                <w:rFonts w:ascii="宋体" w:hAnsi="宋体" w:eastAsia="宋体"/>
                <w:sz w:val="16"/>
              </w:rPr>
              <w:t>20</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5FB14C0D">
            <w:pPr>
              <w:jc w:val="center"/>
            </w:pPr>
            <w:r>
              <w:rPr>
                <w:rFonts w:ascii="宋体" w:hAnsi="宋体" w:eastAsia="宋体"/>
                <w:sz w:val="16"/>
              </w:rPr>
              <w:t>按评判等级赋分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7F58ED33">
            <w:pPr>
              <w:jc w:val="center"/>
            </w:pPr>
            <w:r>
              <w:rPr>
                <w:rFonts w:ascii="宋体" w:hAnsi="宋体" w:eastAsia="宋体"/>
                <w:sz w:val="16"/>
              </w:rPr>
              <w:t>工作资料,说明材料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98B004C">
            <w:pPr>
              <w:jc w:val="center"/>
            </w:pPr>
            <w:r>
              <w:rPr>
                <w:rFonts w:ascii="宋体" w:hAnsi="宋体" w:eastAsia="宋体"/>
                <w:sz w:val="16"/>
              </w:rPr>
              <w:t>平稳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D6A4D">
            <w:pPr>
              <w:jc w:val="center"/>
            </w:pPr>
            <w:r>
              <w:rPr>
                <w:rFonts w:ascii="宋体" w:hAnsi="宋体" w:eastAsia="宋体"/>
                <w:sz w:val="16"/>
              </w:rPr>
              <w:t>20</w:t>
            </w:r>
          </w:p>
        </w:tc>
        <w:tc>
          <w:tcPr>
            <w:tcW w:w="11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22898">
            <w:pPr>
              <w:jc w:val="center"/>
            </w:pPr>
          </w:p>
        </w:tc>
      </w:tr>
      <w:tr w14:paraId="37EAC064">
        <w:tblPrEx>
          <w:tblCellMar>
            <w:top w:w="0" w:type="dxa"/>
            <w:left w:w="108" w:type="dxa"/>
            <w:bottom w:w="0" w:type="dxa"/>
            <w:right w:w="108" w:type="dxa"/>
          </w:tblCellMar>
        </w:tblPrEx>
        <w:tc>
          <w:tcPr>
            <w:tcW w:w="619" w:type="dxa"/>
            <w:vMerge w:val="continue"/>
            <w:tcBorders>
              <w:top w:val="single" w:color="auto" w:sz="10" w:space="0"/>
              <w:left w:val="single" w:color="auto" w:sz="10" w:space="0"/>
              <w:bottom w:val="single" w:color="auto" w:sz="10" w:space="0"/>
              <w:right w:val="single" w:color="auto" w:sz="10" w:space="0"/>
              <w:insideV w:val="single" w:sz="10" w:space="0"/>
            </w:tcBorders>
          </w:tcPr>
          <w:p w14:paraId="162F7508"/>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4EE6B023">
            <w:pPr>
              <w:jc w:val="center"/>
            </w:pPr>
            <w:r>
              <w:rPr>
                <w:rFonts w:ascii="宋体" w:hAnsi="宋体" w:eastAsia="宋体"/>
                <w:sz w:val="16"/>
              </w:rPr>
              <w:t>满意度指标</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6829B97D">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1FE9F2A">
            <w:pPr>
              <w:jc w:val="center"/>
            </w:pPr>
            <w:r>
              <w:rPr>
                <w:rFonts w:ascii="宋体" w:hAnsi="宋体" w:eastAsia="宋体"/>
                <w:sz w:val="16"/>
              </w:rPr>
              <w:t>接受强制免疫养殖户满意度</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68CDBCA">
            <w:pPr>
              <w:jc w:val="center"/>
            </w:pPr>
            <w:r>
              <w:rPr>
                <w:rFonts w:ascii="宋体" w:hAnsi="宋体" w:eastAsia="宋体"/>
                <w:sz w:val="16"/>
              </w:rPr>
              <w:t>&gt;=95%</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702704A4">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2739598">
            <w:pPr>
              <w:jc w:val="center"/>
            </w:pPr>
            <w:r>
              <w:rPr>
                <w:rFonts w:ascii="宋体" w:hAnsi="宋体" w:eastAsia="宋体"/>
                <w:sz w:val="16"/>
              </w:rPr>
              <w:t>95%</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38073EEF">
            <w:pPr>
              <w:jc w:val="center"/>
            </w:pPr>
            <w:r>
              <w:rPr>
                <w:rFonts w:ascii="宋体" w:hAnsi="宋体" w:eastAsia="宋体"/>
                <w:sz w:val="16"/>
              </w:rPr>
              <w:t>10</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1EEA6E75">
            <w:pPr>
              <w:jc w:val="center"/>
            </w:pPr>
            <w:r>
              <w:rPr>
                <w:rFonts w:ascii="宋体" w:hAnsi="宋体" w:eastAsia="宋体"/>
                <w:sz w:val="16"/>
              </w:rPr>
              <w:t>满意度赋分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7DAAEBD9">
            <w:pPr>
              <w:jc w:val="center"/>
            </w:pPr>
            <w:r>
              <w:rPr>
                <w:rFonts w:ascii="宋体" w:hAnsi="宋体" w:eastAsia="宋体"/>
                <w:sz w:val="16"/>
              </w:rPr>
              <w:t>工作资料,说明材料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E4A50B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98F4B">
            <w:pPr>
              <w:jc w:val="center"/>
            </w:pPr>
            <w:r>
              <w:rPr>
                <w:rFonts w:ascii="宋体" w:hAnsi="宋体" w:eastAsia="宋体"/>
                <w:sz w:val="16"/>
              </w:rPr>
              <w:t>10</w:t>
            </w:r>
          </w:p>
        </w:tc>
        <w:tc>
          <w:tcPr>
            <w:tcW w:w="11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41CC0">
            <w:pPr>
              <w:jc w:val="center"/>
            </w:pPr>
          </w:p>
        </w:tc>
      </w:tr>
      <w:tr w14:paraId="57FB0BC0">
        <w:tblPrEx>
          <w:tblCellMar>
            <w:top w:w="0" w:type="dxa"/>
            <w:left w:w="108" w:type="dxa"/>
            <w:bottom w:w="0" w:type="dxa"/>
            <w:right w:w="108" w:type="dxa"/>
          </w:tblCellMar>
        </w:tblPrEx>
        <w:tc>
          <w:tcPr>
            <w:tcW w:w="466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99EF2D">
            <w:pPr>
              <w:jc w:val="center"/>
            </w:pPr>
            <w:r>
              <w:rPr>
                <w:rFonts w:ascii="宋体" w:hAnsi="宋体" w:eastAsia="宋体"/>
                <w:sz w:val="16"/>
              </w:rPr>
              <w:t>总分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63B400AC">
            <w:pPr>
              <w:jc w:val="center"/>
            </w:pPr>
            <w:r>
              <w:rPr>
                <w:rFonts w:ascii="宋体" w:hAnsi="宋体" w:eastAsia="宋体"/>
                <w:sz w:val="16"/>
              </w:rPr>
              <w:t>100</w:t>
            </w:r>
          </w:p>
        </w:tc>
        <w:tc>
          <w:tcPr>
            <w:tcW w:w="1982" w:type="dxa"/>
            <w:gridSpan w:val="3"/>
            <w:tcBorders>
              <w:top w:val="single" w:color="auto" w:sz="10" w:space="0"/>
              <w:left w:val="single" w:color="auto" w:sz="10" w:space="0"/>
              <w:bottom w:val="single" w:color="auto" w:sz="10" w:space="0"/>
              <w:right w:val="single" w:color="auto" w:sz="10" w:space="0"/>
              <w:insideV w:val="single" w:sz="10" w:space="0"/>
            </w:tcBorders>
          </w:tcPr>
          <w:p w14:paraId="7C4A4B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53D33">
            <w:pPr>
              <w:jc w:val="center"/>
            </w:pPr>
            <w:r>
              <w:rPr>
                <w:rFonts w:ascii="宋体" w:hAnsi="宋体" w:eastAsia="宋体"/>
                <w:sz w:val="16"/>
              </w:rPr>
              <w:t>89.75分</w:t>
            </w:r>
          </w:p>
        </w:tc>
        <w:tc>
          <w:tcPr>
            <w:tcW w:w="1177" w:type="dxa"/>
            <w:gridSpan w:val="2"/>
            <w:tcBorders>
              <w:top w:val="single" w:color="auto" w:sz="10" w:space="0"/>
              <w:left w:val="single" w:color="auto" w:sz="10" w:space="0"/>
              <w:bottom w:val="single" w:color="auto" w:sz="10" w:space="0"/>
              <w:right w:val="single" w:color="auto" w:sz="10" w:space="0"/>
              <w:insideV w:val="single" w:sz="10" w:space="0"/>
            </w:tcBorders>
          </w:tcPr>
          <w:p w14:paraId="0971CEE4"/>
        </w:tc>
      </w:tr>
    </w:tbl>
    <w:p w14:paraId="39B31DC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0FBE6BF">
        <w:tblPrEx>
          <w:tblCellMar>
            <w:top w:w="0" w:type="dxa"/>
            <w:left w:w="108" w:type="dxa"/>
            <w:bottom w:w="0" w:type="dxa"/>
            <w:right w:w="108" w:type="dxa"/>
          </w:tblCellMar>
        </w:tblPrEx>
        <w:tc>
          <w:tcPr>
            <w:tcW w:w="8976" w:type="dxa"/>
            <w:gridSpan w:val="14"/>
            <w:vAlign w:val="center"/>
          </w:tcPr>
          <w:p w14:paraId="53E05EF5">
            <w:pPr>
              <w:jc w:val="center"/>
            </w:pPr>
            <w:r>
              <w:rPr>
                <w:rFonts w:ascii="宋体" w:hAnsi="宋体" w:eastAsia="宋体"/>
                <w:sz w:val="24"/>
              </w:rPr>
              <w:t>项目支出绩效自评表</w:t>
            </w:r>
          </w:p>
        </w:tc>
      </w:tr>
      <w:tr w14:paraId="1AB87082">
        <w:tblPrEx>
          <w:tblCellMar>
            <w:top w:w="0" w:type="dxa"/>
            <w:left w:w="108" w:type="dxa"/>
            <w:bottom w:w="0" w:type="dxa"/>
            <w:right w:w="108" w:type="dxa"/>
          </w:tblCellMar>
        </w:tblPrEx>
        <w:tc>
          <w:tcPr>
            <w:tcW w:w="8976" w:type="dxa"/>
            <w:gridSpan w:val="14"/>
            <w:vAlign w:val="center"/>
          </w:tcPr>
          <w:p w14:paraId="41F2537A">
            <w:pPr>
              <w:jc w:val="center"/>
            </w:pPr>
            <w:r>
              <w:rPr>
                <w:rFonts w:ascii="宋体" w:hAnsi="宋体" w:eastAsia="宋体"/>
                <w:sz w:val="24"/>
              </w:rPr>
              <w:t>(2024年度)</w:t>
            </w:r>
          </w:p>
        </w:tc>
      </w:tr>
      <w:tr w14:paraId="481374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1325B">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1C027A">
            <w:pPr>
              <w:jc w:val="center"/>
            </w:pPr>
            <w:r>
              <w:rPr>
                <w:rFonts w:ascii="宋体" w:hAnsi="宋体" w:eastAsia="宋体"/>
                <w:sz w:val="16"/>
              </w:rPr>
              <w:t>2024年自治区畜牧业生产发展资金项目（畜禽遗传资源保护）</w:t>
            </w:r>
          </w:p>
        </w:tc>
      </w:tr>
      <w:tr w14:paraId="620EC0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60421">
            <w:pPr>
              <w:jc w:val="center"/>
            </w:pPr>
            <w:r>
              <w:rPr>
                <w:rFonts w:ascii="宋体" w:hAnsi="宋体" w:eastAsia="宋体"/>
                <w:sz w:val="16"/>
              </w:rPr>
              <w:t>主管部门</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6E99BE">
            <w:pPr>
              <w:jc w:val="center"/>
            </w:pPr>
            <w:r>
              <w:rPr>
                <w:rFonts w:ascii="宋体" w:hAnsi="宋体" w:eastAsia="宋体"/>
                <w:sz w:val="16"/>
              </w:rPr>
              <w:t>新疆维吾尔自治区农业农村厅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21BF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0903DB">
            <w:pPr>
              <w:jc w:val="center"/>
            </w:pPr>
            <w:r>
              <w:rPr>
                <w:rFonts w:ascii="宋体" w:hAnsi="宋体" w:eastAsia="宋体"/>
                <w:sz w:val="16"/>
              </w:rPr>
              <w:t>疏附县农业农村局</w:t>
            </w:r>
          </w:p>
        </w:tc>
      </w:tr>
      <w:tr w14:paraId="6DF7B6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46954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FF528">
            <w:pPr>
              <w:jc w:val="center"/>
            </w:pP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1D47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EA01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D9E0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ECEF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50C4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66226">
            <w:pPr>
              <w:jc w:val="center"/>
            </w:pPr>
            <w:r>
              <w:rPr>
                <w:rFonts w:ascii="宋体" w:hAnsi="宋体" w:eastAsia="宋体"/>
                <w:sz w:val="16"/>
              </w:rPr>
              <w:t>得分</w:t>
            </w:r>
          </w:p>
        </w:tc>
      </w:tr>
      <w:tr w14:paraId="420309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B51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FE78C">
            <w:pPr>
              <w:jc w:val="center"/>
            </w:pPr>
            <w:r>
              <w:rPr>
                <w:rFonts w:ascii="宋体" w:hAnsi="宋体" w:eastAsia="宋体"/>
                <w:sz w:val="16"/>
              </w:rPr>
              <w:t>年度资金总额</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7207D">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6D4B0">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0818E">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9C3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A74B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CF22D">
            <w:pPr>
              <w:jc w:val="center"/>
            </w:pPr>
            <w:r>
              <w:rPr>
                <w:rFonts w:ascii="宋体" w:hAnsi="宋体" w:eastAsia="宋体"/>
                <w:sz w:val="16"/>
              </w:rPr>
              <w:t>10.00分</w:t>
            </w:r>
          </w:p>
        </w:tc>
      </w:tr>
      <w:tr w14:paraId="5776EE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60A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CDBEF">
            <w:pPr>
              <w:jc w:val="center"/>
            </w:pPr>
            <w:r>
              <w:rPr>
                <w:rFonts w:ascii="宋体" w:hAnsi="宋体" w:eastAsia="宋体"/>
                <w:sz w:val="16"/>
              </w:rPr>
              <w:t>其中：当年财政拨款</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15838">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6C1BD">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71C92">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940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D15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FAFDF">
            <w:pPr>
              <w:jc w:val="center"/>
            </w:pPr>
            <w:r>
              <w:rPr>
                <w:rFonts w:ascii="宋体" w:hAnsi="宋体" w:eastAsia="宋体"/>
                <w:sz w:val="16"/>
              </w:rPr>
              <w:t>—</w:t>
            </w:r>
          </w:p>
        </w:tc>
      </w:tr>
      <w:tr w14:paraId="165080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1B7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62C34">
            <w:pPr>
              <w:jc w:val="center"/>
            </w:pPr>
            <w:r>
              <w:rPr>
                <w:rFonts w:ascii="宋体" w:hAnsi="宋体" w:eastAsia="宋体"/>
                <w:sz w:val="16"/>
              </w:rPr>
              <w:t xml:space="preserve">  其他资金</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926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EB6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6AA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9AD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D14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F00EA">
            <w:pPr>
              <w:jc w:val="center"/>
            </w:pPr>
            <w:r>
              <w:rPr>
                <w:rFonts w:ascii="宋体" w:hAnsi="宋体" w:eastAsia="宋体"/>
                <w:sz w:val="16"/>
              </w:rPr>
              <w:t>—</w:t>
            </w:r>
          </w:p>
        </w:tc>
      </w:tr>
      <w:tr w14:paraId="332EE8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EF1567">
            <w:pPr>
              <w:jc w:val="center"/>
            </w:pPr>
            <w:r>
              <w:rPr>
                <w:rFonts w:ascii="宋体" w:hAnsi="宋体" w:eastAsia="宋体"/>
                <w:sz w:val="16"/>
              </w:rPr>
              <w:t>三、目标完成情况</w:t>
            </w:r>
          </w:p>
        </w:tc>
        <w:tc>
          <w:tcPr>
            <w:tcW w:w="392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5DBF4B">
            <w:pPr>
              <w:jc w:val="center"/>
            </w:pPr>
            <w:r>
              <w:rPr>
                <w:rFonts w:ascii="宋体" w:hAnsi="宋体" w:eastAsia="宋体"/>
                <w:sz w:val="16"/>
              </w:rPr>
              <w:t>预期目标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62F740">
            <w:pPr>
              <w:jc w:val="center"/>
            </w:pPr>
            <w:r>
              <w:rPr>
                <w:rFonts w:ascii="宋体" w:hAnsi="宋体" w:eastAsia="宋体"/>
                <w:sz w:val="16"/>
              </w:rPr>
              <w:t>实际完成情况</w:t>
            </w:r>
          </w:p>
        </w:tc>
      </w:tr>
      <w:tr w14:paraId="3B0409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30C13"/>
        </w:tc>
        <w:tc>
          <w:tcPr>
            <w:tcW w:w="392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8C2D1D">
            <w:pPr>
              <w:jc w:val="both"/>
            </w:pPr>
            <w:r>
              <w:rPr>
                <w:rFonts w:ascii="宋体" w:hAnsi="宋体" w:eastAsia="宋体"/>
                <w:sz w:val="16"/>
              </w:rPr>
              <w:t>本项目下达25万元，主要用于塔里木鸽遗传资源保护补助；通过实施本项目，有效保障全县工作顺利开展。保种场员工满意度预计能达到95%。</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2D5354">
            <w:pPr>
              <w:jc w:val="both"/>
            </w:pPr>
            <w:r>
              <w:rPr>
                <w:rFonts w:ascii="宋体" w:hAnsi="宋体" w:eastAsia="宋体"/>
                <w:sz w:val="16"/>
              </w:rPr>
              <w:t>截至2024年12月31日，项目已经支出25万元，主要用于补助保种场数量1个补助标准25万元/个；塔里木鸽保种群数量2000只；强制免疫病种应免畜禽的免疫密度90%。通过项目实施增强畜牧业产业带动农牧民增收作用，减少规模养殖场粪污对当地环境影响，保种场员工满意度达到了95%。</w:t>
            </w:r>
          </w:p>
        </w:tc>
      </w:tr>
      <w:tr w14:paraId="4628FC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20E2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B637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B0ECD">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9355857">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7CED1E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6FE7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263F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2FEB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4F7A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FCD8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8524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2D67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58B9C">
            <w:pPr>
              <w:jc w:val="center"/>
            </w:pPr>
            <w:r>
              <w:rPr>
                <w:rFonts w:ascii="宋体" w:hAnsi="宋体" w:eastAsia="宋体"/>
                <w:sz w:val="16"/>
              </w:rPr>
              <w:t>偏差原因分析及改进措施</w:t>
            </w:r>
          </w:p>
        </w:tc>
      </w:tr>
      <w:tr w14:paraId="6681BF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9267F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A8FEC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8B2D4C">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6956B8E">
            <w:pPr>
              <w:jc w:val="center"/>
            </w:pPr>
            <w:r>
              <w:rPr>
                <w:rFonts w:ascii="宋体" w:hAnsi="宋体" w:eastAsia="宋体"/>
                <w:sz w:val="16"/>
              </w:rPr>
              <w:t>补助保种场数量（个）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225776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A86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99B1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06F8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7AA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102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B0F6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CC62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6A3C4">
            <w:pPr>
              <w:jc w:val="center"/>
            </w:pPr>
          </w:p>
        </w:tc>
      </w:tr>
      <w:tr w14:paraId="0A18AC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D28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1FF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EA0B8"/>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1ED59B8">
            <w:pPr>
              <w:jc w:val="center"/>
            </w:pPr>
            <w:r>
              <w:rPr>
                <w:rFonts w:ascii="宋体" w:hAnsi="宋体" w:eastAsia="宋体"/>
                <w:sz w:val="16"/>
              </w:rPr>
              <w:t>塔里木鸽保种群数量（只）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81117B6">
            <w:pPr>
              <w:jc w:val="center"/>
            </w:pPr>
            <w:r>
              <w:rPr>
                <w:rFonts w:ascii="宋体" w:hAnsi="宋体" w:eastAsia="宋体"/>
                <w:sz w:val="16"/>
              </w:rPr>
              <w:t>&gt;=2000只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268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32B7C">
            <w:pPr>
              <w:jc w:val="center"/>
            </w:pPr>
            <w:r>
              <w:rPr>
                <w:rFonts w:ascii="宋体" w:hAnsi="宋体" w:eastAsia="宋体"/>
                <w:sz w:val="16"/>
              </w:rPr>
              <w:t>2000只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96D2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30D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C3E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935CC">
            <w:pPr>
              <w:jc w:val="center"/>
            </w:pPr>
            <w:r>
              <w:rPr>
                <w:rFonts w:ascii="宋体" w:hAnsi="宋体" w:eastAsia="宋体"/>
                <w:sz w:val="16"/>
              </w:rPr>
              <w:t>=2000只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76B2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81476">
            <w:pPr>
              <w:jc w:val="center"/>
            </w:pPr>
          </w:p>
        </w:tc>
      </w:tr>
      <w:tr w14:paraId="44F87A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931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21A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7F938"/>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F60A96D">
            <w:pPr>
              <w:jc w:val="center"/>
            </w:pPr>
            <w:r>
              <w:rPr>
                <w:rFonts w:ascii="宋体" w:hAnsi="宋体" w:eastAsia="宋体"/>
                <w:sz w:val="16"/>
              </w:rPr>
              <w:t>强制免疫病种应免畜禽的免疫密度(%)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18EB39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5DB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F81E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F37C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93C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220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AE60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F03B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45171">
            <w:pPr>
              <w:jc w:val="center"/>
            </w:pPr>
          </w:p>
        </w:tc>
      </w:tr>
      <w:tr w14:paraId="5171AD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6A8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CFA2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905558">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D0D657F">
            <w:pPr>
              <w:jc w:val="center"/>
            </w:pPr>
            <w:r>
              <w:rPr>
                <w:rFonts w:ascii="宋体" w:hAnsi="宋体" w:eastAsia="宋体"/>
                <w:sz w:val="16"/>
              </w:rPr>
              <w:t>提高保种品种扩繁率(%)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18226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F35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FB3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65D2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17C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F5C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EBB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018E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5D82B">
            <w:pPr>
              <w:jc w:val="center"/>
            </w:pPr>
          </w:p>
        </w:tc>
      </w:tr>
      <w:tr w14:paraId="76F646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0AB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E78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DEF78"/>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2DF9152">
            <w:pPr>
              <w:jc w:val="center"/>
            </w:pPr>
            <w:r>
              <w:rPr>
                <w:rFonts w:ascii="宋体" w:hAnsi="宋体" w:eastAsia="宋体"/>
                <w:sz w:val="16"/>
              </w:rPr>
              <w:t>产业技术体系建设完成率(%)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A2A6E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431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BB6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2FC3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039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51E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43D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18BB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0AD0A">
            <w:pPr>
              <w:jc w:val="center"/>
            </w:pPr>
          </w:p>
        </w:tc>
      </w:tr>
      <w:tr w14:paraId="27BCB6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E25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74F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C8B807">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0D88043">
            <w:pPr>
              <w:jc w:val="center"/>
            </w:pPr>
            <w:r>
              <w:rPr>
                <w:rFonts w:ascii="宋体" w:hAnsi="宋体" w:eastAsia="宋体"/>
                <w:sz w:val="16"/>
              </w:rPr>
              <w:t>项目完成时间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62A6DA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8B9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11090">
            <w:pPr>
              <w:jc w:val="center"/>
            </w:pPr>
            <w:r>
              <w:rPr>
                <w:rFonts w:ascii="宋体" w:hAnsi="宋体" w:eastAsia="宋体"/>
                <w:sz w:val="16"/>
              </w:rPr>
              <w:t>2023年12月25日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EA0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90E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990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50329">
            <w:pPr>
              <w:jc w:val="center"/>
            </w:pPr>
            <w:r>
              <w:rPr>
                <w:rFonts w:ascii="宋体" w:hAnsi="宋体" w:eastAsia="宋体"/>
                <w:sz w:val="16"/>
              </w:rPr>
              <w:t>2024年10月9日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9F74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EA97D">
            <w:pPr>
              <w:jc w:val="center"/>
            </w:pPr>
          </w:p>
        </w:tc>
      </w:tr>
      <w:tr w14:paraId="45F1FF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628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42B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64882"/>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B1B225">
            <w:pPr>
              <w:jc w:val="center"/>
            </w:pPr>
            <w:r>
              <w:rPr>
                <w:rFonts w:ascii="宋体" w:hAnsi="宋体" w:eastAsia="宋体"/>
                <w:sz w:val="16"/>
              </w:rPr>
              <w:t>建立产业技术体系按期完成率(%)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AF46D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3BE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F65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49C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800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ABA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2EA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BBAA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E8B77">
            <w:pPr>
              <w:jc w:val="center"/>
            </w:pPr>
          </w:p>
        </w:tc>
      </w:tr>
      <w:tr w14:paraId="5971E3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06D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AFFF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7BC08">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B77CE87">
            <w:pPr>
              <w:jc w:val="center"/>
            </w:pPr>
            <w:r>
              <w:rPr>
                <w:rFonts w:ascii="宋体" w:hAnsi="宋体" w:eastAsia="宋体"/>
                <w:sz w:val="16"/>
              </w:rPr>
              <w:t>补助标准（万元/个）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353978B">
            <w:pPr>
              <w:jc w:val="center"/>
            </w:pPr>
            <w:r>
              <w:rPr>
                <w:rFonts w:ascii="宋体" w:hAnsi="宋体" w:eastAsia="宋体"/>
                <w:sz w:val="16"/>
              </w:rPr>
              <w:t>&lt;=25万元/个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C0CC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C2B73">
            <w:pPr>
              <w:jc w:val="center"/>
            </w:pPr>
            <w:r>
              <w:rPr>
                <w:rFonts w:ascii="宋体" w:hAnsi="宋体" w:eastAsia="宋体"/>
                <w:sz w:val="16"/>
              </w:rPr>
              <w:t>25万元/个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FC3F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B9F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510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947E4">
            <w:pPr>
              <w:jc w:val="center"/>
            </w:pPr>
            <w:r>
              <w:rPr>
                <w:rFonts w:ascii="宋体" w:hAnsi="宋体" w:eastAsia="宋体"/>
                <w:sz w:val="16"/>
              </w:rPr>
              <w:t>=25万元/个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569A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C3929">
            <w:pPr>
              <w:jc w:val="center"/>
            </w:pPr>
          </w:p>
        </w:tc>
      </w:tr>
      <w:tr w14:paraId="175798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F88A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3762B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69230">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A36421C">
            <w:pPr>
              <w:jc w:val="center"/>
            </w:pPr>
            <w:r>
              <w:rPr>
                <w:rFonts w:ascii="宋体" w:hAnsi="宋体" w:eastAsia="宋体"/>
                <w:sz w:val="16"/>
              </w:rPr>
              <w:t>畜牧业产业带动农牧民增收作用</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215E1D">
            <w:pPr>
              <w:jc w:val="center"/>
            </w:pPr>
            <w:r>
              <w:rPr>
                <w:rFonts w:ascii="宋体" w:hAnsi="宋体" w:eastAsia="宋体"/>
                <w:sz w:val="16"/>
              </w:rPr>
              <w:t>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7DA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B4633">
            <w:pPr>
              <w:jc w:val="center"/>
            </w:pPr>
            <w:r>
              <w:rPr>
                <w:rFonts w:ascii="宋体" w:hAnsi="宋体" w:eastAsia="宋体"/>
                <w:sz w:val="16"/>
              </w:rPr>
              <w:t>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062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3873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90CF7">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8ED34">
            <w:pPr>
              <w:jc w:val="center"/>
            </w:pPr>
            <w:r>
              <w:rPr>
                <w:rFonts w:ascii="宋体" w:hAnsi="宋体" w:eastAsia="宋体"/>
                <w:sz w:val="16"/>
              </w:rPr>
              <w:t>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675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46C91">
            <w:pPr>
              <w:jc w:val="center"/>
            </w:pPr>
          </w:p>
        </w:tc>
      </w:tr>
      <w:tr w14:paraId="3FA795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FD3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B87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BEA65">
            <w:pPr>
              <w:jc w:val="center"/>
            </w:pPr>
            <w:r>
              <w:rPr>
                <w:rFonts w:ascii="宋体" w:hAnsi="宋体" w:eastAsia="宋体"/>
                <w:sz w:val="16"/>
              </w:rPr>
              <w:t>生态效益指标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ED122DF">
            <w:pPr>
              <w:jc w:val="center"/>
            </w:pPr>
            <w:r>
              <w:rPr>
                <w:rFonts w:ascii="宋体" w:hAnsi="宋体" w:eastAsia="宋体"/>
                <w:sz w:val="16"/>
              </w:rPr>
              <w:t>规模养殖场粪污对当地环境影响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5CDE1C5">
            <w:pPr>
              <w:jc w:val="center"/>
            </w:pPr>
            <w:r>
              <w:rPr>
                <w:rFonts w:ascii="宋体" w:hAnsi="宋体" w:eastAsia="宋体"/>
                <w:sz w:val="16"/>
              </w:rPr>
              <w:t>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208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0EDCF">
            <w:pPr>
              <w:jc w:val="center"/>
            </w:pPr>
            <w:r>
              <w:rPr>
                <w:rFonts w:ascii="宋体" w:hAnsi="宋体" w:eastAsia="宋体"/>
                <w:sz w:val="16"/>
              </w:rPr>
              <w:t>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8BE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7DDD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25BC1">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B9027">
            <w:pPr>
              <w:jc w:val="center"/>
            </w:pPr>
            <w:r>
              <w:rPr>
                <w:rFonts w:ascii="宋体" w:hAnsi="宋体" w:eastAsia="宋体"/>
                <w:sz w:val="16"/>
              </w:rPr>
              <w:t>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478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233D4">
            <w:pPr>
              <w:jc w:val="center"/>
            </w:pPr>
          </w:p>
        </w:tc>
      </w:tr>
      <w:tr w14:paraId="438995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BA9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C38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7D4C4">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C33CFA">
            <w:pPr>
              <w:jc w:val="center"/>
            </w:pPr>
            <w:r>
              <w:rPr>
                <w:rFonts w:ascii="宋体" w:hAnsi="宋体" w:eastAsia="宋体"/>
                <w:sz w:val="16"/>
              </w:rPr>
              <w:t>保种场员工满意度（%）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A48E3F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608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01CD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228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B8A5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BC2F6">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F11F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0B5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C0A6A">
            <w:pPr>
              <w:jc w:val="center"/>
            </w:pPr>
          </w:p>
        </w:tc>
      </w:tr>
      <w:tr w14:paraId="257AA459">
        <w:tblPrEx>
          <w:tblCellMar>
            <w:top w:w="0" w:type="dxa"/>
            <w:left w:w="108" w:type="dxa"/>
            <w:bottom w:w="0" w:type="dxa"/>
            <w:right w:w="108" w:type="dxa"/>
          </w:tblCellMar>
        </w:tblPrEx>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1ACD2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6C17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C0DD4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BE16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2EA5652"/>
        </w:tc>
      </w:tr>
    </w:tbl>
    <w:p w14:paraId="6A6A526E">
      <w:r>
        <w:br w:type="page"/>
      </w:r>
    </w:p>
    <w:tbl>
      <w:tblPr>
        <w:tblStyle w:val="9"/>
        <w:tblW w:w="0" w:type="auto"/>
        <w:tblInd w:w="0" w:type="dxa"/>
        <w:tblLayout w:type="autofit"/>
        <w:tblCellMar>
          <w:top w:w="0" w:type="dxa"/>
          <w:left w:w="108" w:type="dxa"/>
          <w:bottom w:w="0" w:type="dxa"/>
          <w:right w:w="108" w:type="dxa"/>
        </w:tblCellMar>
      </w:tblPr>
      <w:tblGrid>
        <w:gridCol w:w="617"/>
        <w:gridCol w:w="593"/>
        <w:gridCol w:w="594"/>
        <w:gridCol w:w="696"/>
        <w:gridCol w:w="856"/>
        <w:gridCol w:w="594"/>
        <w:gridCol w:w="594"/>
        <w:gridCol w:w="606"/>
        <w:gridCol w:w="594"/>
        <w:gridCol w:w="594"/>
        <w:gridCol w:w="936"/>
        <w:gridCol w:w="620"/>
        <w:gridCol w:w="548"/>
        <w:gridCol w:w="618"/>
      </w:tblGrid>
      <w:tr w14:paraId="0135BB64">
        <w:tblPrEx>
          <w:tblCellMar>
            <w:top w:w="0" w:type="dxa"/>
            <w:left w:w="108" w:type="dxa"/>
            <w:bottom w:w="0" w:type="dxa"/>
            <w:right w:w="108" w:type="dxa"/>
          </w:tblCellMar>
        </w:tblPrEx>
        <w:tc>
          <w:tcPr>
            <w:tcW w:w="8848" w:type="dxa"/>
            <w:gridSpan w:val="14"/>
            <w:vAlign w:val="center"/>
          </w:tcPr>
          <w:p w14:paraId="10F42856">
            <w:pPr>
              <w:jc w:val="center"/>
            </w:pPr>
            <w:r>
              <w:rPr>
                <w:rFonts w:ascii="宋体" w:hAnsi="宋体" w:eastAsia="宋体"/>
                <w:sz w:val="24"/>
              </w:rPr>
              <w:t>项目支出绩效自评表</w:t>
            </w:r>
          </w:p>
        </w:tc>
      </w:tr>
      <w:tr w14:paraId="596155AD">
        <w:tblPrEx>
          <w:tblCellMar>
            <w:top w:w="0" w:type="dxa"/>
            <w:left w:w="108" w:type="dxa"/>
            <w:bottom w:w="0" w:type="dxa"/>
            <w:right w:w="108" w:type="dxa"/>
          </w:tblCellMar>
        </w:tblPrEx>
        <w:tc>
          <w:tcPr>
            <w:tcW w:w="8848" w:type="dxa"/>
            <w:gridSpan w:val="14"/>
            <w:vAlign w:val="center"/>
          </w:tcPr>
          <w:p w14:paraId="0A093C0F">
            <w:pPr>
              <w:jc w:val="center"/>
            </w:pPr>
            <w:r>
              <w:rPr>
                <w:rFonts w:ascii="宋体" w:hAnsi="宋体" w:eastAsia="宋体"/>
                <w:sz w:val="24"/>
              </w:rPr>
              <w:t>(2024年度)</w:t>
            </w:r>
          </w:p>
        </w:tc>
      </w:tr>
      <w:tr w14:paraId="052D8F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D68C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F2F742">
            <w:pPr>
              <w:jc w:val="center"/>
            </w:pPr>
            <w:r>
              <w:rPr>
                <w:rFonts w:ascii="宋体" w:hAnsi="宋体" w:eastAsia="宋体"/>
                <w:sz w:val="16"/>
              </w:rPr>
              <w:t>中国电信援助疏附县2022年农产品质量安全</w:t>
            </w:r>
            <w:r>
              <w:rPr>
                <w:rFonts w:hint="eastAsia" w:ascii="宋体" w:hAnsi="宋体"/>
                <w:sz w:val="16"/>
                <w:lang w:eastAsia="zh-CN"/>
              </w:rPr>
              <w:t>检验</w:t>
            </w:r>
            <w:r>
              <w:rPr>
                <w:rFonts w:ascii="宋体" w:hAnsi="宋体" w:eastAsia="宋体"/>
                <w:sz w:val="16"/>
              </w:rPr>
              <w:t>检测站建设项目</w:t>
            </w:r>
          </w:p>
        </w:tc>
      </w:tr>
      <w:tr w14:paraId="4310CE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8337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E2F7BF">
            <w:pPr>
              <w:jc w:val="center"/>
            </w:pPr>
            <w:r>
              <w:rPr>
                <w:rFonts w:ascii="宋体" w:hAnsi="宋体" w:eastAsia="宋体"/>
                <w:sz w:val="16"/>
              </w:rPr>
              <w:t>新疆维吾尔自治区农业农村厅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D932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5CD333">
            <w:pPr>
              <w:jc w:val="center"/>
            </w:pPr>
            <w:r>
              <w:rPr>
                <w:rFonts w:ascii="宋体" w:hAnsi="宋体" w:eastAsia="宋体"/>
                <w:sz w:val="16"/>
              </w:rPr>
              <w:t>疏附县农业农村局</w:t>
            </w:r>
          </w:p>
        </w:tc>
      </w:tr>
      <w:tr w14:paraId="66A207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3701D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9A1F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F853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C84C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1E69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1A89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2ABB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366BE">
            <w:pPr>
              <w:jc w:val="center"/>
            </w:pPr>
            <w:r>
              <w:rPr>
                <w:rFonts w:ascii="宋体" w:hAnsi="宋体" w:eastAsia="宋体"/>
                <w:sz w:val="16"/>
              </w:rPr>
              <w:t>得分</w:t>
            </w:r>
          </w:p>
        </w:tc>
      </w:tr>
      <w:tr w14:paraId="15F4B7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7D2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B06E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2D545">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232B6">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94FF1">
            <w:pPr>
              <w:jc w:val="center"/>
            </w:pPr>
            <w:r>
              <w:rPr>
                <w:rFonts w:ascii="宋体" w:hAnsi="宋体" w:eastAsia="宋体"/>
                <w:sz w:val="16"/>
              </w:rPr>
              <w:t>117.91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4C3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25C14">
            <w:pPr>
              <w:jc w:val="center"/>
            </w:pPr>
            <w:r>
              <w:rPr>
                <w:rFonts w:ascii="宋体" w:hAnsi="宋体" w:eastAsia="宋体"/>
                <w:sz w:val="16"/>
              </w:rPr>
              <w:t>59.0%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B3B5E">
            <w:pPr>
              <w:jc w:val="center"/>
            </w:pPr>
            <w:r>
              <w:rPr>
                <w:rFonts w:ascii="宋体" w:hAnsi="宋体" w:eastAsia="宋体"/>
                <w:sz w:val="16"/>
              </w:rPr>
              <w:t>0.00分</w:t>
            </w:r>
          </w:p>
        </w:tc>
      </w:tr>
      <w:tr w14:paraId="3CAC0C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A80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4405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4CC28">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10C61">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1ADAB">
            <w:pPr>
              <w:jc w:val="center"/>
            </w:pPr>
            <w:r>
              <w:rPr>
                <w:rFonts w:ascii="宋体" w:hAnsi="宋体" w:eastAsia="宋体"/>
                <w:sz w:val="16"/>
              </w:rPr>
              <w:t>117.91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E50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B23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3EE01">
            <w:pPr>
              <w:jc w:val="center"/>
            </w:pPr>
            <w:r>
              <w:rPr>
                <w:rFonts w:ascii="宋体" w:hAnsi="宋体" w:eastAsia="宋体"/>
                <w:sz w:val="16"/>
              </w:rPr>
              <w:t>—</w:t>
            </w:r>
          </w:p>
        </w:tc>
      </w:tr>
      <w:tr w14:paraId="2BEE82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BB6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9BC9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8B0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670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AFA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A7B6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7B2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FEBC0">
            <w:pPr>
              <w:jc w:val="center"/>
            </w:pPr>
            <w:r>
              <w:rPr>
                <w:rFonts w:ascii="宋体" w:hAnsi="宋体" w:eastAsia="宋体"/>
                <w:sz w:val="16"/>
              </w:rPr>
              <w:t>—</w:t>
            </w:r>
          </w:p>
        </w:tc>
      </w:tr>
      <w:tr w14:paraId="0F09F6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22A70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562D3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8E8BA3">
            <w:pPr>
              <w:jc w:val="center"/>
            </w:pPr>
            <w:r>
              <w:rPr>
                <w:rFonts w:ascii="宋体" w:hAnsi="宋体" w:eastAsia="宋体"/>
                <w:sz w:val="16"/>
              </w:rPr>
              <w:t>实际完成情况</w:t>
            </w:r>
          </w:p>
        </w:tc>
      </w:tr>
      <w:tr w14:paraId="548D42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FA8E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05A157">
            <w:pPr>
              <w:jc w:val="both"/>
            </w:pPr>
            <w:r>
              <w:rPr>
                <w:rFonts w:ascii="宋体" w:hAnsi="宋体" w:eastAsia="宋体"/>
                <w:sz w:val="16"/>
              </w:rPr>
              <w:t>中国电信援助疏附县2022年农产品质量安全检验检测站建设项目，选址疆南农批市场院内或农产品质量安全检验检测站，占地面积500㎡。计划投入资金200万元，其中装修费26.1万元，采购设备费用173.9万元，计划采购设备20种，安全检验检测站装修次数1次。利用原有建筑新建农产品检测站1座，包括检测站的装修和改造，配套相关检测仪器、设备设施等。通过实施此项目有效增强疏附县农产品市场竞争力，有效提高农产品质量与安全水平，减少对农业生态环境的污染，使得农业自然资源的开发利用与农业生态环境保护可持续发展，受益贫困户满意率达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9BD9F7">
            <w:pPr>
              <w:jc w:val="both"/>
            </w:pPr>
            <w:r>
              <w:rPr>
                <w:rFonts w:hint="eastAsia" w:ascii="宋体" w:hAnsi="宋体"/>
                <w:sz w:val="16"/>
                <w:lang w:eastAsia="zh-CN"/>
              </w:rPr>
              <w:t>截至2024</w:t>
            </w:r>
            <w:r>
              <w:rPr>
                <w:rFonts w:ascii="宋体" w:hAnsi="宋体" w:eastAsia="宋体"/>
                <w:sz w:val="16"/>
              </w:rPr>
              <w:t>年12月31日，中国电信援助疏附县2022年农产品质量安全检验检测站建设项目，选址疆南农批市场院内或农产品质量安全检验检测站，占地面积500㎡。计划投入资金200万元，其中装修费19.06万元，采购设备费用98.84万元，采购设备20种，安全检验检测站装修次数1次。通过实施此项目提高农产品质量与安全水平，受益贫困户满意率达95%以上。</w:t>
            </w:r>
          </w:p>
        </w:tc>
      </w:tr>
      <w:tr w14:paraId="70A7C0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CE0E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369D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6490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E8D2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7904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AFE8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72C5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643D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4C69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F812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3168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A388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F1685">
            <w:pPr>
              <w:jc w:val="center"/>
            </w:pPr>
            <w:r>
              <w:rPr>
                <w:rFonts w:ascii="宋体" w:hAnsi="宋体" w:eastAsia="宋体"/>
                <w:sz w:val="16"/>
              </w:rPr>
              <w:t>偏差原因分析及改进措施</w:t>
            </w:r>
          </w:p>
        </w:tc>
      </w:tr>
      <w:tr w14:paraId="2F658B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3F22C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A9858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DAB8E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60519">
            <w:pPr>
              <w:jc w:val="center"/>
            </w:pPr>
            <w:r>
              <w:rPr>
                <w:rFonts w:ascii="宋体" w:hAnsi="宋体" w:eastAsia="宋体"/>
                <w:sz w:val="16"/>
              </w:rPr>
              <w:t>采购设备类（种）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D0D31">
            <w:pPr>
              <w:jc w:val="center"/>
            </w:pPr>
            <w:r>
              <w:rPr>
                <w:rFonts w:ascii="宋体" w:hAnsi="宋体" w:eastAsia="宋体"/>
                <w:sz w:val="16"/>
              </w:rPr>
              <w:t>&gt;=20种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313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554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FD6F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6AF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5EE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5E893">
            <w:pPr>
              <w:jc w:val="center"/>
            </w:pPr>
            <w:r>
              <w:rPr>
                <w:rFonts w:ascii="宋体" w:hAnsi="宋体" w:eastAsia="宋体"/>
                <w:sz w:val="16"/>
              </w:rPr>
              <w:t>=20种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AC76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88802">
            <w:pPr>
              <w:jc w:val="center"/>
            </w:pPr>
          </w:p>
        </w:tc>
      </w:tr>
      <w:tr w14:paraId="2145F0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F9B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02F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0659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2E972">
            <w:pPr>
              <w:jc w:val="center"/>
            </w:pPr>
            <w:r>
              <w:rPr>
                <w:rFonts w:ascii="宋体" w:hAnsi="宋体" w:eastAsia="宋体"/>
                <w:sz w:val="16"/>
              </w:rPr>
              <w:t>维修改扩建</w:t>
            </w:r>
            <w:r>
              <w:rPr>
                <w:rFonts w:hint="eastAsia" w:ascii="宋体" w:hAnsi="宋体"/>
                <w:sz w:val="16"/>
                <w:lang w:eastAsia="zh-CN"/>
              </w:rPr>
              <w:t>检验</w:t>
            </w:r>
            <w:r>
              <w:rPr>
                <w:rFonts w:ascii="宋体" w:hAnsi="宋体" w:eastAsia="宋体"/>
                <w:sz w:val="16"/>
              </w:rPr>
              <w:t>检测站（座）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23617">
            <w:pPr>
              <w:jc w:val="center"/>
            </w:pPr>
            <w:r>
              <w:rPr>
                <w:rFonts w:ascii="宋体" w:hAnsi="宋体" w:eastAsia="宋体"/>
                <w:sz w:val="16"/>
              </w:rPr>
              <w:t>&gt;=1座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D3F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C8F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4F59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40E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278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57DE9">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837F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452D2">
            <w:pPr>
              <w:jc w:val="center"/>
            </w:pPr>
          </w:p>
        </w:tc>
      </w:tr>
      <w:tr w14:paraId="253061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A2D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C4C8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DCA35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E71CB">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0BF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299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4BE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E14F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7CD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593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C41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043D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6F38B">
            <w:pPr>
              <w:jc w:val="center"/>
            </w:pPr>
            <w:r>
              <w:rPr>
                <w:rFonts w:ascii="宋体" w:hAnsi="宋体" w:eastAsia="宋体"/>
                <w:sz w:val="16"/>
              </w:rPr>
              <w:t>偏差原因：由于年初预算不精准，故导致出现偏差。整改措施：科学编制项目实施方案，提高预算精准度。认真做好前期调研和摸底工作，要求项目实施单位重视项目实施方案的编制环节，在综合考虑项目上年实施情况的基础上，结合年度实际，科学、合理地确定年度项目实施内容及任务量。</w:t>
            </w:r>
          </w:p>
        </w:tc>
      </w:tr>
      <w:tr w14:paraId="6022B7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834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387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3FC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5067D">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778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2A71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807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EF17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3EA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59D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10E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B3B5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933A3">
            <w:pPr>
              <w:jc w:val="center"/>
            </w:pPr>
          </w:p>
        </w:tc>
      </w:tr>
      <w:tr w14:paraId="5A92B3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501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08C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2482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6913F">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6B353">
            <w:pPr>
              <w:jc w:val="center"/>
            </w:pPr>
            <w:r>
              <w:rPr>
                <w:rFonts w:ascii="宋体" w:hAnsi="宋体" w:eastAsia="宋体"/>
                <w:sz w:val="16"/>
              </w:rPr>
              <w:t>2024年12月25</w:t>
            </w:r>
            <w:r>
              <w:rPr>
                <w:rFonts w:hint="eastAsia" w:ascii="宋体" w:hAnsi="宋体"/>
                <w:sz w:val="16"/>
                <w:lang w:eastAsia="zh-CN"/>
              </w:rPr>
              <w:t>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7A6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0D4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D880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6D3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F86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E55B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9F1C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AE7AC">
            <w:pPr>
              <w:jc w:val="center"/>
            </w:pPr>
          </w:p>
        </w:tc>
      </w:tr>
      <w:tr w14:paraId="21A6B0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6BA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C434D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761F8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CAE94">
            <w:pPr>
              <w:jc w:val="center"/>
            </w:pPr>
            <w:r>
              <w:rPr>
                <w:rFonts w:ascii="宋体" w:hAnsi="宋体" w:eastAsia="宋体"/>
                <w:sz w:val="16"/>
              </w:rPr>
              <w:t>装修费用（万元）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7DCC8">
            <w:pPr>
              <w:jc w:val="center"/>
            </w:pPr>
            <w:r>
              <w:rPr>
                <w:rFonts w:ascii="宋体" w:hAnsi="宋体" w:eastAsia="宋体"/>
                <w:sz w:val="16"/>
              </w:rPr>
              <w:t>&lt;=26.10万元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5975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B54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6A8A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F82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1C9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B59D9">
            <w:pPr>
              <w:jc w:val="center"/>
            </w:pPr>
            <w:r>
              <w:rPr>
                <w:rFonts w:ascii="宋体" w:hAnsi="宋体" w:eastAsia="宋体"/>
                <w:sz w:val="16"/>
              </w:rPr>
              <w:t>=19.06557万元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A958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9869C">
            <w:pPr>
              <w:jc w:val="center"/>
            </w:pPr>
            <w:r>
              <w:rPr>
                <w:rFonts w:ascii="宋体" w:hAnsi="宋体" w:eastAsia="宋体"/>
                <w:sz w:val="16"/>
              </w:rPr>
              <w:t>偏差原因：由于年初预算不精准，故导致出现偏差。整改措施：科学编制项目实施方案，提高预算精准度。认真做好前期调研和摸底工作，要求项目实施单位重视项目实施方案的编制环节，在综合考虑项目上年实施情况的基础上，结合年度实际，科学、合理地确定年度项目实施内容及任务量。</w:t>
            </w:r>
          </w:p>
        </w:tc>
      </w:tr>
      <w:tr w14:paraId="328816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B12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875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603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2C70C">
            <w:pPr>
              <w:jc w:val="center"/>
            </w:pPr>
            <w:r>
              <w:rPr>
                <w:rFonts w:ascii="宋体" w:hAnsi="宋体" w:eastAsia="宋体"/>
                <w:sz w:val="16"/>
              </w:rPr>
              <w:t>采购设备费用（万元）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CAC0E">
            <w:pPr>
              <w:jc w:val="center"/>
            </w:pPr>
            <w:r>
              <w:rPr>
                <w:rFonts w:ascii="宋体" w:hAnsi="宋体" w:eastAsia="宋体"/>
                <w:sz w:val="16"/>
              </w:rPr>
              <w:t>&lt;=173.90万元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F377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606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6392C">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ACE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40F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9BB4F">
            <w:pPr>
              <w:jc w:val="center"/>
            </w:pPr>
            <w:r>
              <w:rPr>
                <w:rFonts w:ascii="宋体" w:hAnsi="宋体" w:eastAsia="宋体"/>
                <w:sz w:val="16"/>
              </w:rPr>
              <w:t>=98.842万元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1260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33127">
            <w:pPr>
              <w:jc w:val="center"/>
            </w:pPr>
            <w:r>
              <w:rPr>
                <w:rFonts w:ascii="宋体" w:hAnsi="宋体" w:eastAsia="宋体"/>
                <w:sz w:val="16"/>
              </w:rPr>
              <w:t>偏差原因：由于年初预算不精准，故导致出现偏差。整改措施：科学编制项目实施方案，提高预算精准度。认真做好前期调研和摸底工作，要求项目实施单位重视项目实施方案的编制环节，在综合考虑项目上年实施情况的基础上，结合年度实际，科学、合理地确定年度项目实施内容及任务量。</w:t>
            </w:r>
          </w:p>
        </w:tc>
      </w:tr>
      <w:tr w14:paraId="17E68C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58A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DBF8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15EC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048CA">
            <w:pPr>
              <w:jc w:val="center"/>
            </w:pPr>
            <w:r>
              <w:rPr>
                <w:rFonts w:ascii="宋体" w:hAnsi="宋体" w:eastAsia="宋体"/>
                <w:sz w:val="16"/>
              </w:rPr>
              <w:t>提高农产品质量与安全水平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2712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A16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4DE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DAEF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63F0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107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4F944">
            <w:pPr>
              <w:jc w:val="center"/>
            </w:pPr>
            <w:r>
              <w:rPr>
                <w:rFonts w:ascii="宋体" w:hAnsi="宋体" w:eastAsia="宋体"/>
                <w:sz w:val="16"/>
              </w:rPr>
              <w:t>基本达到预期目标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C26E0">
            <w:pPr>
              <w:jc w:val="center"/>
            </w:pPr>
            <w:r>
              <w:rPr>
                <w:rFonts w:ascii="宋体" w:hAnsi="宋体" w:eastAsia="宋体"/>
                <w:sz w:val="16"/>
              </w:rPr>
              <w:t>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AE9E8">
            <w:pPr>
              <w:jc w:val="center"/>
            </w:pPr>
            <w:r>
              <w:rPr>
                <w:rFonts w:ascii="宋体" w:hAnsi="宋体" w:eastAsia="宋体"/>
                <w:sz w:val="16"/>
              </w:rPr>
              <w:t>偏差原因：由于年初预算不精准，故导致出现偏差。整改措施：科学编制项目实施方案，提高预算精准度。认真做好前期调研和摸底工作，要求项目实施单位重视项目实施方案的编制环节，在综合考虑项目上年实施情况的基础上，结合年度实际，科学、合理地确定年度项目实施内容及任务量。</w:t>
            </w:r>
          </w:p>
        </w:tc>
      </w:tr>
      <w:tr w14:paraId="527115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552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C9F8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D2FD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250DD">
            <w:pPr>
              <w:jc w:val="center"/>
            </w:pPr>
            <w:r>
              <w:rPr>
                <w:rFonts w:ascii="宋体" w:hAnsi="宋体" w:eastAsia="宋体"/>
                <w:sz w:val="16"/>
              </w:rPr>
              <w:t>受益农民满意度（%）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B71F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708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1BA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F6E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0EDA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A2B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1E26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16E3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BF222">
            <w:pPr>
              <w:jc w:val="center"/>
            </w:pPr>
            <w:r>
              <w:rPr>
                <w:rFonts w:ascii="宋体" w:hAnsi="宋体" w:eastAsia="宋体"/>
                <w:sz w:val="16"/>
              </w:rPr>
              <w:t>偏差原因：由于年初预算不精准，故导致出现偏差。整改措施：科学编制项目实施方案，提高预算精准度。认真做好前期调研和摸底工作，要求项目实施单位重视项目实施方案的编制环节，在综合考虑项目上年实施情况的基础上，结合年度实际，科学、合理地确定年度项目实施内容及任务量。</w:t>
            </w:r>
          </w:p>
        </w:tc>
      </w:tr>
      <w:tr w14:paraId="176A8E8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C989D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D654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83677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2F11F">
            <w:pPr>
              <w:jc w:val="center"/>
            </w:pPr>
            <w:r>
              <w:rPr>
                <w:rFonts w:ascii="宋体" w:hAnsi="宋体" w:eastAsia="宋体"/>
                <w:sz w:val="16"/>
              </w:rPr>
              <w:t>56分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4CB8DFB"/>
        </w:tc>
      </w:tr>
    </w:tbl>
    <w:p w14:paraId="7A74628A">
      <w:r>
        <w:br w:type="page"/>
      </w:r>
    </w:p>
    <w:tbl>
      <w:tblPr>
        <w:tblStyle w:val="9"/>
        <w:tblW w:w="0" w:type="auto"/>
        <w:tblInd w:w="0" w:type="dxa"/>
        <w:tblLayout w:type="autofit"/>
        <w:tblCellMar>
          <w:top w:w="0" w:type="dxa"/>
          <w:left w:w="108" w:type="dxa"/>
          <w:bottom w:w="0" w:type="dxa"/>
          <w:right w:w="108" w:type="dxa"/>
        </w:tblCellMar>
      </w:tblPr>
      <w:tblGrid>
        <w:gridCol w:w="627"/>
        <w:gridCol w:w="618"/>
        <w:gridCol w:w="618"/>
        <w:gridCol w:w="696"/>
        <w:gridCol w:w="856"/>
        <w:gridCol w:w="618"/>
        <w:gridCol w:w="618"/>
        <w:gridCol w:w="622"/>
        <w:gridCol w:w="618"/>
        <w:gridCol w:w="618"/>
        <w:gridCol w:w="696"/>
        <w:gridCol w:w="630"/>
        <w:gridCol w:w="598"/>
        <w:gridCol w:w="627"/>
      </w:tblGrid>
      <w:tr w14:paraId="4CC10715">
        <w:tblPrEx>
          <w:tblCellMar>
            <w:top w:w="0" w:type="dxa"/>
            <w:left w:w="108" w:type="dxa"/>
            <w:bottom w:w="0" w:type="dxa"/>
            <w:right w:w="108" w:type="dxa"/>
          </w:tblCellMar>
        </w:tblPrEx>
        <w:tc>
          <w:tcPr>
            <w:tcW w:w="9060" w:type="dxa"/>
            <w:gridSpan w:val="14"/>
            <w:vAlign w:val="center"/>
          </w:tcPr>
          <w:p w14:paraId="06BF033E">
            <w:pPr>
              <w:jc w:val="center"/>
            </w:pPr>
            <w:r>
              <w:rPr>
                <w:rFonts w:ascii="宋体" w:hAnsi="宋体" w:eastAsia="宋体"/>
                <w:sz w:val="24"/>
              </w:rPr>
              <w:t>项目支出绩效自评表</w:t>
            </w:r>
          </w:p>
        </w:tc>
      </w:tr>
      <w:tr w14:paraId="0DE24CD5">
        <w:tblPrEx>
          <w:tblCellMar>
            <w:top w:w="0" w:type="dxa"/>
            <w:left w:w="108" w:type="dxa"/>
            <w:bottom w:w="0" w:type="dxa"/>
            <w:right w:w="108" w:type="dxa"/>
          </w:tblCellMar>
        </w:tblPrEx>
        <w:tc>
          <w:tcPr>
            <w:tcW w:w="9060" w:type="dxa"/>
            <w:gridSpan w:val="14"/>
            <w:vAlign w:val="center"/>
          </w:tcPr>
          <w:p w14:paraId="4C5EB95A">
            <w:pPr>
              <w:jc w:val="center"/>
            </w:pPr>
            <w:r>
              <w:rPr>
                <w:rFonts w:ascii="宋体" w:hAnsi="宋体" w:eastAsia="宋体"/>
                <w:sz w:val="24"/>
              </w:rPr>
              <w:t>(2024年度)</w:t>
            </w:r>
          </w:p>
        </w:tc>
      </w:tr>
      <w:tr w14:paraId="10F51878">
        <w:tblPrEx>
          <w:tblCellMar>
            <w:top w:w="0" w:type="dxa"/>
            <w:left w:w="108" w:type="dxa"/>
            <w:bottom w:w="0" w:type="dxa"/>
            <w:right w:w="108" w:type="dxa"/>
          </w:tblCellMar>
        </w:tblPrEx>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180E123">
            <w:pPr>
              <w:jc w:val="center"/>
            </w:pPr>
            <w:r>
              <w:rPr>
                <w:rFonts w:ascii="宋体" w:hAnsi="宋体" w:eastAsia="宋体"/>
                <w:sz w:val="16"/>
              </w:rPr>
              <w:t>项目名称</w:t>
            </w:r>
          </w:p>
        </w:tc>
        <w:tc>
          <w:tcPr>
            <w:tcW w:w="8433"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B35D054">
            <w:pPr>
              <w:jc w:val="center"/>
            </w:pPr>
            <w:r>
              <w:rPr>
                <w:rFonts w:ascii="宋体" w:hAnsi="宋体" w:eastAsia="宋体"/>
                <w:sz w:val="16"/>
              </w:rPr>
              <w:t>养鸡场棚圈建设附属项目</w:t>
            </w:r>
          </w:p>
        </w:tc>
      </w:tr>
      <w:tr w14:paraId="2F6647AD">
        <w:tblPrEx>
          <w:tblCellMar>
            <w:top w:w="0" w:type="dxa"/>
            <w:left w:w="108" w:type="dxa"/>
            <w:bottom w:w="0" w:type="dxa"/>
            <w:right w:w="108" w:type="dxa"/>
          </w:tblCellMar>
        </w:tblPrEx>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DD4C2D3">
            <w:pPr>
              <w:jc w:val="center"/>
            </w:pPr>
            <w:r>
              <w:rPr>
                <w:rFonts w:ascii="宋体" w:hAnsi="宋体" w:eastAsia="宋体"/>
                <w:sz w:val="16"/>
              </w:rPr>
              <w:t>主管部门</w:t>
            </w:r>
          </w:p>
        </w:tc>
        <w:tc>
          <w:tcPr>
            <w:tcW w:w="464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F19E42">
            <w:pPr>
              <w:jc w:val="center"/>
            </w:pPr>
            <w:r>
              <w:rPr>
                <w:rFonts w:ascii="宋体" w:hAnsi="宋体" w:eastAsia="宋体"/>
                <w:sz w:val="16"/>
              </w:rPr>
              <w:t>新疆维吾尔自治区农业农村厅</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19E7E54B">
            <w:pPr>
              <w:jc w:val="center"/>
            </w:pPr>
            <w:r>
              <w:rPr>
                <w:rFonts w:ascii="宋体" w:hAnsi="宋体" w:eastAsia="宋体"/>
                <w:sz w:val="16"/>
              </w:rPr>
              <w:t>实施单位</w:t>
            </w:r>
          </w:p>
        </w:tc>
        <w:tc>
          <w:tcPr>
            <w:tcW w:w="316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3A4854">
            <w:pPr>
              <w:jc w:val="center"/>
            </w:pPr>
            <w:r>
              <w:rPr>
                <w:rFonts w:ascii="宋体" w:hAnsi="宋体" w:eastAsia="宋体"/>
                <w:sz w:val="16"/>
              </w:rPr>
              <w:t>疏附县农业农村局</w:t>
            </w:r>
          </w:p>
        </w:tc>
      </w:tr>
      <w:tr w14:paraId="5130E1A6">
        <w:tblPrEx>
          <w:tblCellMar>
            <w:top w:w="0" w:type="dxa"/>
            <w:left w:w="108" w:type="dxa"/>
            <w:bottom w:w="0" w:type="dxa"/>
            <w:right w:w="108" w:type="dxa"/>
          </w:tblCellMar>
        </w:tblPrEx>
        <w:tc>
          <w:tcPr>
            <w:tcW w:w="62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81CC0E">
            <w:pPr>
              <w:jc w:val="center"/>
            </w:pPr>
            <w:r>
              <w:rPr>
                <w:rFonts w:ascii="宋体" w:hAnsi="宋体" w:eastAsia="宋体"/>
                <w:sz w:val="16"/>
              </w:rPr>
              <w:t>项目资金 （万元）</w:t>
            </w:r>
          </w:p>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18E19">
            <w:pPr>
              <w:jc w:val="center"/>
            </w:pP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87954">
            <w:pPr>
              <w:jc w:val="center"/>
            </w:pPr>
            <w:r>
              <w:rPr>
                <w:rFonts w:ascii="宋体" w:hAnsi="宋体" w:eastAsia="宋体"/>
                <w:sz w:val="16"/>
              </w:rPr>
              <w:t>年初预算数</w:t>
            </w:r>
          </w:p>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DEB7A">
            <w:pPr>
              <w:jc w:val="center"/>
            </w:pPr>
            <w:r>
              <w:rPr>
                <w:rFonts w:ascii="宋体" w:hAnsi="宋体" w:eastAsia="宋体"/>
                <w:sz w:val="16"/>
              </w:rPr>
              <w:t>全年预算数</w:t>
            </w:r>
          </w:p>
        </w:tc>
        <w:tc>
          <w:tcPr>
            <w:tcW w:w="12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D88EC">
            <w:pPr>
              <w:jc w:val="center"/>
            </w:pPr>
            <w:r>
              <w:rPr>
                <w:rFonts w:ascii="宋体" w:hAnsi="宋体" w:eastAsia="宋体"/>
                <w:sz w:val="16"/>
              </w:rPr>
              <w:t>全年执行数</w:t>
            </w:r>
          </w:p>
        </w:tc>
        <w:tc>
          <w:tcPr>
            <w:tcW w:w="13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216CB">
            <w:pPr>
              <w:jc w:val="center"/>
            </w:pPr>
            <w:r>
              <w:rPr>
                <w:rFonts w:ascii="宋体" w:hAnsi="宋体" w:eastAsia="宋体"/>
                <w:sz w:val="16"/>
              </w:rPr>
              <w:t>分值</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E1275">
            <w:pPr>
              <w:jc w:val="center"/>
            </w:pPr>
            <w:r>
              <w:rPr>
                <w:rFonts w:ascii="宋体" w:hAnsi="宋体" w:eastAsia="宋体"/>
                <w:sz w:val="16"/>
              </w:rPr>
              <w:t>执行率</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CB52B47">
            <w:pPr>
              <w:jc w:val="center"/>
            </w:pPr>
            <w:r>
              <w:rPr>
                <w:rFonts w:ascii="宋体" w:hAnsi="宋体" w:eastAsia="宋体"/>
                <w:sz w:val="16"/>
              </w:rPr>
              <w:t>得分</w:t>
            </w:r>
          </w:p>
        </w:tc>
      </w:tr>
      <w:tr w14:paraId="1E793457">
        <w:tblPrEx>
          <w:tblCellMar>
            <w:top w:w="0" w:type="dxa"/>
            <w:left w:w="108" w:type="dxa"/>
            <w:bottom w:w="0" w:type="dxa"/>
            <w:right w:w="108" w:type="dxa"/>
          </w:tblCellMar>
        </w:tblPrEx>
        <w:tc>
          <w:tcPr>
            <w:tcW w:w="627" w:type="dxa"/>
            <w:vMerge w:val="continue"/>
            <w:tcBorders>
              <w:top w:val="single" w:color="auto" w:sz="10" w:space="0"/>
              <w:left w:val="single" w:color="auto" w:sz="10" w:space="0"/>
              <w:bottom w:val="single" w:color="auto" w:sz="10" w:space="0"/>
              <w:right w:val="single" w:color="auto" w:sz="10" w:space="0"/>
              <w:insideV w:val="single" w:sz="10" w:space="0"/>
            </w:tcBorders>
          </w:tcPr>
          <w:p w14:paraId="79D9200C"/>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BB22E">
            <w:pPr>
              <w:jc w:val="center"/>
            </w:pPr>
            <w:r>
              <w:rPr>
                <w:rFonts w:ascii="宋体" w:hAnsi="宋体" w:eastAsia="宋体"/>
                <w:sz w:val="16"/>
              </w:rPr>
              <w:t>年度资金总额</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4B7FF">
            <w:pPr>
              <w:jc w:val="center"/>
            </w:pPr>
            <w:r>
              <w:rPr>
                <w:rFonts w:ascii="宋体" w:hAnsi="宋体" w:eastAsia="宋体"/>
                <w:sz w:val="16"/>
              </w:rPr>
              <w:t>260.00</w:t>
            </w:r>
          </w:p>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1822F">
            <w:pPr>
              <w:jc w:val="center"/>
            </w:pPr>
            <w:r>
              <w:rPr>
                <w:rFonts w:ascii="宋体" w:hAnsi="宋体" w:eastAsia="宋体"/>
                <w:sz w:val="16"/>
              </w:rPr>
              <w:t>260.00</w:t>
            </w:r>
          </w:p>
        </w:tc>
        <w:tc>
          <w:tcPr>
            <w:tcW w:w="12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843DB">
            <w:pPr>
              <w:jc w:val="center"/>
            </w:pPr>
            <w:r>
              <w:rPr>
                <w:rFonts w:ascii="宋体" w:hAnsi="宋体" w:eastAsia="宋体"/>
                <w:sz w:val="16"/>
              </w:rPr>
              <w:t>104.24</w:t>
            </w:r>
          </w:p>
        </w:tc>
        <w:tc>
          <w:tcPr>
            <w:tcW w:w="13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046A2">
            <w:pPr>
              <w:jc w:val="center"/>
            </w:pPr>
            <w:r>
              <w:rPr>
                <w:rFonts w:ascii="宋体" w:hAnsi="宋体" w:eastAsia="宋体"/>
                <w:sz w:val="16"/>
              </w:rPr>
              <w:t>10</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ABFAB">
            <w:pPr>
              <w:jc w:val="center"/>
            </w:pPr>
            <w:r>
              <w:rPr>
                <w:rFonts w:ascii="宋体" w:hAnsi="宋体" w:eastAsia="宋体"/>
                <w:sz w:val="16"/>
              </w:rPr>
              <w:t>40.1%</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82BA6E5">
            <w:pPr>
              <w:jc w:val="center"/>
            </w:pPr>
            <w:r>
              <w:rPr>
                <w:rFonts w:ascii="宋体" w:hAnsi="宋体" w:eastAsia="宋体"/>
                <w:sz w:val="16"/>
              </w:rPr>
              <w:t>0.00分</w:t>
            </w:r>
          </w:p>
        </w:tc>
      </w:tr>
      <w:tr w14:paraId="7EB94629">
        <w:tblPrEx>
          <w:tblCellMar>
            <w:top w:w="0" w:type="dxa"/>
            <w:left w:w="108" w:type="dxa"/>
            <w:bottom w:w="0" w:type="dxa"/>
            <w:right w:w="108" w:type="dxa"/>
          </w:tblCellMar>
        </w:tblPrEx>
        <w:tc>
          <w:tcPr>
            <w:tcW w:w="627" w:type="dxa"/>
            <w:vMerge w:val="continue"/>
            <w:tcBorders>
              <w:top w:val="single" w:color="auto" w:sz="10" w:space="0"/>
              <w:left w:val="single" w:color="auto" w:sz="10" w:space="0"/>
              <w:bottom w:val="single" w:color="auto" w:sz="10" w:space="0"/>
              <w:right w:val="single" w:color="auto" w:sz="10" w:space="0"/>
              <w:insideV w:val="single" w:sz="10" w:space="0"/>
            </w:tcBorders>
          </w:tcPr>
          <w:p w14:paraId="2CA9684E"/>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C8EB8">
            <w:pPr>
              <w:jc w:val="center"/>
            </w:pPr>
            <w:r>
              <w:rPr>
                <w:rFonts w:ascii="宋体" w:hAnsi="宋体" w:eastAsia="宋体"/>
                <w:sz w:val="16"/>
              </w:rPr>
              <w:t>其中：当年财政拨款</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A85C9">
            <w:pPr>
              <w:jc w:val="center"/>
            </w:pPr>
            <w:r>
              <w:rPr>
                <w:rFonts w:ascii="宋体" w:hAnsi="宋体" w:eastAsia="宋体"/>
                <w:sz w:val="16"/>
              </w:rPr>
              <w:t>260.00</w:t>
            </w:r>
          </w:p>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83CE0">
            <w:pPr>
              <w:jc w:val="center"/>
            </w:pPr>
            <w:r>
              <w:rPr>
                <w:rFonts w:ascii="宋体" w:hAnsi="宋体" w:eastAsia="宋体"/>
                <w:sz w:val="16"/>
              </w:rPr>
              <w:t>260.00</w:t>
            </w:r>
          </w:p>
        </w:tc>
        <w:tc>
          <w:tcPr>
            <w:tcW w:w="12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B9C21">
            <w:pPr>
              <w:jc w:val="center"/>
            </w:pPr>
            <w:r>
              <w:rPr>
                <w:rFonts w:ascii="宋体" w:hAnsi="宋体" w:eastAsia="宋体"/>
                <w:sz w:val="16"/>
              </w:rPr>
              <w:t>104.24</w:t>
            </w:r>
          </w:p>
        </w:tc>
        <w:tc>
          <w:tcPr>
            <w:tcW w:w="13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8D2C5">
            <w:pPr>
              <w:jc w:val="center"/>
            </w:pPr>
            <w:r>
              <w:rPr>
                <w:rFonts w:ascii="宋体" w:hAnsi="宋体" w:eastAsia="宋体"/>
                <w:sz w:val="16"/>
              </w:rPr>
              <w:t>—</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29EE1">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DC2A11B">
            <w:pPr>
              <w:jc w:val="center"/>
            </w:pPr>
            <w:r>
              <w:rPr>
                <w:rFonts w:ascii="宋体" w:hAnsi="宋体" w:eastAsia="宋体"/>
                <w:sz w:val="16"/>
              </w:rPr>
              <w:t>—</w:t>
            </w:r>
          </w:p>
        </w:tc>
      </w:tr>
      <w:tr w14:paraId="39BAA957">
        <w:tblPrEx>
          <w:tblCellMar>
            <w:top w:w="0" w:type="dxa"/>
            <w:left w:w="108" w:type="dxa"/>
            <w:bottom w:w="0" w:type="dxa"/>
            <w:right w:w="108" w:type="dxa"/>
          </w:tblCellMar>
        </w:tblPrEx>
        <w:tc>
          <w:tcPr>
            <w:tcW w:w="627" w:type="dxa"/>
            <w:vMerge w:val="continue"/>
            <w:tcBorders>
              <w:top w:val="single" w:color="auto" w:sz="10" w:space="0"/>
              <w:left w:val="single" w:color="auto" w:sz="10" w:space="0"/>
              <w:bottom w:val="single" w:color="auto" w:sz="10" w:space="0"/>
              <w:right w:val="single" w:color="auto" w:sz="10" w:space="0"/>
              <w:insideV w:val="single" w:sz="10" w:space="0"/>
            </w:tcBorders>
          </w:tcPr>
          <w:p w14:paraId="1A7E672C"/>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C90D8">
            <w:pPr>
              <w:jc w:val="center"/>
            </w:pPr>
            <w:r>
              <w:rPr>
                <w:rFonts w:ascii="宋体" w:hAnsi="宋体" w:eastAsia="宋体"/>
                <w:sz w:val="16"/>
              </w:rPr>
              <w:t xml:space="preserve">  其他资金</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9D500">
            <w:pPr>
              <w:jc w:val="center"/>
            </w:pPr>
            <w:r>
              <w:rPr>
                <w:rFonts w:ascii="宋体" w:hAnsi="宋体" w:eastAsia="宋体"/>
                <w:sz w:val="16"/>
              </w:rPr>
              <w:t>0.00</w:t>
            </w:r>
          </w:p>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5702F">
            <w:pPr>
              <w:jc w:val="center"/>
            </w:pPr>
            <w:r>
              <w:rPr>
                <w:rFonts w:ascii="宋体" w:hAnsi="宋体" w:eastAsia="宋体"/>
                <w:sz w:val="16"/>
              </w:rPr>
              <w:t>0.00</w:t>
            </w:r>
          </w:p>
        </w:tc>
        <w:tc>
          <w:tcPr>
            <w:tcW w:w="12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1F81B">
            <w:pPr>
              <w:jc w:val="center"/>
            </w:pPr>
            <w:r>
              <w:rPr>
                <w:rFonts w:ascii="宋体" w:hAnsi="宋体" w:eastAsia="宋体"/>
                <w:sz w:val="16"/>
              </w:rPr>
              <w:t>0.00</w:t>
            </w:r>
          </w:p>
        </w:tc>
        <w:tc>
          <w:tcPr>
            <w:tcW w:w="13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93191">
            <w:pPr>
              <w:jc w:val="center"/>
            </w:pPr>
            <w:r>
              <w:rPr>
                <w:rFonts w:ascii="宋体" w:hAnsi="宋体" w:eastAsia="宋体"/>
                <w:sz w:val="16"/>
              </w:rPr>
              <w:t>—</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F16F9">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57319CD">
            <w:pPr>
              <w:jc w:val="center"/>
            </w:pPr>
            <w:r>
              <w:rPr>
                <w:rFonts w:ascii="宋体" w:hAnsi="宋体" w:eastAsia="宋体"/>
                <w:sz w:val="16"/>
              </w:rPr>
              <w:t>—</w:t>
            </w:r>
          </w:p>
        </w:tc>
      </w:tr>
      <w:tr w14:paraId="157F323D">
        <w:tblPrEx>
          <w:tblCellMar>
            <w:top w:w="0" w:type="dxa"/>
            <w:left w:w="108" w:type="dxa"/>
            <w:bottom w:w="0" w:type="dxa"/>
            <w:right w:w="108" w:type="dxa"/>
          </w:tblCellMar>
        </w:tblPrEx>
        <w:tc>
          <w:tcPr>
            <w:tcW w:w="62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965338">
            <w:pPr>
              <w:jc w:val="center"/>
            </w:pPr>
            <w:r>
              <w:rPr>
                <w:rFonts w:ascii="宋体" w:hAnsi="宋体" w:eastAsia="宋体"/>
                <w:sz w:val="16"/>
              </w:rPr>
              <w:t>三、目标完成情况</w:t>
            </w:r>
          </w:p>
        </w:tc>
        <w:tc>
          <w:tcPr>
            <w:tcW w:w="402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96F48C">
            <w:pPr>
              <w:jc w:val="center"/>
            </w:pPr>
            <w:r>
              <w:rPr>
                <w:rFonts w:ascii="宋体" w:hAnsi="宋体" w:eastAsia="宋体"/>
                <w:sz w:val="16"/>
              </w:rPr>
              <w:t>预期目标</w:t>
            </w:r>
          </w:p>
        </w:tc>
        <w:tc>
          <w:tcPr>
            <w:tcW w:w="4409"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478149">
            <w:pPr>
              <w:jc w:val="center"/>
            </w:pPr>
            <w:r>
              <w:rPr>
                <w:rFonts w:ascii="宋体" w:hAnsi="宋体" w:eastAsia="宋体"/>
                <w:sz w:val="16"/>
              </w:rPr>
              <w:t>实际完成情况</w:t>
            </w:r>
          </w:p>
        </w:tc>
      </w:tr>
      <w:tr w14:paraId="01359B44">
        <w:tblPrEx>
          <w:tblCellMar>
            <w:top w:w="0" w:type="dxa"/>
            <w:left w:w="108" w:type="dxa"/>
            <w:bottom w:w="0" w:type="dxa"/>
            <w:right w:w="108" w:type="dxa"/>
          </w:tblCellMar>
        </w:tblPrEx>
        <w:tc>
          <w:tcPr>
            <w:tcW w:w="627" w:type="dxa"/>
            <w:vMerge w:val="continue"/>
            <w:tcBorders>
              <w:top w:val="single" w:color="auto" w:sz="10" w:space="0"/>
              <w:left w:val="single" w:color="auto" w:sz="10" w:space="0"/>
              <w:bottom w:val="single" w:color="auto" w:sz="10" w:space="0"/>
              <w:right w:val="single" w:color="auto" w:sz="10" w:space="0"/>
              <w:insideV w:val="single" w:sz="10" w:space="0"/>
            </w:tcBorders>
          </w:tcPr>
          <w:p w14:paraId="2B140C50"/>
        </w:tc>
        <w:tc>
          <w:tcPr>
            <w:tcW w:w="402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AE789A">
            <w:pPr>
              <w:jc w:val="both"/>
            </w:pPr>
            <w:r>
              <w:rPr>
                <w:rFonts w:ascii="宋体" w:hAnsi="宋体" w:eastAsia="宋体"/>
                <w:sz w:val="16"/>
              </w:rPr>
              <w:t>本项目预算金额为260万元，主要建设污水池1座、室外附属工程1套、堆粪场1座、消防水池1座、电力配套工程1套。项目验收时间为2024年8月前，项目验收合格率达到100%，收益就业人数5人，受益企业和就业人员满意度达到95%以上。</w:t>
            </w:r>
          </w:p>
        </w:tc>
        <w:tc>
          <w:tcPr>
            <w:tcW w:w="4409"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FA942D">
            <w:pPr>
              <w:jc w:val="both"/>
            </w:pPr>
            <w:r>
              <w:rPr>
                <w:rFonts w:hint="eastAsia" w:ascii="宋体" w:hAnsi="宋体"/>
                <w:sz w:val="16"/>
                <w:lang w:eastAsia="zh-CN"/>
              </w:rPr>
              <w:t>截至</w:t>
            </w:r>
            <w:r>
              <w:rPr>
                <w:rFonts w:ascii="宋体" w:hAnsi="宋体" w:eastAsia="宋体"/>
                <w:sz w:val="16"/>
              </w:rPr>
              <w:t>2024年12月31日，本项目预算金额为260万元，主要建设污水池1座、室外附属工程1套、堆粪场1座、消防水池1座、电力配套工程1套，电力配套工程37.96万元，室外附属工程66.28万元。本项目未实施完毕，效益指标完成程度较低。</w:t>
            </w:r>
          </w:p>
        </w:tc>
      </w:tr>
      <w:tr w14:paraId="444BC7EF">
        <w:tblPrEx>
          <w:tblCellMar>
            <w:top w:w="0" w:type="dxa"/>
            <w:left w:w="108" w:type="dxa"/>
            <w:bottom w:w="0" w:type="dxa"/>
            <w:right w:w="108" w:type="dxa"/>
          </w:tblCellMar>
        </w:tblPrEx>
        <w:tc>
          <w:tcPr>
            <w:tcW w:w="627" w:type="dxa"/>
            <w:tcBorders>
              <w:top w:val="single" w:color="auto" w:sz="10" w:space="0"/>
              <w:left w:val="single" w:color="auto" w:sz="10" w:space="0"/>
              <w:bottom w:val="single" w:color="auto" w:sz="10" w:space="0"/>
              <w:right w:val="single" w:color="auto" w:sz="10" w:space="0"/>
              <w:insideV w:val="single" w:sz="10" w:space="0"/>
            </w:tcBorders>
          </w:tcPr>
          <w:p w14:paraId="3E08F67D"/>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641319C9">
            <w:pPr>
              <w:jc w:val="center"/>
            </w:pPr>
            <w:r>
              <w:rPr>
                <w:rFonts w:ascii="宋体" w:hAnsi="宋体" w:eastAsia="宋体"/>
                <w:sz w:val="16"/>
              </w:rPr>
              <w:t>一级指标</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62A52CE">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4E2E303">
            <w:pPr>
              <w:jc w:val="center"/>
            </w:pPr>
            <w:r>
              <w:rPr>
                <w:rFonts w:ascii="宋体" w:hAnsi="宋体" w:eastAsia="宋体"/>
                <w:sz w:val="16"/>
              </w:rPr>
              <w:t>三级指标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1ADCB35">
            <w:pPr>
              <w:jc w:val="center"/>
            </w:pPr>
            <w:r>
              <w:rPr>
                <w:rFonts w:ascii="宋体" w:hAnsi="宋体" w:eastAsia="宋体"/>
                <w:sz w:val="16"/>
              </w:rPr>
              <w:t>年度指标值</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D6AEC12">
            <w:pPr>
              <w:jc w:val="center"/>
            </w:pPr>
            <w:r>
              <w:rPr>
                <w:rFonts w:ascii="宋体" w:hAnsi="宋体" w:eastAsia="宋体"/>
                <w:sz w:val="16"/>
              </w:rPr>
              <w:t>指标值设定依据</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586EB272">
            <w:pPr>
              <w:jc w:val="center"/>
            </w:pPr>
            <w:r>
              <w:rPr>
                <w:rFonts w:ascii="宋体" w:hAnsi="宋体" w:eastAsia="宋体"/>
                <w:sz w:val="16"/>
              </w:rPr>
              <w:t>上年完成情况</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018B944D">
            <w:pPr>
              <w:jc w:val="center"/>
            </w:pPr>
            <w:r>
              <w:rPr>
                <w:rFonts w:ascii="宋体" w:hAnsi="宋体" w:eastAsia="宋体"/>
                <w:sz w:val="16"/>
              </w:rPr>
              <w:t>权重</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0CBB9272">
            <w:pPr>
              <w:jc w:val="center"/>
            </w:pPr>
            <w:r>
              <w:rPr>
                <w:rFonts w:ascii="宋体" w:hAnsi="宋体" w:eastAsia="宋体"/>
                <w:sz w:val="16"/>
              </w:rPr>
              <w:t>赋分规则</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08DA7371">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4EAE5A0">
            <w:pPr>
              <w:jc w:val="center"/>
            </w:pPr>
            <w:r>
              <w:rPr>
                <w:rFonts w:ascii="宋体" w:hAnsi="宋体" w:eastAsia="宋体"/>
                <w:sz w:val="16"/>
              </w:rPr>
              <w:t>实际完成值</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1BC317D">
            <w:pPr>
              <w:jc w:val="center"/>
            </w:pPr>
            <w:r>
              <w:rPr>
                <w:rFonts w:ascii="宋体" w:hAnsi="宋体" w:eastAsia="宋体"/>
                <w:sz w:val="16"/>
              </w:rPr>
              <w:t>得分</w:t>
            </w:r>
          </w:p>
        </w:tc>
        <w:tc>
          <w:tcPr>
            <w:tcW w:w="12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F401E">
            <w:pPr>
              <w:jc w:val="center"/>
            </w:pPr>
            <w:r>
              <w:rPr>
                <w:rFonts w:ascii="宋体" w:hAnsi="宋体" w:eastAsia="宋体"/>
                <w:sz w:val="16"/>
              </w:rPr>
              <w:t>偏差原因分析及改进措施</w:t>
            </w:r>
          </w:p>
        </w:tc>
      </w:tr>
      <w:tr w14:paraId="397102F9">
        <w:tblPrEx>
          <w:tblCellMar>
            <w:top w:w="0" w:type="dxa"/>
            <w:left w:w="108" w:type="dxa"/>
            <w:bottom w:w="0" w:type="dxa"/>
            <w:right w:w="108" w:type="dxa"/>
          </w:tblCellMar>
        </w:tblPrEx>
        <w:tc>
          <w:tcPr>
            <w:tcW w:w="62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FF8AA0">
            <w:pPr>
              <w:jc w:val="center"/>
            </w:pPr>
            <w:r>
              <w:rPr>
                <w:rFonts w:ascii="宋体" w:hAnsi="宋体" w:eastAsia="宋体"/>
                <w:sz w:val="16"/>
              </w:rPr>
              <w:t>年度绩效指标完成情况</w:t>
            </w:r>
          </w:p>
        </w:tc>
        <w:tc>
          <w:tcPr>
            <w:tcW w:w="61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79C55A">
            <w:pPr>
              <w:jc w:val="center"/>
            </w:pPr>
            <w:r>
              <w:rPr>
                <w:rFonts w:ascii="宋体" w:hAnsi="宋体" w:eastAsia="宋体"/>
                <w:sz w:val="16"/>
              </w:rPr>
              <w:t>产出指标</w:t>
            </w:r>
          </w:p>
        </w:tc>
        <w:tc>
          <w:tcPr>
            <w:tcW w:w="61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270CD6">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3227C3F">
            <w:pPr>
              <w:jc w:val="center"/>
            </w:pPr>
            <w:r>
              <w:rPr>
                <w:rFonts w:ascii="宋体" w:hAnsi="宋体" w:eastAsia="宋体"/>
                <w:sz w:val="16"/>
              </w:rPr>
              <w:t>污水池（座）</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8BF938B">
            <w:pPr>
              <w:jc w:val="center"/>
            </w:pPr>
            <w:r>
              <w:rPr>
                <w:rFonts w:ascii="宋体" w:hAnsi="宋体" w:eastAsia="宋体"/>
                <w:sz w:val="16"/>
              </w:rPr>
              <w:t>&gt;=1座</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15109BD">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216C09A">
            <w:pPr>
              <w:jc w:val="center"/>
            </w:pPr>
            <w:r>
              <w:rPr>
                <w:rFonts w:ascii="宋体" w:hAnsi="宋体" w:eastAsia="宋体"/>
                <w:sz w:val="16"/>
              </w:rPr>
              <w:t>新增</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2A3E5C2E">
            <w:pPr>
              <w:jc w:val="center"/>
            </w:pPr>
            <w:r>
              <w:rPr>
                <w:rFonts w:ascii="宋体" w:hAnsi="宋体" w:eastAsia="宋体"/>
                <w:sz w:val="16"/>
              </w:rPr>
              <w:t>6</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1A82E6C4">
            <w:pPr>
              <w:jc w:val="center"/>
            </w:pPr>
            <w:r>
              <w:rPr>
                <w:rFonts w:ascii="宋体" w:hAnsi="宋体" w:eastAsia="宋体"/>
                <w:sz w:val="16"/>
              </w:rPr>
              <w:t>按照完成比例赋分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0EB3888">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B7865B6">
            <w:pPr>
              <w:jc w:val="center"/>
            </w:pPr>
            <w:r>
              <w:rPr>
                <w:rFonts w:ascii="宋体" w:hAnsi="宋体" w:eastAsia="宋体"/>
                <w:sz w:val="16"/>
              </w:rPr>
              <w:t>=1座</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7FA9CE8">
            <w:pPr>
              <w:jc w:val="center"/>
            </w:pPr>
            <w:r>
              <w:rPr>
                <w:rFonts w:ascii="宋体" w:hAnsi="宋体" w:eastAsia="宋体"/>
                <w:sz w:val="16"/>
              </w:rPr>
              <w:t>6</w:t>
            </w:r>
          </w:p>
        </w:tc>
        <w:tc>
          <w:tcPr>
            <w:tcW w:w="12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555EF">
            <w:pPr>
              <w:jc w:val="center"/>
            </w:pPr>
          </w:p>
        </w:tc>
      </w:tr>
      <w:tr w14:paraId="620D64C2">
        <w:tblPrEx>
          <w:tblCellMar>
            <w:top w:w="0" w:type="dxa"/>
            <w:left w:w="108" w:type="dxa"/>
            <w:bottom w:w="0" w:type="dxa"/>
            <w:right w:w="108" w:type="dxa"/>
          </w:tblCellMar>
        </w:tblPrEx>
        <w:tc>
          <w:tcPr>
            <w:tcW w:w="627" w:type="dxa"/>
            <w:vMerge w:val="continue"/>
            <w:tcBorders>
              <w:top w:val="single" w:color="auto" w:sz="10" w:space="0"/>
              <w:left w:val="single" w:color="auto" w:sz="10" w:space="0"/>
              <w:bottom w:val="single" w:color="auto" w:sz="10" w:space="0"/>
              <w:right w:val="single" w:color="auto" w:sz="10" w:space="0"/>
              <w:insideV w:val="single" w:sz="10" w:space="0"/>
            </w:tcBorders>
          </w:tcPr>
          <w:p w14:paraId="2B5DC3D2"/>
        </w:tc>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65EAFBE0"/>
        </w:tc>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26B6943C"/>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6403464">
            <w:pPr>
              <w:jc w:val="center"/>
            </w:pPr>
            <w:r>
              <w:rPr>
                <w:rFonts w:ascii="宋体" w:hAnsi="宋体" w:eastAsia="宋体"/>
                <w:sz w:val="16"/>
              </w:rPr>
              <w:t>室外附属工程（套）</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18208B4">
            <w:pPr>
              <w:jc w:val="center"/>
            </w:pPr>
            <w:r>
              <w:rPr>
                <w:rFonts w:ascii="宋体" w:hAnsi="宋体" w:eastAsia="宋体"/>
                <w:sz w:val="16"/>
              </w:rPr>
              <w:t>&gt;=1套</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CE27FCC">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50973471">
            <w:pPr>
              <w:jc w:val="center"/>
            </w:pPr>
            <w:r>
              <w:rPr>
                <w:rFonts w:ascii="宋体" w:hAnsi="宋体" w:eastAsia="宋体"/>
                <w:sz w:val="16"/>
              </w:rPr>
              <w:t>新增</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0BEBCB0">
            <w:pPr>
              <w:jc w:val="center"/>
            </w:pPr>
            <w:r>
              <w:rPr>
                <w:rFonts w:ascii="宋体" w:hAnsi="宋体" w:eastAsia="宋体"/>
                <w:sz w:val="16"/>
              </w:rPr>
              <w:t>6</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092953C3">
            <w:pPr>
              <w:jc w:val="center"/>
            </w:pPr>
            <w:r>
              <w:rPr>
                <w:rFonts w:ascii="宋体" w:hAnsi="宋体" w:eastAsia="宋体"/>
                <w:sz w:val="16"/>
              </w:rPr>
              <w:t>按照完成比例赋分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3E94A8E9">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F46637">
            <w:pPr>
              <w:jc w:val="center"/>
            </w:pPr>
            <w:r>
              <w:rPr>
                <w:rFonts w:ascii="宋体" w:hAnsi="宋体" w:eastAsia="宋体"/>
                <w:sz w:val="16"/>
              </w:rPr>
              <w:t>=1套</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E5AD4F7">
            <w:pPr>
              <w:jc w:val="center"/>
            </w:pPr>
            <w:r>
              <w:rPr>
                <w:rFonts w:ascii="宋体" w:hAnsi="宋体" w:eastAsia="宋体"/>
                <w:sz w:val="16"/>
              </w:rPr>
              <w:t>6</w:t>
            </w:r>
          </w:p>
        </w:tc>
        <w:tc>
          <w:tcPr>
            <w:tcW w:w="12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C5DF3">
            <w:pPr>
              <w:jc w:val="center"/>
            </w:pPr>
          </w:p>
        </w:tc>
      </w:tr>
      <w:tr w14:paraId="056D4481">
        <w:tblPrEx>
          <w:tblCellMar>
            <w:top w:w="0" w:type="dxa"/>
            <w:left w:w="108" w:type="dxa"/>
            <w:bottom w:w="0" w:type="dxa"/>
            <w:right w:w="108" w:type="dxa"/>
          </w:tblCellMar>
        </w:tblPrEx>
        <w:tc>
          <w:tcPr>
            <w:tcW w:w="627" w:type="dxa"/>
            <w:vMerge w:val="continue"/>
            <w:tcBorders>
              <w:top w:val="single" w:color="auto" w:sz="10" w:space="0"/>
              <w:left w:val="single" w:color="auto" w:sz="10" w:space="0"/>
              <w:bottom w:val="single" w:color="auto" w:sz="10" w:space="0"/>
              <w:right w:val="single" w:color="auto" w:sz="10" w:space="0"/>
              <w:insideV w:val="single" w:sz="10" w:space="0"/>
            </w:tcBorders>
          </w:tcPr>
          <w:p w14:paraId="314D7FF6"/>
        </w:tc>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18B07489"/>
        </w:tc>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58D8CA59"/>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4E95B7">
            <w:pPr>
              <w:jc w:val="center"/>
            </w:pPr>
            <w:r>
              <w:rPr>
                <w:rFonts w:ascii="宋体" w:hAnsi="宋体" w:eastAsia="宋体"/>
                <w:sz w:val="16"/>
              </w:rPr>
              <w:t>堆粪场（座）</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4F58A04">
            <w:pPr>
              <w:jc w:val="center"/>
            </w:pPr>
            <w:r>
              <w:rPr>
                <w:rFonts w:ascii="宋体" w:hAnsi="宋体" w:eastAsia="宋体"/>
                <w:sz w:val="16"/>
              </w:rPr>
              <w:t>&gt;=1座</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3C62EA72">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1897387E">
            <w:pPr>
              <w:jc w:val="center"/>
            </w:pPr>
            <w:r>
              <w:rPr>
                <w:rFonts w:ascii="宋体" w:hAnsi="宋体" w:eastAsia="宋体"/>
                <w:sz w:val="16"/>
              </w:rPr>
              <w:t>新增</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21DBC5B3">
            <w:pPr>
              <w:jc w:val="center"/>
            </w:pPr>
            <w:r>
              <w:rPr>
                <w:rFonts w:ascii="宋体" w:hAnsi="宋体" w:eastAsia="宋体"/>
                <w:sz w:val="16"/>
              </w:rPr>
              <w:t>6</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CCA737A">
            <w:pPr>
              <w:jc w:val="center"/>
            </w:pPr>
            <w:r>
              <w:rPr>
                <w:rFonts w:ascii="宋体" w:hAnsi="宋体" w:eastAsia="宋体"/>
                <w:sz w:val="16"/>
              </w:rPr>
              <w:t>按照完成比例赋分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0388B04D">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C5EFDE9">
            <w:pPr>
              <w:jc w:val="center"/>
            </w:pPr>
            <w:r>
              <w:rPr>
                <w:rFonts w:ascii="宋体" w:hAnsi="宋体" w:eastAsia="宋体"/>
                <w:sz w:val="16"/>
              </w:rPr>
              <w:t>=1座</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22646DF">
            <w:pPr>
              <w:jc w:val="center"/>
            </w:pPr>
            <w:r>
              <w:rPr>
                <w:rFonts w:ascii="宋体" w:hAnsi="宋体" w:eastAsia="宋体"/>
                <w:sz w:val="16"/>
              </w:rPr>
              <w:t>6</w:t>
            </w:r>
          </w:p>
        </w:tc>
        <w:tc>
          <w:tcPr>
            <w:tcW w:w="12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DA4B1">
            <w:pPr>
              <w:jc w:val="center"/>
            </w:pPr>
          </w:p>
        </w:tc>
      </w:tr>
      <w:tr w14:paraId="585CF494">
        <w:tblPrEx>
          <w:tblCellMar>
            <w:top w:w="0" w:type="dxa"/>
            <w:left w:w="108" w:type="dxa"/>
            <w:bottom w:w="0" w:type="dxa"/>
            <w:right w:w="108" w:type="dxa"/>
          </w:tblCellMar>
        </w:tblPrEx>
        <w:tc>
          <w:tcPr>
            <w:tcW w:w="627" w:type="dxa"/>
            <w:vMerge w:val="continue"/>
            <w:tcBorders>
              <w:top w:val="single" w:color="auto" w:sz="10" w:space="0"/>
              <w:left w:val="single" w:color="auto" w:sz="10" w:space="0"/>
              <w:bottom w:val="single" w:color="auto" w:sz="10" w:space="0"/>
              <w:right w:val="single" w:color="auto" w:sz="10" w:space="0"/>
              <w:insideV w:val="single" w:sz="10" w:space="0"/>
            </w:tcBorders>
          </w:tcPr>
          <w:p w14:paraId="6F074564"/>
        </w:tc>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2FCF8DE6"/>
        </w:tc>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57C0782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69347E0">
            <w:pPr>
              <w:jc w:val="center"/>
            </w:pPr>
            <w:r>
              <w:rPr>
                <w:rFonts w:ascii="宋体" w:hAnsi="宋体" w:eastAsia="宋体"/>
                <w:sz w:val="16"/>
              </w:rPr>
              <w:t>消防水池（座）</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606B92E">
            <w:pPr>
              <w:jc w:val="center"/>
            </w:pPr>
            <w:r>
              <w:rPr>
                <w:rFonts w:ascii="宋体" w:hAnsi="宋体" w:eastAsia="宋体"/>
                <w:sz w:val="16"/>
              </w:rPr>
              <w:t>&gt;=1座</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4ADAC3C">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134C8A0D">
            <w:pPr>
              <w:jc w:val="center"/>
            </w:pPr>
            <w:r>
              <w:rPr>
                <w:rFonts w:ascii="宋体" w:hAnsi="宋体" w:eastAsia="宋体"/>
                <w:sz w:val="16"/>
              </w:rPr>
              <w:t>新增</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46DC3BD">
            <w:pPr>
              <w:jc w:val="center"/>
            </w:pPr>
            <w:r>
              <w:rPr>
                <w:rFonts w:ascii="宋体" w:hAnsi="宋体" w:eastAsia="宋体"/>
                <w:sz w:val="16"/>
              </w:rPr>
              <w:t>6</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BB17F73">
            <w:pPr>
              <w:jc w:val="center"/>
            </w:pPr>
            <w:r>
              <w:rPr>
                <w:rFonts w:ascii="宋体" w:hAnsi="宋体" w:eastAsia="宋体"/>
                <w:sz w:val="16"/>
              </w:rPr>
              <w:t>按照完成比例赋分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1FFBBB4C">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231C638">
            <w:pPr>
              <w:jc w:val="center"/>
            </w:pPr>
            <w:r>
              <w:rPr>
                <w:rFonts w:ascii="宋体" w:hAnsi="宋体" w:eastAsia="宋体"/>
                <w:sz w:val="16"/>
              </w:rPr>
              <w:t>=1座</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2A5A8D3">
            <w:pPr>
              <w:jc w:val="center"/>
            </w:pPr>
            <w:r>
              <w:rPr>
                <w:rFonts w:ascii="宋体" w:hAnsi="宋体" w:eastAsia="宋体"/>
                <w:sz w:val="16"/>
              </w:rPr>
              <w:t>6</w:t>
            </w:r>
          </w:p>
        </w:tc>
        <w:tc>
          <w:tcPr>
            <w:tcW w:w="12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042E2">
            <w:pPr>
              <w:jc w:val="center"/>
            </w:pPr>
          </w:p>
        </w:tc>
      </w:tr>
      <w:tr w14:paraId="5D44C2B5">
        <w:tblPrEx>
          <w:tblCellMar>
            <w:top w:w="0" w:type="dxa"/>
            <w:left w:w="108" w:type="dxa"/>
            <w:bottom w:w="0" w:type="dxa"/>
            <w:right w:w="108" w:type="dxa"/>
          </w:tblCellMar>
        </w:tblPrEx>
        <w:tc>
          <w:tcPr>
            <w:tcW w:w="627" w:type="dxa"/>
            <w:vMerge w:val="continue"/>
            <w:tcBorders>
              <w:top w:val="single" w:color="auto" w:sz="10" w:space="0"/>
              <w:left w:val="single" w:color="auto" w:sz="10" w:space="0"/>
              <w:bottom w:val="single" w:color="auto" w:sz="10" w:space="0"/>
              <w:right w:val="single" w:color="auto" w:sz="10" w:space="0"/>
              <w:insideV w:val="single" w:sz="10" w:space="0"/>
            </w:tcBorders>
          </w:tcPr>
          <w:p w14:paraId="0E90DFAE"/>
        </w:tc>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46600FA0"/>
        </w:tc>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0B1B125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F4FEECA">
            <w:pPr>
              <w:jc w:val="center"/>
            </w:pPr>
            <w:r>
              <w:rPr>
                <w:rFonts w:ascii="宋体" w:hAnsi="宋体" w:eastAsia="宋体"/>
                <w:sz w:val="16"/>
              </w:rPr>
              <w:t>电力配套工程（套）</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0948D87">
            <w:pPr>
              <w:jc w:val="center"/>
            </w:pPr>
            <w:r>
              <w:rPr>
                <w:rFonts w:ascii="宋体" w:hAnsi="宋体" w:eastAsia="宋体"/>
                <w:sz w:val="16"/>
              </w:rPr>
              <w:t>&gt;=1套</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3816409">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5CB2C30">
            <w:pPr>
              <w:jc w:val="center"/>
            </w:pPr>
            <w:r>
              <w:rPr>
                <w:rFonts w:ascii="宋体" w:hAnsi="宋体" w:eastAsia="宋体"/>
                <w:sz w:val="16"/>
              </w:rPr>
              <w:t>新增</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0A3FA77C">
            <w:pPr>
              <w:jc w:val="center"/>
            </w:pPr>
            <w:r>
              <w:rPr>
                <w:rFonts w:ascii="宋体" w:hAnsi="宋体" w:eastAsia="宋体"/>
                <w:sz w:val="16"/>
              </w:rPr>
              <w:t>6</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5E6026BB">
            <w:pPr>
              <w:jc w:val="center"/>
            </w:pPr>
            <w:r>
              <w:rPr>
                <w:rFonts w:ascii="宋体" w:hAnsi="宋体" w:eastAsia="宋体"/>
                <w:sz w:val="16"/>
              </w:rPr>
              <w:t>按照完成比例赋分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6955E5C">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F84FF55">
            <w:pPr>
              <w:jc w:val="center"/>
            </w:pPr>
            <w:r>
              <w:rPr>
                <w:rFonts w:ascii="宋体" w:hAnsi="宋体" w:eastAsia="宋体"/>
                <w:sz w:val="16"/>
              </w:rPr>
              <w:t>=1套</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DD28FA4">
            <w:pPr>
              <w:jc w:val="center"/>
            </w:pPr>
            <w:r>
              <w:rPr>
                <w:rFonts w:ascii="宋体" w:hAnsi="宋体" w:eastAsia="宋体"/>
                <w:sz w:val="16"/>
              </w:rPr>
              <w:t>6</w:t>
            </w:r>
          </w:p>
        </w:tc>
        <w:tc>
          <w:tcPr>
            <w:tcW w:w="12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9B205">
            <w:pPr>
              <w:jc w:val="center"/>
            </w:pPr>
          </w:p>
        </w:tc>
      </w:tr>
      <w:tr w14:paraId="0ACD7CA5">
        <w:tblPrEx>
          <w:tblCellMar>
            <w:top w:w="0" w:type="dxa"/>
            <w:left w:w="108" w:type="dxa"/>
            <w:bottom w:w="0" w:type="dxa"/>
            <w:right w:w="108" w:type="dxa"/>
          </w:tblCellMar>
        </w:tblPrEx>
        <w:tc>
          <w:tcPr>
            <w:tcW w:w="627" w:type="dxa"/>
            <w:vMerge w:val="continue"/>
            <w:tcBorders>
              <w:top w:val="single" w:color="auto" w:sz="10" w:space="0"/>
              <w:left w:val="single" w:color="auto" w:sz="10" w:space="0"/>
              <w:bottom w:val="single" w:color="auto" w:sz="10" w:space="0"/>
              <w:right w:val="single" w:color="auto" w:sz="10" w:space="0"/>
              <w:insideV w:val="single" w:sz="10" w:space="0"/>
            </w:tcBorders>
          </w:tcPr>
          <w:p w14:paraId="3CA99F6C"/>
        </w:tc>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2C8DB85E"/>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15B341F2">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5047C3F">
            <w:pPr>
              <w:jc w:val="center"/>
            </w:pPr>
            <w:r>
              <w:rPr>
                <w:rFonts w:ascii="宋体" w:hAnsi="宋体" w:eastAsia="宋体"/>
                <w:sz w:val="16"/>
              </w:rPr>
              <w:t>项目验收合格率（%）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3C69BC7">
            <w:pPr>
              <w:jc w:val="center"/>
            </w:pPr>
            <w:r>
              <w:rPr>
                <w:rFonts w:ascii="宋体" w:hAnsi="宋体" w:eastAsia="宋体"/>
                <w:sz w:val="16"/>
              </w:rPr>
              <w:t>=100%</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3741E549">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16CE3501">
            <w:pPr>
              <w:jc w:val="center"/>
            </w:pPr>
            <w:r>
              <w:rPr>
                <w:rFonts w:ascii="宋体" w:hAnsi="宋体" w:eastAsia="宋体"/>
                <w:sz w:val="16"/>
              </w:rPr>
              <w:t>新增</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7A8B0533">
            <w:pPr>
              <w:jc w:val="center"/>
            </w:pPr>
            <w:r>
              <w:rPr>
                <w:rFonts w:ascii="宋体" w:hAnsi="宋体" w:eastAsia="宋体"/>
                <w:sz w:val="16"/>
              </w:rPr>
              <w:t>5</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2A331296">
            <w:pPr>
              <w:jc w:val="center"/>
            </w:pPr>
            <w:r>
              <w:rPr>
                <w:rFonts w:ascii="宋体" w:hAnsi="宋体" w:eastAsia="宋体"/>
                <w:sz w:val="16"/>
              </w:rPr>
              <w:t>按照完成比例赋分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5336BB93">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D07BF7B">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F8DC7A9">
            <w:pPr>
              <w:jc w:val="center"/>
            </w:pPr>
            <w:r>
              <w:rPr>
                <w:rFonts w:ascii="宋体" w:hAnsi="宋体" w:eastAsia="宋体"/>
                <w:sz w:val="16"/>
              </w:rPr>
              <w:t>2.5</w:t>
            </w:r>
          </w:p>
        </w:tc>
        <w:tc>
          <w:tcPr>
            <w:tcW w:w="12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36327">
            <w:pPr>
              <w:jc w:val="center"/>
            </w:pPr>
            <w:r>
              <w:rPr>
                <w:rFonts w:ascii="宋体" w:hAnsi="宋体" w:eastAsia="宋体"/>
                <w:sz w:val="16"/>
              </w:rPr>
              <w:t>原因：外包公司材料提供不及时导致资金到位慢，改进措施：申请资金流程，尽快完成项目</w:t>
            </w:r>
          </w:p>
        </w:tc>
      </w:tr>
      <w:tr w14:paraId="62F4967B">
        <w:tblPrEx>
          <w:tblCellMar>
            <w:top w:w="0" w:type="dxa"/>
            <w:left w:w="108" w:type="dxa"/>
            <w:bottom w:w="0" w:type="dxa"/>
            <w:right w:w="108" w:type="dxa"/>
          </w:tblCellMar>
        </w:tblPrEx>
        <w:tc>
          <w:tcPr>
            <w:tcW w:w="627" w:type="dxa"/>
            <w:vMerge w:val="continue"/>
            <w:tcBorders>
              <w:top w:val="single" w:color="auto" w:sz="10" w:space="0"/>
              <w:left w:val="single" w:color="auto" w:sz="10" w:space="0"/>
              <w:bottom w:val="single" w:color="auto" w:sz="10" w:space="0"/>
              <w:right w:val="single" w:color="auto" w:sz="10" w:space="0"/>
              <w:insideV w:val="single" w:sz="10" w:space="0"/>
            </w:tcBorders>
          </w:tcPr>
          <w:p w14:paraId="06A2F1D6"/>
        </w:tc>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56409141"/>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3DABB7B1">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AA95DA5">
            <w:pPr>
              <w:jc w:val="center"/>
            </w:pPr>
            <w:r>
              <w:rPr>
                <w:rFonts w:ascii="宋体" w:hAnsi="宋体" w:eastAsia="宋体"/>
                <w:sz w:val="16"/>
              </w:rPr>
              <w:t>项目完成时间（年/月）</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62DEF1E">
            <w:pPr>
              <w:jc w:val="center"/>
            </w:pPr>
            <w:r>
              <w:rPr>
                <w:rFonts w:ascii="宋体" w:hAnsi="宋体" w:eastAsia="宋体"/>
                <w:sz w:val="16"/>
              </w:rPr>
              <w:t>2024年8月前</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5CDE8A08">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6DE70ED6">
            <w:pPr>
              <w:jc w:val="center"/>
            </w:pPr>
            <w:r>
              <w:rPr>
                <w:rFonts w:ascii="宋体" w:hAnsi="宋体" w:eastAsia="宋体"/>
                <w:sz w:val="16"/>
              </w:rPr>
              <w:t>新增</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D47A9F6">
            <w:pPr>
              <w:jc w:val="center"/>
            </w:pPr>
            <w:r>
              <w:rPr>
                <w:rFonts w:ascii="宋体" w:hAnsi="宋体" w:eastAsia="宋体"/>
                <w:sz w:val="16"/>
              </w:rPr>
              <w:t>5</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D23395D">
            <w:pPr>
              <w:jc w:val="center"/>
            </w:pPr>
            <w:r>
              <w:rPr>
                <w:rFonts w:ascii="宋体" w:hAnsi="宋体" w:eastAsia="宋体"/>
                <w:sz w:val="16"/>
              </w:rPr>
              <w:t>按照完成比例赋分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1673D543">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D4DD86A">
            <w:pPr>
              <w:jc w:val="center"/>
            </w:pPr>
            <w:r>
              <w:rPr>
                <w:rFonts w:ascii="宋体" w:hAnsi="宋体" w:eastAsia="宋体"/>
                <w:sz w:val="16"/>
              </w:rPr>
              <w:t>=2024年8月前</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031F4B8">
            <w:pPr>
              <w:jc w:val="center"/>
            </w:pPr>
            <w:r>
              <w:rPr>
                <w:rFonts w:ascii="宋体" w:hAnsi="宋体" w:eastAsia="宋体"/>
                <w:sz w:val="16"/>
              </w:rPr>
              <w:t>0</w:t>
            </w:r>
          </w:p>
        </w:tc>
        <w:tc>
          <w:tcPr>
            <w:tcW w:w="12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754C8">
            <w:pPr>
              <w:jc w:val="center"/>
            </w:pPr>
            <w:r>
              <w:rPr>
                <w:rFonts w:ascii="宋体" w:hAnsi="宋体" w:eastAsia="宋体"/>
                <w:sz w:val="16"/>
              </w:rPr>
              <w:t>原因：外包公司材料提供不及时导致资金到位慢，改进措施：申请资金流程，尽快完成项目</w:t>
            </w:r>
          </w:p>
        </w:tc>
      </w:tr>
      <w:tr w14:paraId="688F1152">
        <w:tblPrEx>
          <w:tblCellMar>
            <w:top w:w="0" w:type="dxa"/>
            <w:left w:w="108" w:type="dxa"/>
            <w:bottom w:w="0" w:type="dxa"/>
            <w:right w:w="108" w:type="dxa"/>
          </w:tblCellMar>
        </w:tblPrEx>
        <w:tc>
          <w:tcPr>
            <w:tcW w:w="627" w:type="dxa"/>
            <w:vMerge w:val="continue"/>
            <w:tcBorders>
              <w:top w:val="single" w:color="auto" w:sz="10" w:space="0"/>
              <w:left w:val="single" w:color="auto" w:sz="10" w:space="0"/>
              <w:bottom w:val="single" w:color="auto" w:sz="10" w:space="0"/>
              <w:right w:val="single" w:color="auto" w:sz="10" w:space="0"/>
              <w:insideV w:val="single" w:sz="10" w:space="0"/>
            </w:tcBorders>
          </w:tcPr>
          <w:p w14:paraId="34FFAF04"/>
        </w:tc>
        <w:tc>
          <w:tcPr>
            <w:tcW w:w="61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6338DE">
            <w:pPr>
              <w:jc w:val="center"/>
            </w:pPr>
            <w:r>
              <w:rPr>
                <w:rFonts w:ascii="宋体" w:hAnsi="宋体" w:eastAsia="宋体"/>
                <w:sz w:val="16"/>
              </w:rPr>
              <w:t>成本指标</w:t>
            </w:r>
          </w:p>
        </w:tc>
        <w:tc>
          <w:tcPr>
            <w:tcW w:w="61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1E19EF">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A342A5E">
            <w:pPr>
              <w:jc w:val="center"/>
            </w:pPr>
            <w:r>
              <w:rPr>
                <w:rFonts w:ascii="宋体" w:hAnsi="宋体" w:eastAsia="宋体"/>
                <w:sz w:val="16"/>
              </w:rPr>
              <w:t>污水池（万元/座）</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0BBE541">
            <w:pPr>
              <w:jc w:val="center"/>
            </w:pPr>
            <w:r>
              <w:rPr>
                <w:rFonts w:ascii="宋体" w:hAnsi="宋体" w:eastAsia="宋体"/>
                <w:sz w:val="16"/>
              </w:rPr>
              <w:t>&lt;=7.80万元</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1977E864">
            <w:pPr>
              <w:jc w:val="center"/>
            </w:pPr>
            <w:r>
              <w:rPr>
                <w:rFonts w:ascii="宋体" w:hAnsi="宋体" w:eastAsia="宋体"/>
                <w:sz w:val="16"/>
              </w:rPr>
              <w:t>预算支出标准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AD3DB25">
            <w:pPr>
              <w:jc w:val="center"/>
            </w:pPr>
            <w:r>
              <w:rPr>
                <w:rFonts w:ascii="宋体" w:hAnsi="宋体" w:eastAsia="宋体"/>
                <w:sz w:val="16"/>
              </w:rPr>
              <w:t>新增</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5738E65">
            <w:pPr>
              <w:jc w:val="center"/>
            </w:pPr>
            <w:r>
              <w:rPr>
                <w:rFonts w:ascii="宋体" w:hAnsi="宋体" w:eastAsia="宋体"/>
                <w:sz w:val="16"/>
              </w:rPr>
              <w:t>1</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20A44D5D">
            <w:pPr>
              <w:jc w:val="center"/>
            </w:pPr>
            <w:r>
              <w:rPr>
                <w:rFonts w:ascii="宋体" w:hAnsi="宋体" w:eastAsia="宋体"/>
                <w:sz w:val="16"/>
              </w:rPr>
              <w:t>按照完成比例赋分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59035798">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F0D036">
            <w:pPr>
              <w:jc w:val="center"/>
            </w:pPr>
            <w:r>
              <w:rPr>
                <w:rFonts w:ascii="宋体" w:hAnsi="宋体" w:eastAsia="宋体"/>
                <w:sz w:val="16"/>
              </w:rPr>
              <w:t>=0万元</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F04F96B">
            <w:pPr>
              <w:jc w:val="center"/>
            </w:pPr>
            <w:r>
              <w:rPr>
                <w:rFonts w:ascii="宋体" w:hAnsi="宋体" w:eastAsia="宋体"/>
                <w:sz w:val="16"/>
              </w:rPr>
              <w:t>0</w:t>
            </w:r>
          </w:p>
        </w:tc>
        <w:tc>
          <w:tcPr>
            <w:tcW w:w="12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EE6EF">
            <w:pPr>
              <w:jc w:val="center"/>
            </w:pPr>
            <w:r>
              <w:rPr>
                <w:rFonts w:ascii="宋体" w:hAnsi="宋体" w:eastAsia="宋体"/>
                <w:sz w:val="16"/>
              </w:rPr>
              <w:t>原因：外包公司材料提供不及时导致资金到位慢，改进措施：申请资金流程，尽快完成项目</w:t>
            </w:r>
          </w:p>
        </w:tc>
      </w:tr>
      <w:tr w14:paraId="1DAEC726">
        <w:tblPrEx>
          <w:tblCellMar>
            <w:top w:w="0" w:type="dxa"/>
            <w:left w:w="108" w:type="dxa"/>
            <w:bottom w:w="0" w:type="dxa"/>
            <w:right w:w="108" w:type="dxa"/>
          </w:tblCellMar>
        </w:tblPrEx>
        <w:tc>
          <w:tcPr>
            <w:tcW w:w="627" w:type="dxa"/>
            <w:vMerge w:val="continue"/>
            <w:tcBorders>
              <w:top w:val="single" w:color="auto" w:sz="10" w:space="0"/>
              <w:left w:val="single" w:color="auto" w:sz="10" w:space="0"/>
              <w:bottom w:val="single" w:color="auto" w:sz="10" w:space="0"/>
              <w:right w:val="single" w:color="auto" w:sz="10" w:space="0"/>
              <w:insideV w:val="single" w:sz="10" w:space="0"/>
            </w:tcBorders>
          </w:tcPr>
          <w:p w14:paraId="1C5071CE"/>
        </w:tc>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6083A5BE"/>
        </w:tc>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123BC65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44C20F">
            <w:pPr>
              <w:jc w:val="center"/>
            </w:pPr>
            <w:r>
              <w:rPr>
                <w:rFonts w:ascii="宋体" w:hAnsi="宋体" w:eastAsia="宋体"/>
                <w:sz w:val="16"/>
              </w:rPr>
              <w:t>室外附属工程（万元/套）</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FCFE1A1">
            <w:pPr>
              <w:jc w:val="center"/>
            </w:pPr>
            <w:r>
              <w:rPr>
                <w:rFonts w:ascii="宋体" w:hAnsi="宋体" w:eastAsia="宋体"/>
                <w:sz w:val="16"/>
              </w:rPr>
              <w:t>&lt;=132.70万元</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07568A8A">
            <w:pPr>
              <w:jc w:val="center"/>
            </w:pPr>
            <w:r>
              <w:rPr>
                <w:rFonts w:ascii="宋体" w:hAnsi="宋体" w:eastAsia="宋体"/>
                <w:sz w:val="16"/>
              </w:rPr>
              <w:t>预算支出标准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13A7424">
            <w:pPr>
              <w:jc w:val="center"/>
            </w:pPr>
            <w:r>
              <w:rPr>
                <w:rFonts w:ascii="宋体" w:hAnsi="宋体" w:eastAsia="宋体"/>
                <w:sz w:val="16"/>
              </w:rPr>
              <w:t>新增</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296AD704">
            <w:pPr>
              <w:jc w:val="center"/>
            </w:pPr>
            <w:r>
              <w:rPr>
                <w:rFonts w:ascii="宋体" w:hAnsi="宋体" w:eastAsia="宋体"/>
                <w:sz w:val="16"/>
              </w:rPr>
              <w:t>10</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17FAAEB">
            <w:pPr>
              <w:jc w:val="center"/>
            </w:pPr>
            <w:r>
              <w:rPr>
                <w:rFonts w:ascii="宋体" w:hAnsi="宋体" w:eastAsia="宋体"/>
                <w:sz w:val="16"/>
              </w:rPr>
              <w:t>按照完成比例赋分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03726FA7">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3C118C2">
            <w:pPr>
              <w:jc w:val="center"/>
            </w:pPr>
            <w:r>
              <w:rPr>
                <w:rFonts w:ascii="宋体" w:hAnsi="宋体" w:eastAsia="宋体"/>
                <w:sz w:val="16"/>
              </w:rPr>
              <w:t>=66.28万元</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A10C04B">
            <w:pPr>
              <w:jc w:val="center"/>
            </w:pPr>
            <w:r>
              <w:rPr>
                <w:rFonts w:ascii="宋体" w:hAnsi="宋体" w:eastAsia="宋体"/>
                <w:sz w:val="16"/>
              </w:rPr>
              <w:t>0</w:t>
            </w:r>
          </w:p>
        </w:tc>
        <w:tc>
          <w:tcPr>
            <w:tcW w:w="12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79CED">
            <w:pPr>
              <w:jc w:val="center"/>
            </w:pPr>
            <w:r>
              <w:rPr>
                <w:rFonts w:ascii="宋体" w:hAnsi="宋体" w:eastAsia="宋体"/>
                <w:sz w:val="16"/>
              </w:rPr>
              <w:t>原因：外包公司材料提供不及时导致资金到位慢，改进措施：申请资金流程，尽快完成项目</w:t>
            </w:r>
          </w:p>
        </w:tc>
      </w:tr>
      <w:tr w14:paraId="229C8D79">
        <w:tblPrEx>
          <w:tblCellMar>
            <w:top w:w="0" w:type="dxa"/>
            <w:left w:w="108" w:type="dxa"/>
            <w:bottom w:w="0" w:type="dxa"/>
            <w:right w:w="108" w:type="dxa"/>
          </w:tblCellMar>
        </w:tblPrEx>
        <w:tc>
          <w:tcPr>
            <w:tcW w:w="627" w:type="dxa"/>
            <w:vMerge w:val="continue"/>
            <w:tcBorders>
              <w:top w:val="single" w:color="auto" w:sz="10" w:space="0"/>
              <w:left w:val="single" w:color="auto" w:sz="10" w:space="0"/>
              <w:bottom w:val="single" w:color="auto" w:sz="10" w:space="0"/>
              <w:right w:val="single" w:color="auto" w:sz="10" w:space="0"/>
              <w:insideV w:val="single" w:sz="10" w:space="0"/>
            </w:tcBorders>
          </w:tcPr>
          <w:p w14:paraId="37F7C1A8"/>
        </w:tc>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3D2C7447"/>
        </w:tc>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3BC14C56"/>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3DEDC6">
            <w:pPr>
              <w:jc w:val="center"/>
            </w:pPr>
            <w:r>
              <w:rPr>
                <w:rFonts w:ascii="宋体" w:hAnsi="宋体" w:eastAsia="宋体"/>
                <w:sz w:val="16"/>
              </w:rPr>
              <w:t>堆粪场（万元/座）</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965D948">
            <w:pPr>
              <w:jc w:val="center"/>
            </w:pPr>
            <w:r>
              <w:rPr>
                <w:rFonts w:ascii="宋体" w:hAnsi="宋体" w:eastAsia="宋体"/>
                <w:sz w:val="16"/>
              </w:rPr>
              <w:t>&lt;=1.50万元</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B5E3CA4">
            <w:pPr>
              <w:jc w:val="center"/>
            </w:pPr>
            <w:r>
              <w:rPr>
                <w:rFonts w:ascii="宋体" w:hAnsi="宋体" w:eastAsia="宋体"/>
                <w:sz w:val="16"/>
              </w:rPr>
              <w:t>预算支出标准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4D64CE2">
            <w:pPr>
              <w:jc w:val="center"/>
            </w:pPr>
            <w:r>
              <w:rPr>
                <w:rFonts w:ascii="宋体" w:hAnsi="宋体" w:eastAsia="宋体"/>
                <w:sz w:val="16"/>
              </w:rPr>
              <w:t>新增</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CDBC97B">
            <w:pPr>
              <w:jc w:val="center"/>
            </w:pPr>
            <w:r>
              <w:rPr>
                <w:rFonts w:ascii="宋体" w:hAnsi="宋体" w:eastAsia="宋体"/>
                <w:sz w:val="16"/>
              </w:rPr>
              <w:t>1</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1ACBAD6D">
            <w:pPr>
              <w:jc w:val="center"/>
            </w:pPr>
            <w:r>
              <w:rPr>
                <w:rFonts w:ascii="宋体" w:hAnsi="宋体" w:eastAsia="宋体"/>
                <w:sz w:val="16"/>
              </w:rPr>
              <w:t>按照完成比例赋分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28BAC018">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342242A">
            <w:pPr>
              <w:jc w:val="center"/>
            </w:pPr>
            <w:r>
              <w:rPr>
                <w:rFonts w:ascii="宋体" w:hAnsi="宋体" w:eastAsia="宋体"/>
                <w:sz w:val="16"/>
              </w:rPr>
              <w:t>=0万元</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6982248">
            <w:pPr>
              <w:jc w:val="center"/>
            </w:pPr>
            <w:r>
              <w:rPr>
                <w:rFonts w:ascii="宋体" w:hAnsi="宋体" w:eastAsia="宋体"/>
                <w:sz w:val="16"/>
              </w:rPr>
              <w:t>0</w:t>
            </w:r>
          </w:p>
        </w:tc>
        <w:tc>
          <w:tcPr>
            <w:tcW w:w="12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A3827">
            <w:pPr>
              <w:jc w:val="center"/>
            </w:pPr>
            <w:r>
              <w:rPr>
                <w:rFonts w:ascii="宋体" w:hAnsi="宋体" w:eastAsia="宋体"/>
                <w:sz w:val="16"/>
              </w:rPr>
              <w:t>原因：外包公司材料提供不及时导致资金到位慢，改进措施：申请资金流程，尽快完成项目</w:t>
            </w:r>
          </w:p>
        </w:tc>
      </w:tr>
      <w:tr w14:paraId="0E316090">
        <w:tblPrEx>
          <w:tblCellMar>
            <w:top w:w="0" w:type="dxa"/>
            <w:left w:w="108" w:type="dxa"/>
            <w:bottom w:w="0" w:type="dxa"/>
            <w:right w:w="108" w:type="dxa"/>
          </w:tblCellMar>
        </w:tblPrEx>
        <w:tc>
          <w:tcPr>
            <w:tcW w:w="627" w:type="dxa"/>
            <w:vMerge w:val="continue"/>
            <w:tcBorders>
              <w:top w:val="single" w:color="auto" w:sz="10" w:space="0"/>
              <w:left w:val="single" w:color="auto" w:sz="10" w:space="0"/>
              <w:bottom w:val="single" w:color="auto" w:sz="10" w:space="0"/>
              <w:right w:val="single" w:color="auto" w:sz="10" w:space="0"/>
              <w:insideV w:val="single" w:sz="10" w:space="0"/>
            </w:tcBorders>
          </w:tcPr>
          <w:p w14:paraId="2BBE3214"/>
        </w:tc>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6A9A1BA1"/>
        </w:tc>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1C0E539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7FE9DB6">
            <w:pPr>
              <w:jc w:val="center"/>
            </w:pPr>
            <w:r>
              <w:rPr>
                <w:rFonts w:ascii="宋体" w:hAnsi="宋体" w:eastAsia="宋体"/>
                <w:sz w:val="16"/>
              </w:rPr>
              <w:t>消防水池（万元/座）</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6A625F8">
            <w:pPr>
              <w:jc w:val="center"/>
            </w:pPr>
            <w:r>
              <w:rPr>
                <w:rFonts w:ascii="宋体" w:hAnsi="宋体" w:eastAsia="宋体"/>
                <w:sz w:val="16"/>
              </w:rPr>
              <w:t>&lt;=68万元</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53F15830">
            <w:pPr>
              <w:jc w:val="center"/>
            </w:pPr>
            <w:r>
              <w:rPr>
                <w:rFonts w:ascii="宋体" w:hAnsi="宋体" w:eastAsia="宋体"/>
                <w:sz w:val="16"/>
              </w:rPr>
              <w:t>预算支出标准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1EB4A0FE">
            <w:pPr>
              <w:jc w:val="center"/>
            </w:pPr>
            <w:r>
              <w:rPr>
                <w:rFonts w:ascii="宋体" w:hAnsi="宋体" w:eastAsia="宋体"/>
                <w:sz w:val="16"/>
              </w:rPr>
              <w:t>新增</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30A63C1">
            <w:pPr>
              <w:jc w:val="center"/>
            </w:pPr>
            <w:r>
              <w:rPr>
                <w:rFonts w:ascii="宋体" w:hAnsi="宋体" w:eastAsia="宋体"/>
                <w:sz w:val="16"/>
              </w:rPr>
              <w:t>5</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1D7C0272">
            <w:pPr>
              <w:jc w:val="center"/>
            </w:pPr>
            <w:r>
              <w:rPr>
                <w:rFonts w:ascii="宋体" w:hAnsi="宋体" w:eastAsia="宋体"/>
                <w:sz w:val="16"/>
              </w:rPr>
              <w:t>按照完成比例赋分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675997E9">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259D23">
            <w:pPr>
              <w:jc w:val="center"/>
            </w:pPr>
            <w:r>
              <w:rPr>
                <w:rFonts w:ascii="宋体" w:hAnsi="宋体" w:eastAsia="宋体"/>
                <w:sz w:val="16"/>
              </w:rPr>
              <w:t>=0万元</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1116F0E">
            <w:pPr>
              <w:jc w:val="center"/>
            </w:pPr>
            <w:r>
              <w:rPr>
                <w:rFonts w:ascii="宋体" w:hAnsi="宋体" w:eastAsia="宋体"/>
                <w:sz w:val="16"/>
              </w:rPr>
              <w:t>0</w:t>
            </w:r>
          </w:p>
        </w:tc>
        <w:tc>
          <w:tcPr>
            <w:tcW w:w="12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7311E">
            <w:pPr>
              <w:jc w:val="center"/>
            </w:pPr>
            <w:r>
              <w:rPr>
                <w:rFonts w:ascii="宋体" w:hAnsi="宋体" w:eastAsia="宋体"/>
                <w:sz w:val="16"/>
              </w:rPr>
              <w:t>原因：外包公司材料提供不及时导致资金到位慢，改进措施：申请资金流程，尽快完成项目</w:t>
            </w:r>
          </w:p>
        </w:tc>
      </w:tr>
      <w:tr w14:paraId="23267B0B">
        <w:tblPrEx>
          <w:tblCellMar>
            <w:top w:w="0" w:type="dxa"/>
            <w:left w:w="108" w:type="dxa"/>
            <w:bottom w:w="0" w:type="dxa"/>
            <w:right w:w="108" w:type="dxa"/>
          </w:tblCellMar>
        </w:tblPrEx>
        <w:tc>
          <w:tcPr>
            <w:tcW w:w="627" w:type="dxa"/>
            <w:vMerge w:val="continue"/>
            <w:tcBorders>
              <w:top w:val="single" w:color="auto" w:sz="10" w:space="0"/>
              <w:left w:val="single" w:color="auto" w:sz="10" w:space="0"/>
              <w:bottom w:val="single" w:color="auto" w:sz="10" w:space="0"/>
              <w:right w:val="single" w:color="auto" w:sz="10" w:space="0"/>
              <w:insideV w:val="single" w:sz="10" w:space="0"/>
            </w:tcBorders>
          </w:tcPr>
          <w:p w14:paraId="1E9361AA"/>
        </w:tc>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210B5269"/>
        </w:tc>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5CC68E0D"/>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CF8B25A">
            <w:pPr>
              <w:jc w:val="center"/>
            </w:pPr>
            <w:r>
              <w:rPr>
                <w:rFonts w:ascii="宋体" w:hAnsi="宋体" w:eastAsia="宋体"/>
                <w:sz w:val="16"/>
              </w:rPr>
              <w:t>电力配套工程（万元/套）</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6F0DE83">
            <w:pPr>
              <w:jc w:val="center"/>
            </w:pPr>
            <w:r>
              <w:rPr>
                <w:rFonts w:ascii="宋体" w:hAnsi="宋体" w:eastAsia="宋体"/>
                <w:sz w:val="16"/>
              </w:rPr>
              <w:t>&lt;=50万元</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60B3000F">
            <w:pPr>
              <w:jc w:val="center"/>
            </w:pPr>
            <w:r>
              <w:rPr>
                <w:rFonts w:ascii="宋体" w:hAnsi="宋体" w:eastAsia="宋体"/>
                <w:sz w:val="16"/>
              </w:rPr>
              <w:t>预算支出标准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479DF50">
            <w:pPr>
              <w:jc w:val="center"/>
            </w:pPr>
            <w:r>
              <w:rPr>
                <w:rFonts w:ascii="宋体" w:hAnsi="宋体" w:eastAsia="宋体"/>
                <w:sz w:val="16"/>
              </w:rPr>
              <w:t>新增</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241B342D">
            <w:pPr>
              <w:jc w:val="center"/>
            </w:pPr>
            <w:r>
              <w:rPr>
                <w:rFonts w:ascii="宋体" w:hAnsi="宋体" w:eastAsia="宋体"/>
                <w:sz w:val="16"/>
              </w:rPr>
              <w:t>3</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3E80F43B">
            <w:pPr>
              <w:jc w:val="center"/>
            </w:pPr>
            <w:r>
              <w:rPr>
                <w:rFonts w:ascii="宋体" w:hAnsi="宋体" w:eastAsia="宋体"/>
                <w:sz w:val="16"/>
              </w:rPr>
              <w:t>按照完成比例赋分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2150155C">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1C5BB05">
            <w:pPr>
              <w:jc w:val="center"/>
            </w:pPr>
            <w:r>
              <w:rPr>
                <w:rFonts w:ascii="宋体" w:hAnsi="宋体" w:eastAsia="宋体"/>
                <w:sz w:val="16"/>
              </w:rPr>
              <w:t>=37.96万元</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FDB5088">
            <w:pPr>
              <w:jc w:val="center"/>
            </w:pPr>
            <w:r>
              <w:rPr>
                <w:rFonts w:ascii="宋体" w:hAnsi="宋体" w:eastAsia="宋体"/>
                <w:sz w:val="16"/>
              </w:rPr>
              <w:t>0</w:t>
            </w:r>
          </w:p>
        </w:tc>
        <w:tc>
          <w:tcPr>
            <w:tcW w:w="12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FB490">
            <w:pPr>
              <w:jc w:val="center"/>
            </w:pPr>
            <w:r>
              <w:rPr>
                <w:rFonts w:ascii="宋体" w:hAnsi="宋体" w:eastAsia="宋体"/>
                <w:sz w:val="16"/>
              </w:rPr>
              <w:t>原因：外包公司材料提供不及时导致资金到位慢，改进措施：申请资金流程，尽快完成项目</w:t>
            </w:r>
          </w:p>
        </w:tc>
      </w:tr>
      <w:tr w14:paraId="1EF1B4CC">
        <w:tblPrEx>
          <w:tblCellMar>
            <w:top w:w="0" w:type="dxa"/>
            <w:left w:w="108" w:type="dxa"/>
            <w:bottom w:w="0" w:type="dxa"/>
            <w:right w:w="108" w:type="dxa"/>
          </w:tblCellMar>
        </w:tblPrEx>
        <w:tc>
          <w:tcPr>
            <w:tcW w:w="627" w:type="dxa"/>
            <w:vMerge w:val="continue"/>
            <w:tcBorders>
              <w:top w:val="single" w:color="auto" w:sz="10" w:space="0"/>
              <w:left w:val="single" w:color="auto" w:sz="10" w:space="0"/>
              <w:bottom w:val="single" w:color="auto" w:sz="10" w:space="0"/>
              <w:right w:val="single" w:color="auto" w:sz="10" w:space="0"/>
              <w:insideV w:val="single" w:sz="10" w:space="0"/>
            </w:tcBorders>
          </w:tcPr>
          <w:p w14:paraId="49069F99"/>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1943B3B1">
            <w:pPr>
              <w:jc w:val="center"/>
            </w:pPr>
            <w:r>
              <w:rPr>
                <w:rFonts w:ascii="宋体" w:hAnsi="宋体" w:eastAsia="宋体"/>
                <w:sz w:val="16"/>
              </w:rPr>
              <w:t>效益指标</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01813FF1">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3C2988B">
            <w:pPr>
              <w:jc w:val="center"/>
            </w:pPr>
            <w:r>
              <w:rPr>
                <w:rFonts w:ascii="宋体" w:hAnsi="宋体" w:eastAsia="宋体"/>
                <w:sz w:val="16"/>
              </w:rPr>
              <w:t>受益就业人口数（人）</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C4C22EC">
            <w:pPr>
              <w:jc w:val="center"/>
            </w:pPr>
            <w:r>
              <w:rPr>
                <w:rFonts w:ascii="宋体" w:hAnsi="宋体" w:eastAsia="宋体"/>
                <w:sz w:val="16"/>
              </w:rPr>
              <w:t>&gt;=5人</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4500CC0">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3A328EF">
            <w:pPr>
              <w:jc w:val="center"/>
            </w:pPr>
            <w:r>
              <w:rPr>
                <w:rFonts w:ascii="宋体" w:hAnsi="宋体" w:eastAsia="宋体"/>
                <w:sz w:val="16"/>
              </w:rPr>
              <w:t>新增</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542763A">
            <w:pPr>
              <w:jc w:val="center"/>
            </w:pPr>
            <w:r>
              <w:rPr>
                <w:rFonts w:ascii="宋体" w:hAnsi="宋体" w:eastAsia="宋体"/>
                <w:sz w:val="16"/>
              </w:rPr>
              <w:t>20</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2763E164">
            <w:pPr>
              <w:jc w:val="center"/>
            </w:pPr>
            <w:r>
              <w:rPr>
                <w:rFonts w:ascii="宋体" w:hAnsi="宋体" w:eastAsia="宋体"/>
                <w:sz w:val="16"/>
              </w:rPr>
              <w:t>按评判等级赋分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19C903C6">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11E1DB">
            <w:pPr>
              <w:jc w:val="center"/>
            </w:pPr>
            <w:r>
              <w:rPr>
                <w:rFonts w:ascii="宋体" w:hAnsi="宋体" w:eastAsia="宋体"/>
                <w:sz w:val="16"/>
              </w:rPr>
              <w:t>=2人</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2BAE01C">
            <w:pPr>
              <w:jc w:val="center"/>
            </w:pPr>
            <w:r>
              <w:rPr>
                <w:rFonts w:ascii="宋体" w:hAnsi="宋体" w:eastAsia="宋体"/>
                <w:sz w:val="16"/>
              </w:rPr>
              <w:t>0</w:t>
            </w:r>
          </w:p>
        </w:tc>
        <w:tc>
          <w:tcPr>
            <w:tcW w:w="12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336CC">
            <w:pPr>
              <w:jc w:val="center"/>
            </w:pPr>
            <w:r>
              <w:rPr>
                <w:rFonts w:ascii="宋体" w:hAnsi="宋体" w:eastAsia="宋体"/>
                <w:sz w:val="16"/>
              </w:rPr>
              <w:t>原因：外包公司材料提供不及时导致资金到位慢，改进措施：申请资金流程，尽快完成项目</w:t>
            </w:r>
          </w:p>
        </w:tc>
      </w:tr>
      <w:tr w14:paraId="75763596">
        <w:tblPrEx>
          <w:tblCellMar>
            <w:top w:w="0" w:type="dxa"/>
            <w:left w:w="108" w:type="dxa"/>
            <w:bottom w:w="0" w:type="dxa"/>
            <w:right w:w="108" w:type="dxa"/>
          </w:tblCellMar>
        </w:tblPrEx>
        <w:tc>
          <w:tcPr>
            <w:tcW w:w="627" w:type="dxa"/>
            <w:vMerge w:val="continue"/>
            <w:tcBorders>
              <w:top w:val="single" w:color="auto" w:sz="10" w:space="0"/>
              <w:left w:val="single" w:color="auto" w:sz="10" w:space="0"/>
              <w:bottom w:val="single" w:color="auto" w:sz="10" w:space="0"/>
              <w:right w:val="single" w:color="auto" w:sz="10" w:space="0"/>
              <w:insideV w:val="single" w:sz="10" w:space="0"/>
            </w:tcBorders>
          </w:tcPr>
          <w:p w14:paraId="6520B064"/>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580B0C56">
            <w:pPr>
              <w:jc w:val="center"/>
            </w:pPr>
            <w:r>
              <w:rPr>
                <w:rFonts w:ascii="宋体" w:hAnsi="宋体" w:eastAsia="宋体"/>
                <w:sz w:val="16"/>
              </w:rPr>
              <w:t>满意度指标</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65BD38E">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A0963A4">
            <w:pPr>
              <w:jc w:val="center"/>
            </w:pPr>
            <w:r>
              <w:rPr>
                <w:rFonts w:ascii="宋体" w:hAnsi="宋体" w:eastAsia="宋体"/>
                <w:sz w:val="16"/>
              </w:rPr>
              <w:t>受益企业和人员满意度（%）</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B061316">
            <w:pPr>
              <w:jc w:val="center"/>
            </w:pPr>
            <w:r>
              <w:rPr>
                <w:rFonts w:ascii="宋体" w:hAnsi="宋体" w:eastAsia="宋体"/>
                <w:sz w:val="16"/>
              </w:rPr>
              <w:t>&gt;=95%</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D4B58AD">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1CA45D64">
            <w:pPr>
              <w:jc w:val="center"/>
            </w:pPr>
            <w:r>
              <w:rPr>
                <w:rFonts w:ascii="宋体" w:hAnsi="宋体" w:eastAsia="宋体"/>
                <w:sz w:val="16"/>
              </w:rPr>
              <w:t>新增</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B3C8F7F">
            <w:pPr>
              <w:jc w:val="center"/>
            </w:pPr>
            <w:r>
              <w:rPr>
                <w:rFonts w:ascii="宋体" w:hAnsi="宋体" w:eastAsia="宋体"/>
                <w:sz w:val="16"/>
              </w:rPr>
              <w:t>10</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2B8180A7">
            <w:pPr>
              <w:jc w:val="center"/>
            </w:pPr>
            <w:r>
              <w:rPr>
                <w:rFonts w:ascii="宋体" w:hAnsi="宋体" w:eastAsia="宋体"/>
                <w:sz w:val="16"/>
              </w:rPr>
              <w:t>满意度赋分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ABE6D8A">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7243622">
            <w:pPr>
              <w:jc w:val="center"/>
            </w:pPr>
            <w:r>
              <w:rPr>
                <w:rFonts w:ascii="宋体" w:hAnsi="宋体" w:eastAsia="宋体"/>
                <w:sz w:val="16"/>
              </w:rPr>
              <w:t>=50%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4FAE24B">
            <w:pPr>
              <w:jc w:val="center"/>
            </w:pPr>
            <w:r>
              <w:rPr>
                <w:rFonts w:ascii="宋体" w:hAnsi="宋体" w:eastAsia="宋体"/>
                <w:sz w:val="16"/>
              </w:rPr>
              <w:t>0</w:t>
            </w:r>
          </w:p>
        </w:tc>
        <w:tc>
          <w:tcPr>
            <w:tcW w:w="12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0B897">
            <w:pPr>
              <w:jc w:val="center"/>
            </w:pPr>
            <w:r>
              <w:rPr>
                <w:rFonts w:ascii="宋体" w:hAnsi="宋体" w:eastAsia="宋体"/>
                <w:sz w:val="16"/>
              </w:rPr>
              <w:t>原因：外包公司材料提供不及时导致资金到位慢，改进措施：申请资金流程，尽快完成项目</w:t>
            </w:r>
          </w:p>
        </w:tc>
      </w:tr>
      <w:tr w14:paraId="67FAEF32">
        <w:tblPrEx>
          <w:tblCellMar>
            <w:top w:w="0" w:type="dxa"/>
            <w:left w:w="108" w:type="dxa"/>
            <w:bottom w:w="0" w:type="dxa"/>
            <w:right w:w="108" w:type="dxa"/>
          </w:tblCellMar>
        </w:tblPrEx>
        <w:tc>
          <w:tcPr>
            <w:tcW w:w="465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396E39">
            <w:pPr>
              <w:jc w:val="center"/>
            </w:pPr>
            <w:r>
              <w:rPr>
                <w:rFonts w:ascii="宋体" w:hAnsi="宋体" w:eastAsia="宋体"/>
                <w:sz w:val="16"/>
              </w:rPr>
              <w:t>总分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DDECF00">
            <w:pPr>
              <w:jc w:val="center"/>
            </w:pPr>
            <w:r>
              <w:rPr>
                <w:rFonts w:ascii="宋体" w:hAnsi="宋体" w:eastAsia="宋体"/>
                <w:sz w:val="16"/>
              </w:rPr>
              <w:t>100</w:t>
            </w:r>
          </w:p>
        </w:tc>
        <w:tc>
          <w:tcPr>
            <w:tcW w:w="1932" w:type="dxa"/>
            <w:gridSpan w:val="3"/>
            <w:tcBorders>
              <w:top w:val="single" w:color="auto" w:sz="10" w:space="0"/>
              <w:left w:val="single" w:color="auto" w:sz="10" w:space="0"/>
              <w:bottom w:val="single" w:color="auto" w:sz="10" w:space="0"/>
              <w:right w:val="single" w:color="auto" w:sz="10" w:space="0"/>
              <w:insideV w:val="single" w:sz="10" w:space="0"/>
            </w:tcBorders>
          </w:tcPr>
          <w:p w14:paraId="72DF1932"/>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2EA72A9">
            <w:pPr>
              <w:jc w:val="center"/>
            </w:pPr>
            <w:r>
              <w:rPr>
                <w:rFonts w:ascii="宋体" w:hAnsi="宋体" w:eastAsia="宋体"/>
                <w:sz w:val="16"/>
              </w:rPr>
              <w:t>32.5分</w:t>
            </w:r>
          </w:p>
        </w:tc>
        <w:tc>
          <w:tcPr>
            <w:tcW w:w="1225" w:type="dxa"/>
            <w:gridSpan w:val="2"/>
            <w:tcBorders>
              <w:top w:val="single" w:color="auto" w:sz="10" w:space="0"/>
              <w:left w:val="single" w:color="auto" w:sz="10" w:space="0"/>
              <w:bottom w:val="single" w:color="auto" w:sz="10" w:space="0"/>
              <w:right w:val="single" w:color="auto" w:sz="10" w:space="0"/>
              <w:insideV w:val="single" w:sz="10" w:space="0"/>
            </w:tcBorders>
          </w:tcPr>
          <w:p w14:paraId="1A9B8F12"/>
        </w:tc>
      </w:tr>
    </w:tbl>
    <w:p w14:paraId="7416DC3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949A4CD">
        <w:tblPrEx>
          <w:tblCellMar>
            <w:top w:w="0" w:type="dxa"/>
            <w:left w:w="108" w:type="dxa"/>
            <w:bottom w:w="0" w:type="dxa"/>
            <w:right w:w="108" w:type="dxa"/>
          </w:tblCellMar>
        </w:tblPrEx>
        <w:tc>
          <w:tcPr>
            <w:tcW w:w="8976" w:type="dxa"/>
            <w:gridSpan w:val="14"/>
            <w:vAlign w:val="center"/>
          </w:tcPr>
          <w:p w14:paraId="34878D5C">
            <w:pPr>
              <w:jc w:val="center"/>
            </w:pPr>
            <w:r>
              <w:rPr>
                <w:rFonts w:ascii="宋体" w:hAnsi="宋体" w:eastAsia="宋体"/>
                <w:sz w:val="24"/>
              </w:rPr>
              <w:t>项目支出绩效自评表</w:t>
            </w:r>
          </w:p>
        </w:tc>
      </w:tr>
      <w:tr w14:paraId="3ACC2A78">
        <w:tblPrEx>
          <w:tblCellMar>
            <w:top w:w="0" w:type="dxa"/>
            <w:left w:w="108" w:type="dxa"/>
            <w:bottom w:w="0" w:type="dxa"/>
            <w:right w:w="108" w:type="dxa"/>
          </w:tblCellMar>
        </w:tblPrEx>
        <w:tc>
          <w:tcPr>
            <w:tcW w:w="8976" w:type="dxa"/>
            <w:gridSpan w:val="14"/>
            <w:vAlign w:val="center"/>
          </w:tcPr>
          <w:p w14:paraId="39C14015">
            <w:pPr>
              <w:jc w:val="center"/>
            </w:pPr>
            <w:r>
              <w:rPr>
                <w:rFonts w:ascii="宋体" w:hAnsi="宋体" w:eastAsia="宋体"/>
                <w:sz w:val="24"/>
              </w:rPr>
              <w:t>(2024年度)</w:t>
            </w:r>
          </w:p>
        </w:tc>
      </w:tr>
      <w:tr w14:paraId="47C530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836C6">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3434BA1">
            <w:pPr>
              <w:jc w:val="center"/>
            </w:pPr>
            <w:r>
              <w:rPr>
                <w:rFonts w:ascii="宋体" w:hAnsi="宋体" w:eastAsia="宋体"/>
                <w:sz w:val="16"/>
              </w:rPr>
              <w:t>农机购置与应用补贴项目</w:t>
            </w:r>
          </w:p>
        </w:tc>
      </w:tr>
      <w:tr w14:paraId="72E38D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7D889">
            <w:pPr>
              <w:jc w:val="center"/>
            </w:pPr>
            <w:r>
              <w:rPr>
                <w:rFonts w:ascii="宋体" w:hAnsi="宋体" w:eastAsia="宋体"/>
                <w:sz w:val="16"/>
              </w:rPr>
              <w:t>主管部门</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CA88E4">
            <w:pPr>
              <w:jc w:val="center"/>
            </w:pPr>
            <w:r>
              <w:rPr>
                <w:rFonts w:ascii="宋体" w:hAnsi="宋体" w:eastAsia="宋体"/>
                <w:sz w:val="16"/>
              </w:rPr>
              <w:t>疏附县农业农村局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02AE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997AA1">
            <w:pPr>
              <w:jc w:val="center"/>
            </w:pPr>
            <w:r>
              <w:rPr>
                <w:rFonts w:ascii="宋体" w:hAnsi="宋体" w:eastAsia="宋体"/>
                <w:sz w:val="16"/>
              </w:rPr>
              <w:t>疏附县农业农村局</w:t>
            </w:r>
          </w:p>
        </w:tc>
      </w:tr>
      <w:tr w14:paraId="1616D0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4BA84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638C7">
            <w:pPr>
              <w:jc w:val="center"/>
            </w:pP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5F34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2D7D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A7DE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EA1F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1520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AB435">
            <w:pPr>
              <w:jc w:val="center"/>
            </w:pPr>
            <w:r>
              <w:rPr>
                <w:rFonts w:ascii="宋体" w:hAnsi="宋体" w:eastAsia="宋体"/>
                <w:sz w:val="16"/>
              </w:rPr>
              <w:t>得分</w:t>
            </w:r>
          </w:p>
        </w:tc>
      </w:tr>
      <w:tr w14:paraId="427D97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74F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CBEC2">
            <w:pPr>
              <w:jc w:val="center"/>
            </w:pPr>
            <w:r>
              <w:rPr>
                <w:rFonts w:ascii="宋体" w:hAnsi="宋体" w:eastAsia="宋体"/>
                <w:sz w:val="16"/>
              </w:rPr>
              <w:t>年度资金总额</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FCDBC">
            <w:pPr>
              <w:jc w:val="center"/>
            </w:pPr>
            <w:r>
              <w:rPr>
                <w:rFonts w:ascii="宋体" w:hAnsi="宋体" w:eastAsia="宋体"/>
                <w:sz w:val="16"/>
              </w:rPr>
              <w:t>886.20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87591">
            <w:pPr>
              <w:jc w:val="center"/>
            </w:pPr>
            <w:r>
              <w:rPr>
                <w:rFonts w:ascii="宋体" w:hAnsi="宋体" w:eastAsia="宋体"/>
                <w:sz w:val="16"/>
              </w:rPr>
              <w:t>1,267.20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A6A91">
            <w:pPr>
              <w:jc w:val="center"/>
            </w:pPr>
            <w:r>
              <w:rPr>
                <w:rFonts w:ascii="宋体" w:hAnsi="宋体" w:eastAsia="宋体"/>
                <w:sz w:val="16"/>
              </w:rPr>
              <w:t>1,267.20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461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B1A8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D6DC2">
            <w:pPr>
              <w:jc w:val="center"/>
            </w:pPr>
            <w:r>
              <w:rPr>
                <w:rFonts w:ascii="宋体" w:hAnsi="宋体" w:eastAsia="宋体"/>
                <w:sz w:val="16"/>
              </w:rPr>
              <w:t>10.00分</w:t>
            </w:r>
          </w:p>
        </w:tc>
      </w:tr>
      <w:tr w14:paraId="2D1B75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FB2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2955F">
            <w:pPr>
              <w:jc w:val="center"/>
            </w:pPr>
            <w:r>
              <w:rPr>
                <w:rFonts w:ascii="宋体" w:hAnsi="宋体" w:eastAsia="宋体"/>
                <w:sz w:val="16"/>
              </w:rPr>
              <w:t>其中：当年财政拨款</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31B25">
            <w:pPr>
              <w:jc w:val="center"/>
            </w:pPr>
            <w:r>
              <w:rPr>
                <w:rFonts w:ascii="宋体" w:hAnsi="宋体" w:eastAsia="宋体"/>
                <w:sz w:val="16"/>
              </w:rPr>
              <w:t>886.20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53AA6">
            <w:pPr>
              <w:jc w:val="center"/>
            </w:pPr>
            <w:r>
              <w:rPr>
                <w:rFonts w:ascii="宋体" w:hAnsi="宋体" w:eastAsia="宋体"/>
                <w:sz w:val="16"/>
              </w:rPr>
              <w:t>1,267.20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F3709">
            <w:pPr>
              <w:jc w:val="center"/>
            </w:pPr>
            <w:r>
              <w:rPr>
                <w:rFonts w:ascii="宋体" w:hAnsi="宋体" w:eastAsia="宋体"/>
                <w:sz w:val="16"/>
              </w:rPr>
              <w:t>1,267.20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24B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F30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76928">
            <w:pPr>
              <w:jc w:val="center"/>
            </w:pPr>
            <w:r>
              <w:rPr>
                <w:rFonts w:ascii="宋体" w:hAnsi="宋体" w:eastAsia="宋体"/>
                <w:sz w:val="16"/>
              </w:rPr>
              <w:t>—</w:t>
            </w:r>
          </w:p>
        </w:tc>
      </w:tr>
      <w:tr w14:paraId="66AC76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49C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DCD84">
            <w:pPr>
              <w:jc w:val="center"/>
            </w:pPr>
            <w:r>
              <w:rPr>
                <w:rFonts w:ascii="宋体" w:hAnsi="宋体" w:eastAsia="宋体"/>
                <w:sz w:val="16"/>
              </w:rPr>
              <w:t xml:space="preserve">  其他资金</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98B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735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001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9FE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EBD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C16E4">
            <w:pPr>
              <w:jc w:val="center"/>
            </w:pPr>
            <w:r>
              <w:rPr>
                <w:rFonts w:ascii="宋体" w:hAnsi="宋体" w:eastAsia="宋体"/>
                <w:sz w:val="16"/>
              </w:rPr>
              <w:t>—</w:t>
            </w:r>
          </w:p>
        </w:tc>
      </w:tr>
      <w:tr w14:paraId="2F3D81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F344FA">
            <w:pPr>
              <w:jc w:val="center"/>
            </w:pPr>
            <w:r>
              <w:rPr>
                <w:rFonts w:ascii="宋体" w:hAnsi="宋体" w:eastAsia="宋体"/>
                <w:sz w:val="16"/>
              </w:rPr>
              <w:t>三、目标完成情况</w:t>
            </w:r>
          </w:p>
        </w:tc>
        <w:tc>
          <w:tcPr>
            <w:tcW w:w="392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699498">
            <w:pPr>
              <w:jc w:val="center"/>
            </w:pPr>
            <w:r>
              <w:rPr>
                <w:rFonts w:ascii="宋体" w:hAnsi="宋体" w:eastAsia="宋体"/>
                <w:sz w:val="16"/>
              </w:rPr>
              <w:t>预期目标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05206F">
            <w:pPr>
              <w:jc w:val="center"/>
            </w:pPr>
            <w:r>
              <w:rPr>
                <w:rFonts w:ascii="宋体" w:hAnsi="宋体" w:eastAsia="宋体"/>
                <w:sz w:val="16"/>
              </w:rPr>
              <w:t>实际完成情况</w:t>
            </w:r>
          </w:p>
        </w:tc>
      </w:tr>
      <w:tr w14:paraId="311555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BBFF4"/>
        </w:tc>
        <w:tc>
          <w:tcPr>
            <w:tcW w:w="392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0FDF91">
            <w:pPr>
              <w:jc w:val="both"/>
            </w:pPr>
            <w:r>
              <w:rPr>
                <w:rFonts w:ascii="宋体" w:hAnsi="宋体" w:eastAsia="宋体"/>
                <w:sz w:val="16"/>
              </w:rPr>
              <w:t>本项目总资金为1267.20万元，主要计划用于发放1120台农机购置补贴机具，农机购置补贴受益户为625户，项目实施后，有效推动农业机械化向全程全面高质高效转型升级，农机购置补贴受益户满意度预计能达到95%。</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227426">
            <w:pPr>
              <w:jc w:val="both"/>
            </w:pPr>
            <w:r>
              <w:rPr>
                <w:rFonts w:ascii="宋体" w:hAnsi="宋体" w:eastAsia="宋体"/>
                <w:sz w:val="16"/>
              </w:rPr>
              <w:t>本项目总资金为1267.20万元，主要计划用于发放1120台农机购置补贴机具，农机购置补贴受益户为625户，项目实施后，有效推动农业机械化向全程全面高质高效转型升级，农机购置补贴受益户满意度能达到95%。</w:t>
            </w:r>
          </w:p>
        </w:tc>
      </w:tr>
      <w:tr w14:paraId="730990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F975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1112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8B336">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DC85263">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14FAE0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A737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1F91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8F73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BB08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9062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EF39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2481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CC271">
            <w:pPr>
              <w:jc w:val="center"/>
            </w:pPr>
            <w:r>
              <w:rPr>
                <w:rFonts w:ascii="宋体" w:hAnsi="宋体" w:eastAsia="宋体"/>
                <w:sz w:val="16"/>
              </w:rPr>
              <w:t>偏差原因分析及改进措施</w:t>
            </w:r>
          </w:p>
        </w:tc>
      </w:tr>
      <w:tr w14:paraId="72DFEE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DD685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197EE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99D2C">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1DB1436">
            <w:pPr>
              <w:jc w:val="center"/>
            </w:pPr>
            <w:r>
              <w:rPr>
                <w:rFonts w:ascii="宋体" w:hAnsi="宋体" w:eastAsia="宋体"/>
                <w:sz w:val="16"/>
              </w:rPr>
              <w:t>农机购置补贴机具数量（台）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355326F">
            <w:pPr>
              <w:jc w:val="center"/>
            </w:pPr>
            <w:r>
              <w:rPr>
                <w:rFonts w:ascii="宋体" w:hAnsi="宋体" w:eastAsia="宋体"/>
                <w:sz w:val="16"/>
              </w:rPr>
              <w:t>&gt;=1120台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522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DBEDA">
            <w:pPr>
              <w:jc w:val="center"/>
            </w:pPr>
            <w:r>
              <w:rPr>
                <w:rFonts w:ascii="宋体" w:hAnsi="宋体" w:eastAsia="宋体"/>
                <w:sz w:val="16"/>
              </w:rPr>
              <w:t>1600台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5C33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AF6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9A7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C9CBE">
            <w:pPr>
              <w:jc w:val="center"/>
            </w:pPr>
            <w:r>
              <w:rPr>
                <w:rFonts w:ascii="宋体" w:hAnsi="宋体" w:eastAsia="宋体"/>
                <w:sz w:val="16"/>
              </w:rPr>
              <w:t>=1600台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A489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E996B">
            <w:pPr>
              <w:jc w:val="center"/>
            </w:pPr>
          </w:p>
        </w:tc>
      </w:tr>
      <w:tr w14:paraId="21AB35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A66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D5C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50443B">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50B0700">
            <w:pPr>
              <w:jc w:val="center"/>
            </w:pPr>
            <w:r>
              <w:rPr>
                <w:rFonts w:ascii="宋体" w:hAnsi="宋体" w:eastAsia="宋体"/>
                <w:sz w:val="16"/>
              </w:rPr>
              <w:t>农作物耕种收综合机械化率（%）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7E16211">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EF7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195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3605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1CF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6D1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1E74C">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CCFB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C4779">
            <w:pPr>
              <w:jc w:val="center"/>
            </w:pPr>
          </w:p>
        </w:tc>
      </w:tr>
      <w:tr w14:paraId="5E1E08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1BF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09B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CE356"/>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F28456D">
            <w:pPr>
              <w:jc w:val="center"/>
            </w:pPr>
            <w:r>
              <w:rPr>
                <w:rFonts w:ascii="宋体" w:hAnsi="宋体" w:eastAsia="宋体"/>
                <w:sz w:val="16"/>
              </w:rPr>
              <w:t>资金使用准确率（%）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27A24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12F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262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4791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381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AE2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1EF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6646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316E4">
            <w:pPr>
              <w:jc w:val="center"/>
            </w:pPr>
          </w:p>
        </w:tc>
      </w:tr>
      <w:tr w14:paraId="3917DF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115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6588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1C5719">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C99992">
            <w:pPr>
              <w:jc w:val="center"/>
            </w:pPr>
            <w:r>
              <w:rPr>
                <w:rFonts w:ascii="宋体" w:hAnsi="宋体" w:eastAsia="宋体"/>
                <w:sz w:val="16"/>
              </w:rPr>
              <w:t>农机购置补贴年度资金兑付率（%）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38ECB8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927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590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D704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C21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327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CFBA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F7CD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B76E9">
            <w:pPr>
              <w:jc w:val="center"/>
            </w:pPr>
          </w:p>
        </w:tc>
      </w:tr>
      <w:tr w14:paraId="6FC9DC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86A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B37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881EE"/>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6D19C8C">
            <w:pPr>
              <w:jc w:val="center"/>
            </w:pPr>
            <w:r>
              <w:rPr>
                <w:rFonts w:ascii="宋体" w:hAnsi="宋体" w:eastAsia="宋体"/>
                <w:sz w:val="16"/>
              </w:rPr>
              <w:t>项目完成时间（年/月/日）</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085C76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930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A121F">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2EBF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D70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329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013F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C973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37A77">
            <w:pPr>
              <w:jc w:val="center"/>
            </w:pPr>
          </w:p>
        </w:tc>
      </w:tr>
      <w:tr w14:paraId="435BC8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A80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9670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96AC7">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C16B3E0">
            <w:pPr>
              <w:jc w:val="center"/>
            </w:pPr>
            <w:r>
              <w:rPr>
                <w:rFonts w:ascii="宋体" w:hAnsi="宋体" w:eastAsia="宋体"/>
                <w:sz w:val="16"/>
              </w:rPr>
              <w:t>平均农机补贴资金（万元/台）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B8293CD">
            <w:pPr>
              <w:jc w:val="center"/>
            </w:pPr>
            <w:r>
              <w:rPr>
                <w:rFonts w:ascii="宋体" w:hAnsi="宋体" w:eastAsia="宋体"/>
                <w:sz w:val="16"/>
              </w:rPr>
              <w:t>&lt;=1.13万元/台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24D5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B478C">
            <w:pPr>
              <w:jc w:val="center"/>
            </w:pPr>
            <w:r>
              <w:rPr>
                <w:rFonts w:ascii="宋体" w:hAnsi="宋体" w:eastAsia="宋体"/>
                <w:sz w:val="16"/>
              </w:rPr>
              <w:t>1.18万元/台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3835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A53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B26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7671D">
            <w:pPr>
              <w:jc w:val="center"/>
            </w:pPr>
            <w:r>
              <w:rPr>
                <w:rFonts w:ascii="宋体" w:hAnsi="宋体" w:eastAsia="宋体"/>
                <w:sz w:val="16"/>
              </w:rPr>
              <w:t>=1.13万元/台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DC7C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84F15">
            <w:pPr>
              <w:jc w:val="center"/>
            </w:pPr>
          </w:p>
        </w:tc>
      </w:tr>
      <w:tr w14:paraId="38C0B1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08E9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80717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0CF3BA">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294D999">
            <w:pPr>
              <w:jc w:val="center"/>
            </w:pPr>
            <w:r>
              <w:rPr>
                <w:rFonts w:ascii="宋体" w:hAnsi="宋体" w:eastAsia="宋体"/>
                <w:sz w:val="16"/>
              </w:rPr>
              <w:t>有效推动农业机械化向全程全面高质高效转型升级</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691B653">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F69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1A369">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93C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982D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81FAE">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CF398">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BBA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A84AB">
            <w:pPr>
              <w:jc w:val="center"/>
            </w:pPr>
          </w:p>
        </w:tc>
      </w:tr>
      <w:tr w14:paraId="704D6E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027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1F9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2627D"/>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E60D58C">
            <w:pPr>
              <w:jc w:val="center"/>
            </w:pPr>
            <w:r>
              <w:rPr>
                <w:rFonts w:ascii="宋体" w:hAnsi="宋体" w:eastAsia="宋体"/>
                <w:sz w:val="16"/>
              </w:rPr>
              <w:t>农机购置补贴受益户（户）</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7D2EDBB">
            <w:pPr>
              <w:jc w:val="center"/>
            </w:pPr>
            <w:r>
              <w:rPr>
                <w:rFonts w:ascii="宋体" w:hAnsi="宋体" w:eastAsia="宋体"/>
                <w:sz w:val="16"/>
              </w:rPr>
              <w:t>&gt;=625户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C8B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D5D55">
            <w:pPr>
              <w:jc w:val="center"/>
            </w:pPr>
            <w:r>
              <w:rPr>
                <w:rFonts w:ascii="宋体" w:hAnsi="宋体" w:eastAsia="宋体"/>
                <w:sz w:val="16"/>
              </w:rPr>
              <w:t>1100户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BF0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534E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1B754">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9A222">
            <w:pPr>
              <w:jc w:val="center"/>
            </w:pPr>
            <w:r>
              <w:rPr>
                <w:rFonts w:ascii="宋体" w:hAnsi="宋体" w:eastAsia="宋体"/>
                <w:sz w:val="16"/>
              </w:rPr>
              <w:t>=1100户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5FF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1F275">
            <w:pPr>
              <w:jc w:val="center"/>
            </w:pPr>
          </w:p>
        </w:tc>
      </w:tr>
      <w:tr w14:paraId="135A57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6BB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3FE6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059F4">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A3C6634">
            <w:pPr>
              <w:jc w:val="center"/>
            </w:pPr>
            <w:r>
              <w:rPr>
                <w:rFonts w:ascii="宋体" w:hAnsi="宋体" w:eastAsia="宋体"/>
                <w:sz w:val="16"/>
              </w:rPr>
              <w:t>农机购置补贴受益户满意度（%）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A1C4A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5D7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61AE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D69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2F49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66054">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F551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D6B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18CA2">
            <w:pPr>
              <w:jc w:val="center"/>
            </w:pPr>
          </w:p>
        </w:tc>
      </w:tr>
      <w:tr w14:paraId="0AD53BF7">
        <w:tblPrEx>
          <w:tblCellMar>
            <w:top w:w="0" w:type="dxa"/>
            <w:left w:w="108" w:type="dxa"/>
            <w:bottom w:w="0" w:type="dxa"/>
            <w:right w:w="108" w:type="dxa"/>
          </w:tblCellMar>
        </w:tblPrEx>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85A97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AFD3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4F3C8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3629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33A89FB"/>
        </w:tc>
      </w:tr>
    </w:tbl>
    <w:p w14:paraId="645E20C3">
      <w:r>
        <w:br w:type="page"/>
      </w:r>
    </w:p>
    <w:tbl>
      <w:tblPr>
        <w:tblStyle w:val="9"/>
        <w:tblW w:w="0" w:type="auto"/>
        <w:tblInd w:w="0" w:type="dxa"/>
        <w:tblLayout w:type="autofit"/>
        <w:tblCellMar>
          <w:top w:w="0" w:type="dxa"/>
          <w:left w:w="108" w:type="dxa"/>
          <w:bottom w:w="0" w:type="dxa"/>
          <w:right w:w="108" w:type="dxa"/>
        </w:tblCellMar>
      </w:tblPr>
      <w:tblGrid>
        <w:gridCol w:w="619"/>
        <w:gridCol w:w="598"/>
        <w:gridCol w:w="598"/>
        <w:gridCol w:w="630"/>
        <w:gridCol w:w="936"/>
        <w:gridCol w:w="598"/>
        <w:gridCol w:w="598"/>
        <w:gridCol w:w="609"/>
        <w:gridCol w:w="598"/>
        <w:gridCol w:w="598"/>
        <w:gridCol w:w="856"/>
        <w:gridCol w:w="633"/>
        <w:gridCol w:w="558"/>
        <w:gridCol w:w="631"/>
      </w:tblGrid>
      <w:tr w14:paraId="275BAFB7">
        <w:tblPrEx>
          <w:tblCellMar>
            <w:top w:w="0" w:type="dxa"/>
            <w:left w:w="108" w:type="dxa"/>
            <w:bottom w:w="0" w:type="dxa"/>
            <w:right w:w="108" w:type="dxa"/>
          </w:tblCellMar>
        </w:tblPrEx>
        <w:tc>
          <w:tcPr>
            <w:tcW w:w="9060" w:type="dxa"/>
            <w:gridSpan w:val="14"/>
            <w:vAlign w:val="center"/>
          </w:tcPr>
          <w:p w14:paraId="4EFC8A31">
            <w:pPr>
              <w:jc w:val="center"/>
            </w:pPr>
            <w:r>
              <w:rPr>
                <w:rFonts w:ascii="宋体" w:hAnsi="宋体" w:eastAsia="宋体"/>
                <w:sz w:val="24"/>
              </w:rPr>
              <w:t>项目支出绩效自评表</w:t>
            </w:r>
          </w:p>
        </w:tc>
      </w:tr>
      <w:tr w14:paraId="18CE3C5F">
        <w:tblPrEx>
          <w:tblCellMar>
            <w:top w:w="0" w:type="dxa"/>
            <w:left w:w="108" w:type="dxa"/>
            <w:bottom w:w="0" w:type="dxa"/>
            <w:right w:w="108" w:type="dxa"/>
          </w:tblCellMar>
        </w:tblPrEx>
        <w:tc>
          <w:tcPr>
            <w:tcW w:w="9060" w:type="dxa"/>
            <w:gridSpan w:val="14"/>
            <w:vAlign w:val="center"/>
          </w:tcPr>
          <w:p w14:paraId="3A384B09">
            <w:pPr>
              <w:jc w:val="center"/>
            </w:pPr>
            <w:r>
              <w:rPr>
                <w:rFonts w:ascii="宋体" w:hAnsi="宋体" w:eastAsia="宋体"/>
                <w:sz w:val="24"/>
              </w:rPr>
              <w:t>(2024年度)</w:t>
            </w:r>
          </w:p>
        </w:tc>
      </w:tr>
      <w:tr w14:paraId="32B3C171">
        <w:tblPrEx>
          <w:tblCellMar>
            <w:top w:w="0" w:type="dxa"/>
            <w:left w:w="108" w:type="dxa"/>
            <w:bottom w:w="0" w:type="dxa"/>
            <w:right w:w="108" w:type="dxa"/>
          </w:tblCellMar>
        </w:tblPrEx>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4BBA57D9">
            <w:pPr>
              <w:jc w:val="center"/>
            </w:pPr>
            <w:r>
              <w:rPr>
                <w:rFonts w:ascii="宋体" w:hAnsi="宋体" w:eastAsia="宋体"/>
                <w:sz w:val="16"/>
              </w:rPr>
              <w:t>项目名称</w:t>
            </w:r>
          </w:p>
        </w:tc>
        <w:tc>
          <w:tcPr>
            <w:tcW w:w="8441"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82F35B5">
            <w:pPr>
              <w:jc w:val="center"/>
            </w:pPr>
            <w:r>
              <w:rPr>
                <w:rFonts w:ascii="宋体" w:hAnsi="宋体" w:eastAsia="宋体"/>
                <w:sz w:val="16"/>
              </w:rPr>
              <w:t>喀什地区一市四县屠宰分割加工体系建设项目-疏附县土地转让费</w:t>
            </w:r>
          </w:p>
        </w:tc>
      </w:tr>
      <w:tr w14:paraId="0989A671">
        <w:tblPrEx>
          <w:tblCellMar>
            <w:top w:w="0" w:type="dxa"/>
            <w:left w:w="108" w:type="dxa"/>
            <w:bottom w:w="0" w:type="dxa"/>
            <w:right w:w="108" w:type="dxa"/>
          </w:tblCellMar>
        </w:tblPrEx>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67F35D34">
            <w:pPr>
              <w:jc w:val="center"/>
            </w:pPr>
            <w:r>
              <w:rPr>
                <w:rFonts w:ascii="宋体" w:hAnsi="宋体" w:eastAsia="宋体"/>
                <w:sz w:val="16"/>
              </w:rPr>
              <w:t>主管部门</w:t>
            </w:r>
          </w:p>
        </w:tc>
        <w:tc>
          <w:tcPr>
            <w:tcW w:w="4567"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E86385">
            <w:pPr>
              <w:jc w:val="center"/>
            </w:pPr>
            <w:r>
              <w:rPr>
                <w:rFonts w:ascii="宋体" w:hAnsi="宋体" w:eastAsia="宋体"/>
                <w:sz w:val="16"/>
              </w:rPr>
              <w:t>新疆维吾尔自治区农业农村厅</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3886FDD4">
            <w:pPr>
              <w:jc w:val="center"/>
            </w:pPr>
            <w:r>
              <w:rPr>
                <w:rFonts w:ascii="宋体" w:hAnsi="宋体" w:eastAsia="宋体"/>
                <w:sz w:val="16"/>
              </w:rPr>
              <w:t>实施单位</w:t>
            </w:r>
          </w:p>
        </w:tc>
        <w:tc>
          <w:tcPr>
            <w:tcW w:w="327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6FA2FF">
            <w:pPr>
              <w:jc w:val="center"/>
            </w:pPr>
            <w:r>
              <w:rPr>
                <w:rFonts w:ascii="宋体" w:hAnsi="宋体" w:eastAsia="宋体"/>
                <w:sz w:val="16"/>
              </w:rPr>
              <w:t>疏附县农业农村局</w:t>
            </w:r>
          </w:p>
        </w:tc>
      </w:tr>
      <w:tr w14:paraId="240A55F3">
        <w:tblPrEx>
          <w:tblCellMar>
            <w:top w:w="0" w:type="dxa"/>
            <w:left w:w="108" w:type="dxa"/>
            <w:bottom w:w="0" w:type="dxa"/>
            <w:right w:w="108" w:type="dxa"/>
          </w:tblCellMar>
        </w:tblPrEx>
        <w:tc>
          <w:tcPr>
            <w:tcW w:w="61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119961">
            <w:pPr>
              <w:jc w:val="center"/>
            </w:pPr>
            <w:r>
              <w:rPr>
                <w:rFonts w:ascii="宋体" w:hAnsi="宋体" w:eastAsia="宋体"/>
                <w:sz w:val="16"/>
              </w:rPr>
              <w:t>项目资金 （万元）</w:t>
            </w:r>
          </w:p>
        </w:tc>
        <w:tc>
          <w:tcPr>
            <w:tcW w:w="11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E4765">
            <w:pPr>
              <w:jc w:val="center"/>
            </w:pPr>
          </w:p>
        </w:tc>
        <w:tc>
          <w:tcPr>
            <w:tcW w:w="15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B360C">
            <w:pPr>
              <w:jc w:val="center"/>
            </w:pPr>
            <w:r>
              <w:rPr>
                <w:rFonts w:ascii="宋体" w:hAnsi="宋体" w:eastAsia="宋体"/>
                <w:sz w:val="16"/>
              </w:rPr>
              <w:t>年初预算数</w:t>
            </w:r>
          </w:p>
        </w:tc>
        <w:tc>
          <w:tcPr>
            <w:tcW w:w="11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A3178">
            <w:pPr>
              <w:jc w:val="center"/>
            </w:pPr>
            <w:r>
              <w:rPr>
                <w:rFonts w:ascii="宋体" w:hAnsi="宋体" w:eastAsia="宋体"/>
                <w:sz w:val="16"/>
              </w:rPr>
              <w:t>全年预算数</w:t>
            </w:r>
          </w:p>
        </w:tc>
        <w:tc>
          <w:tcPr>
            <w:tcW w:w="12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79A15">
            <w:pPr>
              <w:jc w:val="center"/>
            </w:pPr>
            <w:r>
              <w:rPr>
                <w:rFonts w:ascii="宋体" w:hAnsi="宋体" w:eastAsia="宋体"/>
                <w:sz w:val="16"/>
              </w:rPr>
              <w:t>全年执行数</w:t>
            </w:r>
          </w:p>
        </w:tc>
        <w:tc>
          <w:tcPr>
            <w:tcW w:w="14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43BA3">
            <w:pPr>
              <w:jc w:val="center"/>
            </w:pPr>
            <w:r>
              <w:rPr>
                <w:rFonts w:ascii="宋体" w:hAnsi="宋体" w:eastAsia="宋体"/>
                <w:sz w:val="16"/>
              </w:rPr>
              <w:t>分值</w:t>
            </w:r>
          </w:p>
        </w:tc>
        <w:tc>
          <w:tcPr>
            <w:tcW w:w="11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36453">
            <w:pPr>
              <w:jc w:val="center"/>
            </w:pPr>
            <w:r>
              <w:rPr>
                <w:rFonts w:ascii="宋体" w:hAnsi="宋体" w:eastAsia="宋体"/>
                <w:sz w:val="16"/>
              </w:rPr>
              <w:t>执行率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7C44EBA">
            <w:pPr>
              <w:jc w:val="center"/>
            </w:pPr>
            <w:r>
              <w:rPr>
                <w:rFonts w:ascii="宋体" w:hAnsi="宋体" w:eastAsia="宋体"/>
                <w:sz w:val="16"/>
              </w:rPr>
              <w:t>得分</w:t>
            </w:r>
          </w:p>
        </w:tc>
      </w:tr>
      <w:tr w14:paraId="3AF723C0">
        <w:tblPrEx>
          <w:tblCellMar>
            <w:top w:w="0" w:type="dxa"/>
            <w:left w:w="108" w:type="dxa"/>
            <w:bottom w:w="0" w:type="dxa"/>
            <w:right w:w="108" w:type="dxa"/>
          </w:tblCellMar>
        </w:tblPrEx>
        <w:tc>
          <w:tcPr>
            <w:tcW w:w="619" w:type="dxa"/>
            <w:vMerge w:val="continue"/>
            <w:tcBorders>
              <w:top w:val="single" w:color="auto" w:sz="10" w:space="0"/>
              <w:left w:val="single" w:color="auto" w:sz="10" w:space="0"/>
              <w:bottom w:val="single" w:color="auto" w:sz="10" w:space="0"/>
              <w:right w:val="single" w:color="auto" w:sz="10" w:space="0"/>
              <w:insideV w:val="single" w:sz="10" w:space="0"/>
            </w:tcBorders>
          </w:tcPr>
          <w:p w14:paraId="009FD73D"/>
        </w:tc>
        <w:tc>
          <w:tcPr>
            <w:tcW w:w="11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7A269">
            <w:pPr>
              <w:jc w:val="center"/>
            </w:pPr>
            <w:r>
              <w:rPr>
                <w:rFonts w:ascii="宋体" w:hAnsi="宋体" w:eastAsia="宋体"/>
                <w:sz w:val="16"/>
              </w:rPr>
              <w:t>年度资金总额</w:t>
            </w:r>
          </w:p>
        </w:tc>
        <w:tc>
          <w:tcPr>
            <w:tcW w:w="15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7CE04">
            <w:pPr>
              <w:jc w:val="center"/>
            </w:pPr>
            <w:r>
              <w:rPr>
                <w:rFonts w:ascii="宋体" w:hAnsi="宋体" w:eastAsia="宋体"/>
                <w:sz w:val="16"/>
              </w:rPr>
              <w:t>189.68</w:t>
            </w:r>
          </w:p>
        </w:tc>
        <w:tc>
          <w:tcPr>
            <w:tcW w:w="11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640C3">
            <w:pPr>
              <w:jc w:val="center"/>
            </w:pPr>
            <w:r>
              <w:rPr>
                <w:rFonts w:ascii="宋体" w:hAnsi="宋体" w:eastAsia="宋体"/>
                <w:sz w:val="16"/>
              </w:rPr>
              <w:t>185.85</w:t>
            </w:r>
          </w:p>
        </w:tc>
        <w:tc>
          <w:tcPr>
            <w:tcW w:w="12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3A453">
            <w:pPr>
              <w:jc w:val="center"/>
            </w:pPr>
            <w:r>
              <w:rPr>
                <w:rFonts w:ascii="宋体" w:hAnsi="宋体" w:eastAsia="宋体"/>
                <w:sz w:val="16"/>
              </w:rPr>
              <w:t>185.85</w:t>
            </w:r>
          </w:p>
        </w:tc>
        <w:tc>
          <w:tcPr>
            <w:tcW w:w="14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5B3C7">
            <w:pPr>
              <w:jc w:val="center"/>
            </w:pPr>
            <w:r>
              <w:rPr>
                <w:rFonts w:ascii="宋体" w:hAnsi="宋体" w:eastAsia="宋体"/>
                <w:sz w:val="16"/>
              </w:rPr>
              <w:t>10</w:t>
            </w:r>
          </w:p>
        </w:tc>
        <w:tc>
          <w:tcPr>
            <w:tcW w:w="11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ED1FB">
            <w:pPr>
              <w:jc w:val="center"/>
            </w:pPr>
            <w:r>
              <w:rPr>
                <w:rFonts w:ascii="宋体" w:hAnsi="宋体" w:eastAsia="宋体"/>
                <w:sz w:val="16"/>
              </w:rPr>
              <w:t>100.0%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D96447F">
            <w:pPr>
              <w:jc w:val="center"/>
            </w:pPr>
            <w:r>
              <w:rPr>
                <w:rFonts w:ascii="宋体" w:hAnsi="宋体" w:eastAsia="宋体"/>
                <w:sz w:val="16"/>
              </w:rPr>
              <w:t>10.00分</w:t>
            </w:r>
          </w:p>
        </w:tc>
      </w:tr>
      <w:tr w14:paraId="46CDCBBC">
        <w:tblPrEx>
          <w:tblCellMar>
            <w:top w:w="0" w:type="dxa"/>
            <w:left w:w="108" w:type="dxa"/>
            <w:bottom w:w="0" w:type="dxa"/>
            <w:right w:w="108" w:type="dxa"/>
          </w:tblCellMar>
        </w:tblPrEx>
        <w:tc>
          <w:tcPr>
            <w:tcW w:w="619" w:type="dxa"/>
            <w:vMerge w:val="continue"/>
            <w:tcBorders>
              <w:top w:val="single" w:color="auto" w:sz="10" w:space="0"/>
              <w:left w:val="single" w:color="auto" w:sz="10" w:space="0"/>
              <w:bottom w:val="single" w:color="auto" w:sz="10" w:space="0"/>
              <w:right w:val="single" w:color="auto" w:sz="10" w:space="0"/>
              <w:insideV w:val="single" w:sz="10" w:space="0"/>
            </w:tcBorders>
          </w:tcPr>
          <w:p w14:paraId="65525FB0"/>
        </w:tc>
        <w:tc>
          <w:tcPr>
            <w:tcW w:w="11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C240E">
            <w:pPr>
              <w:jc w:val="center"/>
            </w:pPr>
            <w:r>
              <w:rPr>
                <w:rFonts w:ascii="宋体" w:hAnsi="宋体" w:eastAsia="宋体"/>
                <w:sz w:val="16"/>
              </w:rPr>
              <w:t>其中：当年财政拨款</w:t>
            </w:r>
          </w:p>
        </w:tc>
        <w:tc>
          <w:tcPr>
            <w:tcW w:w="15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54D13">
            <w:pPr>
              <w:jc w:val="center"/>
            </w:pPr>
            <w:r>
              <w:rPr>
                <w:rFonts w:ascii="宋体" w:hAnsi="宋体" w:eastAsia="宋体"/>
                <w:sz w:val="16"/>
              </w:rPr>
              <w:t>189.68</w:t>
            </w:r>
          </w:p>
        </w:tc>
        <w:tc>
          <w:tcPr>
            <w:tcW w:w="11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0FE83">
            <w:pPr>
              <w:jc w:val="center"/>
            </w:pPr>
            <w:r>
              <w:rPr>
                <w:rFonts w:ascii="宋体" w:hAnsi="宋体" w:eastAsia="宋体"/>
                <w:sz w:val="16"/>
              </w:rPr>
              <w:t>185.85</w:t>
            </w:r>
          </w:p>
        </w:tc>
        <w:tc>
          <w:tcPr>
            <w:tcW w:w="12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3C259">
            <w:pPr>
              <w:jc w:val="center"/>
            </w:pPr>
            <w:r>
              <w:rPr>
                <w:rFonts w:ascii="宋体" w:hAnsi="宋体" w:eastAsia="宋体"/>
                <w:sz w:val="16"/>
              </w:rPr>
              <w:t>185.85</w:t>
            </w:r>
          </w:p>
        </w:tc>
        <w:tc>
          <w:tcPr>
            <w:tcW w:w="14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075E6">
            <w:pPr>
              <w:jc w:val="center"/>
            </w:pPr>
            <w:r>
              <w:rPr>
                <w:rFonts w:ascii="宋体" w:hAnsi="宋体" w:eastAsia="宋体"/>
                <w:sz w:val="16"/>
              </w:rPr>
              <w:t>—</w:t>
            </w:r>
          </w:p>
        </w:tc>
        <w:tc>
          <w:tcPr>
            <w:tcW w:w="11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5C5AE">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F553A18">
            <w:pPr>
              <w:jc w:val="center"/>
            </w:pPr>
            <w:r>
              <w:rPr>
                <w:rFonts w:ascii="宋体" w:hAnsi="宋体" w:eastAsia="宋体"/>
                <w:sz w:val="16"/>
              </w:rPr>
              <w:t>—</w:t>
            </w:r>
          </w:p>
        </w:tc>
      </w:tr>
      <w:tr w14:paraId="608B4566">
        <w:tblPrEx>
          <w:tblCellMar>
            <w:top w:w="0" w:type="dxa"/>
            <w:left w:w="108" w:type="dxa"/>
            <w:bottom w:w="0" w:type="dxa"/>
            <w:right w:w="108" w:type="dxa"/>
          </w:tblCellMar>
        </w:tblPrEx>
        <w:tc>
          <w:tcPr>
            <w:tcW w:w="619" w:type="dxa"/>
            <w:vMerge w:val="continue"/>
            <w:tcBorders>
              <w:top w:val="single" w:color="auto" w:sz="10" w:space="0"/>
              <w:left w:val="single" w:color="auto" w:sz="10" w:space="0"/>
              <w:bottom w:val="single" w:color="auto" w:sz="10" w:space="0"/>
              <w:right w:val="single" w:color="auto" w:sz="10" w:space="0"/>
              <w:insideV w:val="single" w:sz="10" w:space="0"/>
            </w:tcBorders>
          </w:tcPr>
          <w:p w14:paraId="204B63D9"/>
        </w:tc>
        <w:tc>
          <w:tcPr>
            <w:tcW w:w="11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708E1">
            <w:pPr>
              <w:jc w:val="center"/>
            </w:pPr>
            <w:r>
              <w:rPr>
                <w:rFonts w:ascii="宋体" w:hAnsi="宋体" w:eastAsia="宋体"/>
                <w:sz w:val="16"/>
              </w:rPr>
              <w:t xml:space="preserve">  其他资金</w:t>
            </w:r>
          </w:p>
        </w:tc>
        <w:tc>
          <w:tcPr>
            <w:tcW w:w="15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53665">
            <w:pPr>
              <w:jc w:val="center"/>
            </w:pPr>
            <w:r>
              <w:rPr>
                <w:rFonts w:ascii="宋体" w:hAnsi="宋体" w:eastAsia="宋体"/>
                <w:sz w:val="16"/>
              </w:rPr>
              <w:t>0.00</w:t>
            </w:r>
          </w:p>
        </w:tc>
        <w:tc>
          <w:tcPr>
            <w:tcW w:w="11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5E0E8">
            <w:pPr>
              <w:jc w:val="center"/>
            </w:pPr>
            <w:r>
              <w:rPr>
                <w:rFonts w:ascii="宋体" w:hAnsi="宋体" w:eastAsia="宋体"/>
                <w:sz w:val="16"/>
              </w:rPr>
              <w:t>0.00</w:t>
            </w:r>
          </w:p>
        </w:tc>
        <w:tc>
          <w:tcPr>
            <w:tcW w:w="12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06BF7">
            <w:pPr>
              <w:jc w:val="center"/>
            </w:pPr>
            <w:r>
              <w:rPr>
                <w:rFonts w:ascii="宋体" w:hAnsi="宋体" w:eastAsia="宋体"/>
                <w:sz w:val="16"/>
              </w:rPr>
              <w:t>0.00</w:t>
            </w:r>
          </w:p>
        </w:tc>
        <w:tc>
          <w:tcPr>
            <w:tcW w:w="14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EB718">
            <w:pPr>
              <w:jc w:val="center"/>
            </w:pPr>
            <w:r>
              <w:rPr>
                <w:rFonts w:ascii="宋体" w:hAnsi="宋体" w:eastAsia="宋体"/>
                <w:sz w:val="16"/>
              </w:rPr>
              <w:t>—</w:t>
            </w:r>
          </w:p>
        </w:tc>
        <w:tc>
          <w:tcPr>
            <w:tcW w:w="11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7B195">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F333329">
            <w:pPr>
              <w:jc w:val="center"/>
            </w:pPr>
            <w:r>
              <w:rPr>
                <w:rFonts w:ascii="宋体" w:hAnsi="宋体" w:eastAsia="宋体"/>
                <w:sz w:val="16"/>
              </w:rPr>
              <w:t>—</w:t>
            </w:r>
          </w:p>
        </w:tc>
      </w:tr>
      <w:tr w14:paraId="2B4D081B">
        <w:tblPrEx>
          <w:tblCellMar>
            <w:top w:w="0" w:type="dxa"/>
            <w:left w:w="108" w:type="dxa"/>
            <w:bottom w:w="0" w:type="dxa"/>
            <w:right w:w="108" w:type="dxa"/>
          </w:tblCellMar>
        </w:tblPrEx>
        <w:tc>
          <w:tcPr>
            <w:tcW w:w="61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05BBA0">
            <w:pPr>
              <w:jc w:val="center"/>
            </w:pPr>
            <w:r>
              <w:rPr>
                <w:rFonts w:ascii="宋体" w:hAnsi="宋体" w:eastAsia="宋体"/>
                <w:sz w:val="16"/>
              </w:rPr>
              <w:t>三、目标完成情况</w:t>
            </w:r>
          </w:p>
        </w:tc>
        <w:tc>
          <w:tcPr>
            <w:tcW w:w="395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FD7541">
            <w:pPr>
              <w:jc w:val="center"/>
            </w:pPr>
            <w:r>
              <w:rPr>
                <w:rFonts w:ascii="宋体" w:hAnsi="宋体" w:eastAsia="宋体"/>
                <w:sz w:val="16"/>
              </w:rPr>
              <w:t>预期目标</w:t>
            </w:r>
          </w:p>
        </w:tc>
        <w:tc>
          <w:tcPr>
            <w:tcW w:w="448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528AFA">
            <w:pPr>
              <w:jc w:val="center"/>
            </w:pPr>
            <w:r>
              <w:rPr>
                <w:rFonts w:ascii="宋体" w:hAnsi="宋体" w:eastAsia="宋体"/>
                <w:sz w:val="16"/>
              </w:rPr>
              <w:t>实际完成情况</w:t>
            </w:r>
          </w:p>
        </w:tc>
      </w:tr>
      <w:tr w14:paraId="52B952AF">
        <w:tblPrEx>
          <w:tblCellMar>
            <w:top w:w="0" w:type="dxa"/>
            <w:left w:w="108" w:type="dxa"/>
            <w:bottom w:w="0" w:type="dxa"/>
            <w:right w:w="108" w:type="dxa"/>
          </w:tblCellMar>
        </w:tblPrEx>
        <w:tc>
          <w:tcPr>
            <w:tcW w:w="619" w:type="dxa"/>
            <w:vMerge w:val="continue"/>
            <w:tcBorders>
              <w:top w:val="single" w:color="auto" w:sz="10" w:space="0"/>
              <w:left w:val="single" w:color="auto" w:sz="10" w:space="0"/>
              <w:bottom w:val="single" w:color="auto" w:sz="10" w:space="0"/>
              <w:right w:val="single" w:color="auto" w:sz="10" w:space="0"/>
              <w:insideV w:val="single" w:sz="10" w:space="0"/>
            </w:tcBorders>
          </w:tcPr>
          <w:p w14:paraId="453DB483"/>
        </w:tc>
        <w:tc>
          <w:tcPr>
            <w:tcW w:w="395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378D60">
            <w:pPr>
              <w:jc w:val="both"/>
            </w:pPr>
            <w:r>
              <w:rPr>
                <w:rFonts w:ascii="宋体" w:hAnsi="宋体" w:eastAsia="宋体"/>
                <w:sz w:val="16"/>
              </w:rPr>
              <w:t>本项目预算金额189.675911万元，喀什地区一市四县屠宰分割加工体系建设项目-疏附县场所需土地面积为3141.63平方米，以使用权转让形式得到疏附县吾库萨克镇商贸园区津海路南侧1号地块内的部分土地使用权，作为项目建设用地，实现就地就近就业，助力农民增收致富，受益贫困户满意度预计达到95%。</w:t>
            </w:r>
          </w:p>
        </w:tc>
        <w:tc>
          <w:tcPr>
            <w:tcW w:w="448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953A77">
            <w:pPr>
              <w:jc w:val="both"/>
            </w:pPr>
            <w:r>
              <w:rPr>
                <w:rFonts w:hint="eastAsia" w:ascii="宋体" w:hAnsi="宋体"/>
                <w:sz w:val="16"/>
                <w:lang w:eastAsia="zh-CN"/>
              </w:rPr>
              <w:t>截至2024</w:t>
            </w:r>
            <w:r>
              <w:rPr>
                <w:rFonts w:ascii="宋体" w:hAnsi="宋体" w:eastAsia="宋体"/>
                <w:sz w:val="16"/>
              </w:rPr>
              <w:t>年12月31日，喀什地区一市四县屠宰分割加工体系建设项目使用权转让土地面积为3141.63平方米，土地使用权转让费591.57元/平方米。通过本项目促进家畜养殖业的健康发展，受益建档立卡贫困户满意度预计达到95%</w:t>
            </w:r>
          </w:p>
        </w:tc>
      </w:tr>
      <w:tr w14:paraId="1B6F2E4C">
        <w:tblPrEx>
          <w:tblCellMar>
            <w:top w:w="0" w:type="dxa"/>
            <w:left w:w="108" w:type="dxa"/>
            <w:bottom w:w="0" w:type="dxa"/>
            <w:right w:w="108" w:type="dxa"/>
          </w:tblCellMar>
        </w:tblPrEx>
        <w:trPr>
          <w:trHeight w:val="935" w:hRule="atLeast"/>
        </w:trPr>
        <w:tc>
          <w:tcPr>
            <w:tcW w:w="619" w:type="dxa"/>
            <w:tcBorders>
              <w:top w:val="single" w:color="auto" w:sz="10" w:space="0"/>
              <w:left w:val="single" w:color="auto" w:sz="10" w:space="0"/>
              <w:bottom w:val="single" w:color="auto" w:sz="10" w:space="0"/>
              <w:right w:val="single" w:color="auto" w:sz="10" w:space="0"/>
              <w:insideV w:val="single" w:sz="10" w:space="0"/>
            </w:tcBorders>
          </w:tcPr>
          <w:p w14:paraId="087ABA57"/>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7BFF7AE5">
            <w:pPr>
              <w:jc w:val="center"/>
            </w:pPr>
            <w:r>
              <w:rPr>
                <w:rFonts w:ascii="宋体" w:hAnsi="宋体" w:eastAsia="宋体"/>
                <w:sz w:val="16"/>
              </w:rPr>
              <w:t>一级指标</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3B9FD4D8">
            <w:pPr>
              <w:jc w:val="center"/>
            </w:pPr>
            <w:r>
              <w:rPr>
                <w:rFonts w:ascii="宋体" w:hAnsi="宋体" w:eastAsia="宋体"/>
                <w:sz w:val="16"/>
              </w:rPr>
              <w:t>二级指标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92EA120">
            <w:pPr>
              <w:jc w:val="center"/>
            </w:pPr>
            <w:r>
              <w:rPr>
                <w:rFonts w:ascii="宋体" w:hAnsi="宋体" w:eastAsia="宋体"/>
                <w:sz w:val="16"/>
              </w:rPr>
              <w:t>三级指标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3391F3BC">
            <w:pPr>
              <w:jc w:val="center"/>
            </w:pPr>
            <w:r>
              <w:rPr>
                <w:rFonts w:ascii="宋体" w:hAnsi="宋体" w:eastAsia="宋体"/>
                <w:sz w:val="16"/>
              </w:rPr>
              <w:t>年度指标值</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4014289A">
            <w:pPr>
              <w:jc w:val="center"/>
            </w:pPr>
            <w:r>
              <w:rPr>
                <w:rFonts w:ascii="宋体" w:hAnsi="宋体" w:eastAsia="宋体"/>
                <w:sz w:val="16"/>
              </w:rPr>
              <w:t>指标值设定依据</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4207CA10">
            <w:pPr>
              <w:jc w:val="center"/>
            </w:pPr>
            <w:r>
              <w:rPr>
                <w:rFonts w:ascii="宋体" w:hAnsi="宋体" w:eastAsia="宋体"/>
                <w:sz w:val="16"/>
              </w:rPr>
              <w:t>上年完成情况</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7E8EEBB7">
            <w:pPr>
              <w:jc w:val="center"/>
            </w:pPr>
            <w:r>
              <w:rPr>
                <w:rFonts w:ascii="宋体" w:hAnsi="宋体" w:eastAsia="宋体"/>
                <w:sz w:val="16"/>
              </w:rPr>
              <w:t>权重</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07EE1199">
            <w:pPr>
              <w:jc w:val="center"/>
            </w:pPr>
            <w:r>
              <w:rPr>
                <w:rFonts w:ascii="宋体" w:hAnsi="宋体" w:eastAsia="宋体"/>
                <w:sz w:val="16"/>
              </w:rPr>
              <w:t>赋分规则</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758299D8">
            <w:pPr>
              <w:jc w:val="center"/>
            </w:pPr>
            <w:r>
              <w:rPr>
                <w:rFonts w:ascii="宋体" w:hAnsi="宋体" w:eastAsia="宋体"/>
                <w:sz w:val="16"/>
              </w:rPr>
              <w:t>佐证资料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A290B82">
            <w:pPr>
              <w:jc w:val="center"/>
            </w:pPr>
            <w:r>
              <w:rPr>
                <w:rFonts w:ascii="宋体" w:hAnsi="宋体" w:eastAsia="宋体"/>
                <w:sz w:val="16"/>
              </w:rPr>
              <w:t>实际完成值</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39182052">
            <w:pPr>
              <w:jc w:val="center"/>
            </w:pPr>
            <w:r>
              <w:rPr>
                <w:rFonts w:ascii="宋体" w:hAnsi="宋体" w:eastAsia="宋体"/>
                <w:sz w:val="16"/>
              </w:rPr>
              <w:t>得分</w:t>
            </w:r>
          </w:p>
        </w:tc>
        <w:tc>
          <w:tcPr>
            <w:tcW w:w="11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503AB">
            <w:pPr>
              <w:jc w:val="center"/>
            </w:pPr>
            <w:r>
              <w:rPr>
                <w:rFonts w:ascii="宋体" w:hAnsi="宋体" w:eastAsia="宋体"/>
                <w:sz w:val="16"/>
              </w:rPr>
              <w:t>偏差原因分析及改进措施</w:t>
            </w:r>
          </w:p>
        </w:tc>
      </w:tr>
      <w:tr w14:paraId="4EEFF25D">
        <w:tblPrEx>
          <w:tblCellMar>
            <w:top w:w="0" w:type="dxa"/>
            <w:left w:w="108" w:type="dxa"/>
            <w:bottom w:w="0" w:type="dxa"/>
            <w:right w:w="108" w:type="dxa"/>
          </w:tblCellMar>
        </w:tblPrEx>
        <w:tc>
          <w:tcPr>
            <w:tcW w:w="61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69A2BF">
            <w:pPr>
              <w:jc w:val="center"/>
            </w:pPr>
            <w:r>
              <w:rPr>
                <w:rFonts w:ascii="宋体" w:hAnsi="宋体" w:eastAsia="宋体"/>
                <w:sz w:val="16"/>
              </w:rPr>
              <w:t>年度绩效指标完成情况</w:t>
            </w:r>
          </w:p>
        </w:tc>
        <w:tc>
          <w:tcPr>
            <w:tcW w:w="59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2B0780">
            <w:pPr>
              <w:jc w:val="center"/>
            </w:pPr>
            <w:r>
              <w:rPr>
                <w:rFonts w:ascii="宋体" w:hAnsi="宋体" w:eastAsia="宋体"/>
                <w:sz w:val="16"/>
              </w:rPr>
              <w:t>产出指标</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05DDAE24">
            <w:pPr>
              <w:jc w:val="center"/>
            </w:pPr>
            <w:r>
              <w:rPr>
                <w:rFonts w:ascii="宋体" w:hAnsi="宋体" w:eastAsia="宋体"/>
                <w:sz w:val="16"/>
              </w:rPr>
              <w:t>数量指标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2690C40">
            <w:pPr>
              <w:jc w:val="center"/>
            </w:pPr>
            <w:r>
              <w:rPr>
                <w:rFonts w:ascii="宋体" w:hAnsi="宋体" w:eastAsia="宋体"/>
                <w:sz w:val="16"/>
              </w:rPr>
              <w:t>使用权转让土地面积（平方米）</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41BA5C23">
            <w:pPr>
              <w:jc w:val="center"/>
            </w:pPr>
            <w:r>
              <w:rPr>
                <w:rFonts w:ascii="宋体" w:hAnsi="宋体" w:eastAsia="宋体"/>
                <w:sz w:val="16"/>
              </w:rPr>
              <w:t>&gt;=3141.63平方米</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4ECA6311">
            <w:pPr>
              <w:jc w:val="center"/>
            </w:pPr>
            <w:r>
              <w:rPr>
                <w:rFonts w:ascii="宋体" w:hAnsi="宋体" w:eastAsia="宋体"/>
                <w:sz w:val="16"/>
              </w:rPr>
              <w:t>计划标准</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21466942">
            <w:pPr>
              <w:jc w:val="center"/>
            </w:pPr>
            <w:r>
              <w:rPr>
                <w:rFonts w:ascii="宋体" w:hAnsi="宋体" w:eastAsia="宋体"/>
                <w:sz w:val="16"/>
              </w:rPr>
              <w:t>新增</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4C39BEE6">
            <w:pPr>
              <w:jc w:val="center"/>
            </w:pPr>
            <w:r>
              <w:rPr>
                <w:rFonts w:ascii="宋体" w:hAnsi="宋体" w:eastAsia="宋体"/>
                <w:sz w:val="16"/>
              </w:rPr>
              <w:t>10</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20A46C94">
            <w:pPr>
              <w:jc w:val="center"/>
            </w:pPr>
            <w:r>
              <w:rPr>
                <w:rFonts w:ascii="宋体" w:hAnsi="宋体" w:eastAsia="宋体"/>
                <w:sz w:val="16"/>
              </w:rPr>
              <w:t>按照完成比例赋分</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07A84067">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72111CA">
            <w:pPr>
              <w:jc w:val="center"/>
            </w:pPr>
            <w:r>
              <w:rPr>
                <w:rFonts w:ascii="宋体" w:hAnsi="宋体" w:eastAsia="宋体"/>
                <w:sz w:val="16"/>
              </w:rPr>
              <w:t>=3141.63平方米</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7DF6054A">
            <w:pPr>
              <w:jc w:val="center"/>
            </w:pPr>
            <w:r>
              <w:rPr>
                <w:rFonts w:ascii="宋体" w:hAnsi="宋体" w:eastAsia="宋体"/>
                <w:sz w:val="16"/>
              </w:rPr>
              <w:t>10</w:t>
            </w:r>
          </w:p>
        </w:tc>
        <w:tc>
          <w:tcPr>
            <w:tcW w:w="11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067B4">
            <w:pPr>
              <w:jc w:val="center"/>
            </w:pPr>
          </w:p>
        </w:tc>
      </w:tr>
      <w:tr w14:paraId="70FB3785">
        <w:tblPrEx>
          <w:tblCellMar>
            <w:top w:w="0" w:type="dxa"/>
            <w:left w:w="108" w:type="dxa"/>
            <w:bottom w:w="0" w:type="dxa"/>
            <w:right w:w="108" w:type="dxa"/>
          </w:tblCellMar>
        </w:tblPrEx>
        <w:trPr>
          <w:trHeight w:val="3060" w:hRule="atLeast"/>
        </w:trPr>
        <w:tc>
          <w:tcPr>
            <w:tcW w:w="619" w:type="dxa"/>
            <w:vMerge w:val="continue"/>
            <w:tcBorders>
              <w:top w:val="single" w:color="auto" w:sz="10" w:space="0"/>
              <w:left w:val="single" w:color="auto" w:sz="10" w:space="0"/>
              <w:bottom w:val="single" w:color="auto" w:sz="10" w:space="0"/>
              <w:right w:val="single" w:color="auto" w:sz="10" w:space="0"/>
              <w:insideV w:val="single" w:sz="10" w:space="0"/>
            </w:tcBorders>
          </w:tcPr>
          <w:p w14:paraId="116DB1D5"/>
        </w:tc>
        <w:tc>
          <w:tcPr>
            <w:tcW w:w="598" w:type="dxa"/>
            <w:vMerge w:val="continue"/>
            <w:tcBorders>
              <w:top w:val="single" w:color="auto" w:sz="10" w:space="0"/>
              <w:left w:val="single" w:color="auto" w:sz="10" w:space="0"/>
              <w:bottom w:val="single" w:color="auto" w:sz="10" w:space="0"/>
              <w:right w:val="single" w:color="auto" w:sz="10" w:space="0"/>
              <w:insideV w:val="single" w:sz="10" w:space="0"/>
            </w:tcBorders>
          </w:tcPr>
          <w:p w14:paraId="77379C47"/>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34B70BC5">
            <w:pPr>
              <w:jc w:val="center"/>
            </w:pPr>
            <w:r>
              <w:rPr>
                <w:rFonts w:ascii="宋体" w:hAnsi="宋体" w:eastAsia="宋体"/>
                <w:sz w:val="16"/>
              </w:rPr>
              <w:t>质量指标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1CEF197">
            <w:pPr>
              <w:jc w:val="center"/>
            </w:pPr>
            <w:r>
              <w:rPr>
                <w:rFonts w:ascii="宋体" w:hAnsi="宋体" w:eastAsia="宋体"/>
                <w:sz w:val="16"/>
              </w:rPr>
              <w:t>项目验收合格率（%）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1D84884F">
            <w:pPr>
              <w:jc w:val="center"/>
            </w:pPr>
            <w:r>
              <w:rPr>
                <w:rFonts w:ascii="宋体" w:hAnsi="宋体" w:eastAsia="宋体"/>
                <w:sz w:val="16"/>
              </w:rPr>
              <w:t>=100%</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56773B26">
            <w:pPr>
              <w:jc w:val="center"/>
            </w:pPr>
            <w:r>
              <w:rPr>
                <w:rFonts w:ascii="宋体" w:hAnsi="宋体" w:eastAsia="宋体"/>
                <w:sz w:val="16"/>
              </w:rPr>
              <w:t>计划标准</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7A9E39FE">
            <w:pPr>
              <w:jc w:val="center"/>
            </w:pPr>
            <w:r>
              <w:rPr>
                <w:rFonts w:ascii="宋体" w:hAnsi="宋体" w:eastAsia="宋体"/>
                <w:sz w:val="16"/>
              </w:rPr>
              <w:t>新增</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39F0CCC3">
            <w:pPr>
              <w:jc w:val="center"/>
            </w:pPr>
            <w:r>
              <w:rPr>
                <w:rFonts w:ascii="宋体" w:hAnsi="宋体" w:eastAsia="宋体"/>
                <w:sz w:val="16"/>
              </w:rPr>
              <w:t>10</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135DA30D">
            <w:pPr>
              <w:jc w:val="center"/>
            </w:pPr>
            <w:r>
              <w:rPr>
                <w:rFonts w:ascii="宋体" w:hAnsi="宋体" w:eastAsia="宋体"/>
                <w:sz w:val="16"/>
              </w:rPr>
              <w:t>按照完成比例赋分</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1CA064C6">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AAB5039">
            <w:pPr>
              <w:jc w:val="center"/>
            </w:pPr>
            <w:r>
              <w:rPr>
                <w:rFonts w:ascii="宋体" w:hAnsi="宋体" w:eastAsia="宋体"/>
                <w:sz w:val="16"/>
              </w:rPr>
              <w:t>=100%</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055746F8">
            <w:pPr>
              <w:jc w:val="center"/>
            </w:pPr>
            <w:r>
              <w:rPr>
                <w:rFonts w:ascii="宋体" w:hAnsi="宋体" w:eastAsia="宋体"/>
                <w:sz w:val="16"/>
              </w:rPr>
              <w:t>10</w:t>
            </w:r>
          </w:p>
        </w:tc>
        <w:tc>
          <w:tcPr>
            <w:tcW w:w="11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53385">
            <w:pPr>
              <w:jc w:val="center"/>
            </w:pPr>
          </w:p>
        </w:tc>
      </w:tr>
      <w:tr w14:paraId="3366ED2B">
        <w:tblPrEx>
          <w:tblCellMar>
            <w:top w:w="0" w:type="dxa"/>
            <w:left w:w="108" w:type="dxa"/>
            <w:bottom w:w="0" w:type="dxa"/>
            <w:right w:w="108" w:type="dxa"/>
          </w:tblCellMar>
        </w:tblPrEx>
        <w:tc>
          <w:tcPr>
            <w:tcW w:w="619" w:type="dxa"/>
            <w:vMerge w:val="continue"/>
            <w:tcBorders>
              <w:top w:val="single" w:color="auto" w:sz="10" w:space="0"/>
              <w:left w:val="single" w:color="auto" w:sz="10" w:space="0"/>
              <w:bottom w:val="single" w:color="auto" w:sz="10" w:space="0"/>
              <w:right w:val="single" w:color="auto" w:sz="10" w:space="0"/>
              <w:insideV w:val="single" w:sz="10" w:space="0"/>
            </w:tcBorders>
          </w:tcPr>
          <w:p w14:paraId="0A238CBB"/>
        </w:tc>
        <w:tc>
          <w:tcPr>
            <w:tcW w:w="598" w:type="dxa"/>
            <w:vMerge w:val="continue"/>
            <w:tcBorders>
              <w:top w:val="single" w:color="auto" w:sz="10" w:space="0"/>
              <w:left w:val="single" w:color="auto" w:sz="10" w:space="0"/>
              <w:bottom w:val="single" w:color="auto" w:sz="10" w:space="0"/>
              <w:right w:val="single" w:color="auto" w:sz="10" w:space="0"/>
              <w:insideV w:val="single" w:sz="10" w:space="0"/>
            </w:tcBorders>
          </w:tcPr>
          <w:p w14:paraId="2976D0D6"/>
        </w:tc>
        <w:tc>
          <w:tcPr>
            <w:tcW w:w="59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1C1332">
            <w:pPr>
              <w:jc w:val="center"/>
            </w:pPr>
            <w:r>
              <w:rPr>
                <w:rFonts w:ascii="宋体" w:hAnsi="宋体" w:eastAsia="宋体"/>
                <w:sz w:val="16"/>
              </w:rPr>
              <w:t>时效指标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46A4113">
            <w:pPr>
              <w:jc w:val="center"/>
            </w:pPr>
            <w:r>
              <w:rPr>
                <w:rFonts w:ascii="宋体" w:hAnsi="宋体" w:eastAsia="宋体"/>
                <w:sz w:val="16"/>
              </w:rPr>
              <w:t>项目完成时间（年/月/日）</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36F5876A">
            <w:pPr>
              <w:jc w:val="center"/>
            </w:pPr>
            <w:r>
              <w:rPr>
                <w:rFonts w:ascii="宋体" w:hAnsi="宋体" w:eastAsia="宋体"/>
                <w:sz w:val="16"/>
              </w:rPr>
              <w:t>2024年12月25日</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677B4600">
            <w:pPr>
              <w:jc w:val="center"/>
            </w:pPr>
            <w:r>
              <w:rPr>
                <w:rFonts w:ascii="宋体" w:hAnsi="宋体" w:eastAsia="宋体"/>
                <w:sz w:val="16"/>
              </w:rPr>
              <w:t>计划标准</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5F322661">
            <w:pPr>
              <w:jc w:val="center"/>
            </w:pPr>
            <w:r>
              <w:rPr>
                <w:rFonts w:ascii="宋体" w:hAnsi="宋体" w:eastAsia="宋体"/>
                <w:sz w:val="16"/>
              </w:rPr>
              <w:t>新增</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3D548335">
            <w:pPr>
              <w:jc w:val="center"/>
            </w:pPr>
            <w:r>
              <w:rPr>
                <w:rFonts w:ascii="宋体" w:hAnsi="宋体" w:eastAsia="宋体"/>
                <w:sz w:val="16"/>
              </w:rPr>
              <w:t>10</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44B13CF7">
            <w:pPr>
              <w:jc w:val="center"/>
            </w:pPr>
            <w:r>
              <w:rPr>
                <w:rFonts w:ascii="宋体" w:hAnsi="宋体" w:eastAsia="宋体"/>
                <w:sz w:val="16"/>
              </w:rPr>
              <w:t>按照完成比例赋分</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7C38EBDB">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1186F2D">
            <w:pPr>
              <w:jc w:val="center"/>
            </w:pPr>
            <w:r>
              <w:rPr>
                <w:rFonts w:ascii="宋体" w:hAnsi="宋体" w:eastAsia="宋体"/>
                <w:sz w:val="16"/>
              </w:rPr>
              <w:t>=2024年12月25日</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0A9383C9">
            <w:pPr>
              <w:jc w:val="center"/>
            </w:pPr>
            <w:r>
              <w:rPr>
                <w:rFonts w:ascii="宋体" w:hAnsi="宋体" w:eastAsia="宋体"/>
                <w:sz w:val="16"/>
              </w:rPr>
              <w:t>10</w:t>
            </w:r>
          </w:p>
        </w:tc>
        <w:tc>
          <w:tcPr>
            <w:tcW w:w="11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623F9">
            <w:pPr>
              <w:jc w:val="center"/>
            </w:pPr>
          </w:p>
        </w:tc>
      </w:tr>
      <w:tr w14:paraId="39F51FBE">
        <w:tblPrEx>
          <w:tblCellMar>
            <w:top w:w="0" w:type="dxa"/>
            <w:left w:w="108" w:type="dxa"/>
            <w:bottom w:w="0" w:type="dxa"/>
            <w:right w:w="108" w:type="dxa"/>
          </w:tblCellMar>
        </w:tblPrEx>
        <w:tc>
          <w:tcPr>
            <w:tcW w:w="619" w:type="dxa"/>
            <w:vMerge w:val="continue"/>
            <w:tcBorders>
              <w:top w:val="single" w:color="auto" w:sz="10" w:space="0"/>
              <w:left w:val="single" w:color="auto" w:sz="10" w:space="0"/>
              <w:bottom w:val="single" w:color="auto" w:sz="10" w:space="0"/>
              <w:right w:val="single" w:color="auto" w:sz="10" w:space="0"/>
              <w:insideV w:val="single" w:sz="10" w:space="0"/>
            </w:tcBorders>
          </w:tcPr>
          <w:p w14:paraId="1D1120E8"/>
        </w:tc>
        <w:tc>
          <w:tcPr>
            <w:tcW w:w="598" w:type="dxa"/>
            <w:vMerge w:val="continue"/>
            <w:tcBorders>
              <w:top w:val="single" w:color="auto" w:sz="10" w:space="0"/>
              <w:left w:val="single" w:color="auto" w:sz="10" w:space="0"/>
              <w:bottom w:val="single" w:color="auto" w:sz="10" w:space="0"/>
              <w:right w:val="single" w:color="auto" w:sz="10" w:space="0"/>
              <w:insideV w:val="single" w:sz="10" w:space="0"/>
            </w:tcBorders>
          </w:tcPr>
          <w:p w14:paraId="70BA281C"/>
        </w:tc>
        <w:tc>
          <w:tcPr>
            <w:tcW w:w="598" w:type="dxa"/>
            <w:vMerge w:val="continue"/>
            <w:tcBorders>
              <w:top w:val="single" w:color="auto" w:sz="10" w:space="0"/>
              <w:left w:val="single" w:color="auto" w:sz="10" w:space="0"/>
              <w:bottom w:val="single" w:color="auto" w:sz="10" w:space="0"/>
              <w:right w:val="single" w:color="auto" w:sz="10" w:space="0"/>
              <w:insideV w:val="single" w:sz="10" w:space="0"/>
            </w:tcBorders>
          </w:tcPr>
          <w:p w14:paraId="1A1555B5"/>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58B1E8E">
            <w:pPr>
              <w:jc w:val="center"/>
            </w:pPr>
            <w:r>
              <w:rPr>
                <w:rFonts w:ascii="宋体" w:hAnsi="宋体" w:eastAsia="宋体"/>
                <w:sz w:val="16"/>
              </w:rPr>
              <w:t>资金拨付及时率（%）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72F4DFF8">
            <w:pPr>
              <w:jc w:val="center"/>
            </w:pPr>
            <w:r>
              <w:rPr>
                <w:rFonts w:ascii="宋体" w:hAnsi="宋体" w:eastAsia="宋体"/>
                <w:sz w:val="16"/>
              </w:rPr>
              <w:t>=100%</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07B85A9B">
            <w:pPr>
              <w:jc w:val="center"/>
            </w:pPr>
            <w:r>
              <w:rPr>
                <w:rFonts w:ascii="宋体" w:hAnsi="宋体" w:eastAsia="宋体"/>
                <w:sz w:val="16"/>
              </w:rPr>
              <w:t>计划标准</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34F72316">
            <w:pPr>
              <w:jc w:val="center"/>
            </w:pPr>
            <w:r>
              <w:rPr>
                <w:rFonts w:ascii="宋体" w:hAnsi="宋体" w:eastAsia="宋体"/>
                <w:sz w:val="16"/>
              </w:rPr>
              <w:t>新增</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5512B6AD">
            <w:pPr>
              <w:jc w:val="center"/>
            </w:pPr>
            <w:r>
              <w:rPr>
                <w:rFonts w:ascii="宋体" w:hAnsi="宋体" w:eastAsia="宋体"/>
                <w:sz w:val="16"/>
              </w:rPr>
              <w:t>10</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67DF52B4">
            <w:pPr>
              <w:jc w:val="center"/>
            </w:pPr>
            <w:r>
              <w:rPr>
                <w:rFonts w:ascii="宋体" w:hAnsi="宋体" w:eastAsia="宋体"/>
                <w:sz w:val="16"/>
              </w:rPr>
              <w:t>按照完成比例赋分</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10167B04">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AE7B738">
            <w:pPr>
              <w:jc w:val="center"/>
            </w:pPr>
            <w:r>
              <w:rPr>
                <w:rFonts w:ascii="宋体" w:hAnsi="宋体" w:eastAsia="宋体"/>
                <w:sz w:val="16"/>
              </w:rPr>
              <w:t>=100%</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4C0A9ECA">
            <w:pPr>
              <w:jc w:val="center"/>
            </w:pPr>
            <w:r>
              <w:rPr>
                <w:rFonts w:ascii="宋体" w:hAnsi="宋体" w:eastAsia="宋体"/>
                <w:sz w:val="16"/>
              </w:rPr>
              <w:t>10</w:t>
            </w:r>
          </w:p>
        </w:tc>
        <w:tc>
          <w:tcPr>
            <w:tcW w:w="11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8BD74">
            <w:pPr>
              <w:jc w:val="center"/>
            </w:pPr>
          </w:p>
        </w:tc>
      </w:tr>
      <w:tr w14:paraId="45E363E6">
        <w:tblPrEx>
          <w:tblCellMar>
            <w:top w:w="0" w:type="dxa"/>
            <w:left w:w="108" w:type="dxa"/>
            <w:bottom w:w="0" w:type="dxa"/>
            <w:right w:w="108" w:type="dxa"/>
          </w:tblCellMar>
        </w:tblPrEx>
        <w:tc>
          <w:tcPr>
            <w:tcW w:w="619" w:type="dxa"/>
            <w:vMerge w:val="continue"/>
            <w:tcBorders>
              <w:top w:val="single" w:color="auto" w:sz="10" w:space="0"/>
              <w:left w:val="single" w:color="auto" w:sz="10" w:space="0"/>
              <w:bottom w:val="single" w:color="auto" w:sz="10" w:space="0"/>
              <w:right w:val="single" w:color="auto" w:sz="10" w:space="0"/>
              <w:insideV w:val="single" w:sz="10" w:space="0"/>
            </w:tcBorders>
          </w:tcPr>
          <w:p w14:paraId="67475078"/>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6D0EDBE5">
            <w:pPr>
              <w:jc w:val="center"/>
            </w:pPr>
            <w:r>
              <w:rPr>
                <w:rFonts w:ascii="宋体" w:hAnsi="宋体" w:eastAsia="宋体"/>
                <w:sz w:val="16"/>
              </w:rPr>
              <w:t>成本指标</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73E32ABE">
            <w:pPr>
              <w:jc w:val="center"/>
            </w:pPr>
            <w:r>
              <w:rPr>
                <w:rFonts w:ascii="宋体" w:hAnsi="宋体" w:eastAsia="宋体"/>
                <w:sz w:val="16"/>
              </w:rPr>
              <w:t>经济成本指标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79DF8B5">
            <w:pPr>
              <w:jc w:val="center"/>
            </w:pPr>
            <w:r>
              <w:rPr>
                <w:rFonts w:ascii="宋体" w:hAnsi="宋体" w:eastAsia="宋体"/>
                <w:sz w:val="16"/>
              </w:rPr>
              <w:t>土地使用权转让费(元/平方米）</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2E881206">
            <w:pPr>
              <w:jc w:val="center"/>
            </w:pPr>
            <w:r>
              <w:rPr>
                <w:rFonts w:ascii="宋体" w:hAnsi="宋体" w:eastAsia="宋体"/>
                <w:sz w:val="16"/>
              </w:rPr>
              <w:t>&lt;=591.57元/平方米</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08BE8C65">
            <w:pPr>
              <w:jc w:val="center"/>
            </w:pPr>
            <w:r>
              <w:rPr>
                <w:rFonts w:ascii="宋体" w:hAnsi="宋体" w:eastAsia="宋体"/>
                <w:sz w:val="16"/>
              </w:rPr>
              <w:t>预算支出标准</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166D7525">
            <w:pPr>
              <w:jc w:val="center"/>
            </w:pPr>
            <w:r>
              <w:rPr>
                <w:rFonts w:ascii="宋体" w:hAnsi="宋体" w:eastAsia="宋体"/>
                <w:sz w:val="16"/>
              </w:rPr>
              <w:t>新增</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01650B17">
            <w:pPr>
              <w:jc w:val="center"/>
            </w:pPr>
            <w:r>
              <w:rPr>
                <w:rFonts w:ascii="宋体" w:hAnsi="宋体" w:eastAsia="宋体"/>
                <w:sz w:val="16"/>
              </w:rPr>
              <w:t>20</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65BB8632">
            <w:pPr>
              <w:jc w:val="center"/>
            </w:pPr>
            <w:r>
              <w:rPr>
                <w:rFonts w:ascii="宋体" w:hAnsi="宋体" w:eastAsia="宋体"/>
                <w:sz w:val="16"/>
              </w:rPr>
              <w:t>按照完成比例赋分</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08F712D9">
            <w:pPr>
              <w:jc w:val="center"/>
            </w:pPr>
            <w:r>
              <w:rPr>
                <w:rFonts w:ascii="宋体" w:hAnsi="宋体" w:eastAsia="宋体"/>
                <w:sz w:val="16"/>
              </w:rPr>
              <w:t>原始凭证</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2D01053">
            <w:pPr>
              <w:jc w:val="center"/>
            </w:pPr>
            <w:r>
              <w:rPr>
                <w:rFonts w:ascii="宋体" w:hAnsi="宋体" w:eastAsia="宋体"/>
                <w:sz w:val="16"/>
              </w:rPr>
              <w:t>=591.57元/平方米</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50024904">
            <w:pPr>
              <w:jc w:val="center"/>
            </w:pPr>
            <w:r>
              <w:rPr>
                <w:rFonts w:ascii="宋体" w:hAnsi="宋体" w:eastAsia="宋体"/>
                <w:sz w:val="16"/>
              </w:rPr>
              <w:t>20</w:t>
            </w:r>
          </w:p>
        </w:tc>
        <w:tc>
          <w:tcPr>
            <w:tcW w:w="11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F9935">
            <w:pPr>
              <w:jc w:val="center"/>
            </w:pPr>
          </w:p>
        </w:tc>
      </w:tr>
      <w:tr w14:paraId="5A2F9A18">
        <w:tblPrEx>
          <w:tblCellMar>
            <w:top w:w="0" w:type="dxa"/>
            <w:left w:w="108" w:type="dxa"/>
            <w:bottom w:w="0" w:type="dxa"/>
            <w:right w:w="108" w:type="dxa"/>
          </w:tblCellMar>
        </w:tblPrEx>
        <w:tc>
          <w:tcPr>
            <w:tcW w:w="619" w:type="dxa"/>
            <w:vMerge w:val="continue"/>
            <w:tcBorders>
              <w:top w:val="single" w:color="auto" w:sz="10" w:space="0"/>
              <w:left w:val="single" w:color="auto" w:sz="10" w:space="0"/>
              <w:bottom w:val="single" w:color="auto" w:sz="10" w:space="0"/>
              <w:right w:val="single" w:color="auto" w:sz="10" w:space="0"/>
              <w:insideV w:val="single" w:sz="10" w:space="0"/>
            </w:tcBorders>
          </w:tcPr>
          <w:p w14:paraId="40A15ED4"/>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322568D7">
            <w:pPr>
              <w:jc w:val="center"/>
            </w:pPr>
            <w:r>
              <w:rPr>
                <w:rFonts w:ascii="宋体" w:hAnsi="宋体" w:eastAsia="宋体"/>
                <w:sz w:val="16"/>
              </w:rPr>
              <w:t>效益指标</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7773D3BD">
            <w:pPr>
              <w:jc w:val="center"/>
            </w:pPr>
            <w:r>
              <w:rPr>
                <w:rFonts w:ascii="宋体" w:hAnsi="宋体" w:eastAsia="宋体"/>
                <w:sz w:val="16"/>
              </w:rPr>
              <w:t>社会效益指标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2C4DBA0">
            <w:pPr>
              <w:jc w:val="center"/>
            </w:pPr>
            <w:r>
              <w:rPr>
                <w:rFonts w:ascii="宋体" w:hAnsi="宋体" w:eastAsia="宋体"/>
                <w:sz w:val="16"/>
              </w:rPr>
              <w:t>促进家畜养殖业的健康发展</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753744B8">
            <w:pPr>
              <w:jc w:val="center"/>
            </w:pPr>
            <w:r>
              <w:rPr>
                <w:rFonts w:ascii="宋体" w:hAnsi="宋体" w:eastAsia="宋体"/>
                <w:sz w:val="16"/>
              </w:rPr>
              <w:t>有效促进</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7BCEB0B0">
            <w:pPr>
              <w:jc w:val="center"/>
            </w:pPr>
            <w:r>
              <w:rPr>
                <w:rFonts w:ascii="宋体" w:hAnsi="宋体" w:eastAsia="宋体"/>
                <w:sz w:val="16"/>
              </w:rPr>
              <w:t>计划标准</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0EC273A9">
            <w:pPr>
              <w:jc w:val="center"/>
            </w:pPr>
            <w:r>
              <w:rPr>
                <w:rFonts w:ascii="宋体" w:hAnsi="宋体" w:eastAsia="宋体"/>
                <w:sz w:val="16"/>
              </w:rPr>
              <w:t>新增</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45B7AE4A">
            <w:pPr>
              <w:jc w:val="center"/>
            </w:pPr>
            <w:r>
              <w:rPr>
                <w:rFonts w:ascii="宋体" w:hAnsi="宋体" w:eastAsia="宋体"/>
                <w:sz w:val="16"/>
              </w:rPr>
              <w:t>20</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790E3B6E">
            <w:pPr>
              <w:jc w:val="center"/>
            </w:pPr>
            <w:r>
              <w:rPr>
                <w:rFonts w:ascii="宋体" w:hAnsi="宋体" w:eastAsia="宋体"/>
                <w:sz w:val="16"/>
              </w:rPr>
              <w:t>按评判等级赋分</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00B1DABC">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E2814F9">
            <w:pPr>
              <w:jc w:val="center"/>
            </w:pPr>
            <w:r>
              <w:rPr>
                <w:rFonts w:ascii="宋体" w:hAnsi="宋体" w:eastAsia="宋体"/>
                <w:sz w:val="16"/>
              </w:rPr>
              <w:t>有效促进</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5E0D349B">
            <w:pPr>
              <w:jc w:val="center"/>
            </w:pPr>
            <w:r>
              <w:rPr>
                <w:rFonts w:ascii="宋体" w:hAnsi="宋体" w:eastAsia="宋体"/>
                <w:sz w:val="16"/>
              </w:rPr>
              <w:t>20</w:t>
            </w:r>
          </w:p>
        </w:tc>
        <w:tc>
          <w:tcPr>
            <w:tcW w:w="11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25C8B">
            <w:pPr>
              <w:jc w:val="center"/>
            </w:pPr>
          </w:p>
        </w:tc>
      </w:tr>
      <w:tr w14:paraId="61031B7B">
        <w:tblPrEx>
          <w:tblCellMar>
            <w:top w:w="0" w:type="dxa"/>
            <w:left w:w="108" w:type="dxa"/>
            <w:bottom w:w="0" w:type="dxa"/>
            <w:right w:w="108" w:type="dxa"/>
          </w:tblCellMar>
        </w:tblPrEx>
        <w:tc>
          <w:tcPr>
            <w:tcW w:w="619" w:type="dxa"/>
            <w:vMerge w:val="continue"/>
            <w:tcBorders>
              <w:top w:val="single" w:color="auto" w:sz="10" w:space="0"/>
              <w:left w:val="single" w:color="auto" w:sz="10" w:space="0"/>
              <w:bottom w:val="single" w:color="auto" w:sz="10" w:space="0"/>
              <w:right w:val="single" w:color="auto" w:sz="10" w:space="0"/>
              <w:insideV w:val="single" w:sz="10" w:space="0"/>
            </w:tcBorders>
          </w:tcPr>
          <w:p w14:paraId="205A8B5C"/>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6F216769">
            <w:pPr>
              <w:jc w:val="center"/>
            </w:pPr>
            <w:r>
              <w:rPr>
                <w:rFonts w:ascii="宋体" w:hAnsi="宋体" w:eastAsia="宋体"/>
                <w:sz w:val="16"/>
              </w:rPr>
              <w:t>满意度指标</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23D3D94E">
            <w:pPr>
              <w:jc w:val="center"/>
            </w:pPr>
            <w:r>
              <w:rPr>
                <w:rFonts w:ascii="宋体" w:hAnsi="宋体" w:eastAsia="宋体"/>
                <w:sz w:val="16"/>
              </w:rPr>
              <w:t>满意度指标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1BEFB27">
            <w:pPr>
              <w:jc w:val="center"/>
            </w:pPr>
            <w:r>
              <w:rPr>
                <w:rFonts w:ascii="宋体" w:hAnsi="宋体" w:eastAsia="宋体"/>
                <w:sz w:val="16"/>
              </w:rPr>
              <w:t>受益建档立卡贫困户满意度（%）</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5A063018">
            <w:pPr>
              <w:jc w:val="center"/>
            </w:pPr>
            <w:r>
              <w:rPr>
                <w:rFonts w:ascii="宋体" w:hAnsi="宋体" w:eastAsia="宋体"/>
                <w:sz w:val="16"/>
              </w:rPr>
              <w:t>&gt;=95%</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292D418C">
            <w:pPr>
              <w:jc w:val="center"/>
            </w:pPr>
            <w:r>
              <w:rPr>
                <w:rFonts w:ascii="宋体" w:hAnsi="宋体" w:eastAsia="宋体"/>
                <w:sz w:val="16"/>
              </w:rPr>
              <w:t>计划标准</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5B0D0145">
            <w:pPr>
              <w:jc w:val="center"/>
            </w:pPr>
            <w:r>
              <w:rPr>
                <w:rFonts w:ascii="宋体" w:hAnsi="宋体" w:eastAsia="宋体"/>
                <w:sz w:val="16"/>
              </w:rPr>
              <w:t>新增</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5C7D666B">
            <w:pPr>
              <w:jc w:val="center"/>
            </w:pPr>
            <w:r>
              <w:rPr>
                <w:rFonts w:ascii="宋体" w:hAnsi="宋体" w:eastAsia="宋体"/>
                <w:sz w:val="16"/>
              </w:rPr>
              <w:t>10</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35A65843">
            <w:pPr>
              <w:jc w:val="center"/>
            </w:pPr>
            <w:r>
              <w:rPr>
                <w:rFonts w:ascii="宋体" w:hAnsi="宋体" w:eastAsia="宋体"/>
                <w:sz w:val="16"/>
              </w:rPr>
              <w:t>满意度赋分</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61A17636">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81F3EBF">
            <w:pPr>
              <w:jc w:val="center"/>
            </w:pPr>
            <w:r>
              <w:rPr>
                <w:rFonts w:ascii="宋体" w:hAnsi="宋体" w:eastAsia="宋体"/>
                <w:sz w:val="16"/>
              </w:rPr>
              <w:t>=95%</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63E93834">
            <w:pPr>
              <w:jc w:val="center"/>
            </w:pPr>
            <w:r>
              <w:rPr>
                <w:rFonts w:ascii="宋体" w:hAnsi="宋体" w:eastAsia="宋体"/>
                <w:sz w:val="16"/>
              </w:rPr>
              <w:t>10</w:t>
            </w:r>
          </w:p>
        </w:tc>
        <w:tc>
          <w:tcPr>
            <w:tcW w:w="11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6EA0C">
            <w:pPr>
              <w:jc w:val="center"/>
            </w:pPr>
          </w:p>
        </w:tc>
      </w:tr>
      <w:tr w14:paraId="34D5C582">
        <w:tblPrEx>
          <w:tblCellMar>
            <w:top w:w="0" w:type="dxa"/>
            <w:left w:w="108" w:type="dxa"/>
            <w:bottom w:w="0" w:type="dxa"/>
            <w:right w:w="108" w:type="dxa"/>
          </w:tblCellMar>
        </w:tblPrEx>
        <w:tc>
          <w:tcPr>
            <w:tcW w:w="4577"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0E5714">
            <w:pPr>
              <w:jc w:val="center"/>
            </w:pPr>
            <w:r>
              <w:rPr>
                <w:rFonts w:ascii="宋体" w:hAnsi="宋体" w:eastAsia="宋体"/>
                <w:sz w:val="16"/>
              </w:rPr>
              <w:t>总分</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2381B180">
            <w:pPr>
              <w:jc w:val="center"/>
            </w:pPr>
            <w:r>
              <w:rPr>
                <w:rFonts w:ascii="宋体" w:hAnsi="宋体" w:eastAsia="宋体"/>
                <w:sz w:val="16"/>
              </w:rPr>
              <w:t>100</w:t>
            </w:r>
          </w:p>
        </w:tc>
        <w:tc>
          <w:tcPr>
            <w:tcW w:w="2052" w:type="dxa"/>
            <w:gridSpan w:val="3"/>
            <w:tcBorders>
              <w:top w:val="single" w:color="auto" w:sz="10" w:space="0"/>
              <w:left w:val="single" w:color="auto" w:sz="10" w:space="0"/>
              <w:bottom w:val="single" w:color="auto" w:sz="10" w:space="0"/>
              <w:right w:val="single" w:color="auto" w:sz="10" w:space="0"/>
              <w:insideV w:val="single" w:sz="10" w:space="0"/>
            </w:tcBorders>
          </w:tcPr>
          <w:p w14:paraId="6F25A49E"/>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314CBAB6">
            <w:pPr>
              <w:jc w:val="center"/>
            </w:pPr>
            <w:r>
              <w:rPr>
                <w:rFonts w:ascii="宋体" w:hAnsi="宋体" w:eastAsia="宋体"/>
                <w:sz w:val="16"/>
              </w:rPr>
              <w:t>100分</w:t>
            </w:r>
          </w:p>
        </w:tc>
        <w:tc>
          <w:tcPr>
            <w:tcW w:w="1189" w:type="dxa"/>
            <w:gridSpan w:val="2"/>
            <w:tcBorders>
              <w:top w:val="single" w:color="auto" w:sz="10" w:space="0"/>
              <w:left w:val="single" w:color="auto" w:sz="10" w:space="0"/>
              <w:bottom w:val="single" w:color="auto" w:sz="10" w:space="0"/>
              <w:right w:val="single" w:color="auto" w:sz="10" w:space="0"/>
              <w:insideV w:val="single" w:sz="10" w:space="0"/>
            </w:tcBorders>
          </w:tcPr>
          <w:p w14:paraId="37F46D5F"/>
        </w:tc>
      </w:tr>
    </w:tbl>
    <w:p w14:paraId="7A5C5B7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7C66041C">
        <w:tblPrEx>
          <w:tblCellMar>
            <w:top w:w="0" w:type="dxa"/>
            <w:left w:w="108" w:type="dxa"/>
            <w:bottom w:w="0" w:type="dxa"/>
            <w:right w:w="108" w:type="dxa"/>
          </w:tblCellMar>
        </w:tblPrEx>
        <w:tc>
          <w:tcPr>
            <w:tcW w:w="9056" w:type="dxa"/>
            <w:gridSpan w:val="14"/>
            <w:vAlign w:val="center"/>
          </w:tcPr>
          <w:p w14:paraId="74BA5205">
            <w:pPr>
              <w:jc w:val="center"/>
            </w:pPr>
            <w:r>
              <w:rPr>
                <w:rFonts w:ascii="宋体" w:hAnsi="宋体" w:eastAsia="宋体"/>
                <w:sz w:val="24"/>
              </w:rPr>
              <w:t>项目支出绩效自评表</w:t>
            </w:r>
          </w:p>
        </w:tc>
      </w:tr>
      <w:tr w14:paraId="1080C07A">
        <w:tblPrEx>
          <w:tblCellMar>
            <w:top w:w="0" w:type="dxa"/>
            <w:left w:w="108" w:type="dxa"/>
            <w:bottom w:w="0" w:type="dxa"/>
            <w:right w:w="108" w:type="dxa"/>
          </w:tblCellMar>
        </w:tblPrEx>
        <w:tc>
          <w:tcPr>
            <w:tcW w:w="9056" w:type="dxa"/>
            <w:gridSpan w:val="14"/>
            <w:vAlign w:val="center"/>
          </w:tcPr>
          <w:p w14:paraId="77F6355C">
            <w:pPr>
              <w:jc w:val="center"/>
            </w:pPr>
            <w:r>
              <w:rPr>
                <w:rFonts w:ascii="宋体" w:hAnsi="宋体" w:eastAsia="宋体"/>
                <w:sz w:val="24"/>
              </w:rPr>
              <w:t>(2024年度)</w:t>
            </w:r>
          </w:p>
        </w:tc>
      </w:tr>
      <w:tr w14:paraId="21A20A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4799C">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F011DD">
            <w:pPr>
              <w:jc w:val="center"/>
            </w:pPr>
            <w:r>
              <w:rPr>
                <w:rFonts w:ascii="宋体" w:hAnsi="宋体" w:eastAsia="宋体"/>
                <w:sz w:val="16"/>
              </w:rPr>
              <w:t>喀什地区肉牛全产业链基地建设项目-疏附县（一期）草地补偿及安置补助费</w:t>
            </w:r>
          </w:p>
        </w:tc>
      </w:tr>
      <w:tr w14:paraId="15DDB6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AAB71">
            <w:pPr>
              <w:jc w:val="center"/>
            </w:pPr>
            <w:r>
              <w:rPr>
                <w:rFonts w:ascii="宋体" w:hAnsi="宋体" w:eastAsia="宋体"/>
                <w:sz w:val="16"/>
              </w:rPr>
              <w:t>主管部门</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570EC7">
            <w:pPr>
              <w:jc w:val="center"/>
            </w:pPr>
            <w:r>
              <w:rPr>
                <w:rFonts w:ascii="宋体" w:hAnsi="宋体" w:eastAsia="宋体"/>
                <w:sz w:val="16"/>
              </w:rPr>
              <w:t>新疆维吾尔自治区农业农村厅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F4D02">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6571DB">
            <w:pPr>
              <w:jc w:val="center"/>
            </w:pPr>
            <w:r>
              <w:rPr>
                <w:rFonts w:ascii="宋体" w:hAnsi="宋体" w:eastAsia="宋体"/>
                <w:sz w:val="16"/>
              </w:rPr>
              <w:t>疏附县农业农村局</w:t>
            </w:r>
          </w:p>
        </w:tc>
      </w:tr>
      <w:tr w14:paraId="7F5E93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3E46D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A8BD5">
            <w:pPr>
              <w:jc w:val="center"/>
            </w:pP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1B0B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75B2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6D270">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9DC5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C0EB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3F5E3">
            <w:pPr>
              <w:jc w:val="center"/>
            </w:pPr>
            <w:r>
              <w:rPr>
                <w:rFonts w:ascii="宋体" w:hAnsi="宋体" w:eastAsia="宋体"/>
                <w:sz w:val="16"/>
              </w:rPr>
              <w:t>得分</w:t>
            </w:r>
          </w:p>
        </w:tc>
      </w:tr>
      <w:tr w14:paraId="06A5B5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C1E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A973C">
            <w:pPr>
              <w:jc w:val="center"/>
            </w:pPr>
            <w:r>
              <w:rPr>
                <w:rFonts w:ascii="宋体" w:hAnsi="宋体" w:eastAsia="宋体"/>
                <w:sz w:val="16"/>
              </w:rPr>
              <w:t>年度资金总额</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5396B">
            <w:pPr>
              <w:jc w:val="center"/>
            </w:pPr>
            <w:r>
              <w:rPr>
                <w:rFonts w:ascii="宋体" w:hAnsi="宋体" w:eastAsia="宋体"/>
                <w:sz w:val="16"/>
              </w:rPr>
              <w:t>589.81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2C9E5">
            <w:pPr>
              <w:jc w:val="center"/>
            </w:pPr>
            <w:r>
              <w:rPr>
                <w:rFonts w:ascii="宋体" w:hAnsi="宋体" w:eastAsia="宋体"/>
                <w:sz w:val="16"/>
              </w:rPr>
              <w:t>589.81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0B7AD">
            <w:pPr>
              <w:jc w:val="center"/>
            </w:pPr>
            <w:r>
              <w:rPr>
                <w:rFonts w:ascii="宋体" w:hAnsi="宋体" w:eastAsia="宋体"/>
                <w:sz w:val="16"/>
              </w:rPr>
              <w:t>589.81</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48A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7C25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82219">
            <w:pPr>
              <w:jc w:val="center"/>
            </w:pPr>
            <w:r>
              <w:rPr>
                <w:rFonts w:ascii="宋体" w:hAnsi="宋体" w:eastAsia="宋体"/>
                <w:sz w:val="16"/>
              </w:rPr>
              <w:t>10.00分</w:t>
            </w:r>
          </w:p>
        </w:tc>
      </w:tr>
      <w:tr w14:paraId="32A648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7AF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58788">
            <w:pPr>
              <w:jc w:val="center"/>
            </w:pPr>
            <w:r>
              <w:rPr>
                <w:rFonts w:ascii="宋体" w:hAnsi="宋体" w:eastAsia="宋体"/>
                <w:sz w:val="16"/>
              </w:rPr>
              <w:t>其中：当年财政拨款</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4B317">
            <w:pPr>
              <w:jc w:val="center"/>
            </w:pPr>
            <w:r>
              <w:rPr>
                <w:rFonts w:ascii="宋体" w:hAnsi="宋体" w:eastAsia="宋体"/>
                <w:sz w:val="16"/>
              </w:rPr>
              <w:t>589.81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2E038">
            <w:pPr>
              <w:jc w:val="center"/>
            </w:pPr>
            <w:r>
              <w:rPr>
                <w:rFonts w:ascii="宋体" w:hAnsi="宋体" w:eastAsia="宋体"/>
                <w:sz w:val="16"/>
              </w:rPr>
              <w:t>589.81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83DCB">
            <w:pPr>
              <w:jc w:val="center"/>
            </w:pPr>
            <w:r>
              <w:rPr>
                <w:rFonts w:ascii="宋体" w:hAnsi="宋体" w:eastAsia="宋体"/>
                <w:sz w:val="16"/>
              </w:rPr>
              <w:t>589.81</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FED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0415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C70FF">
            <w:pPr>
              <w:jc w:val="center"/>
            </w:pPr>
            <w:r>
              <w:rPr>
                <w:rFonts w:ascii="宋体" w:hAnsi="宋体" w:eastAsia="宋体"/>
                <w:sz w:val="16"/>
              </w:rPr>
              <w:t>—</w:t>
            </w:r>
          </w:p>
        </w:tc>
      </w:tr>
      <w:tr w14:paraId="6D0BAC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892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9F0F1">
            <w:pPr>
              <w:jc w:val="center"/>
            </w:pPr>
            <w:r>
              <w:rPr>
                <w:rFonts w:ascii="宋体" w:hAnsi="宋体" w:eastAsia="宋体"/>
                <w:sz w:val="16"/>
              </w:rPr>
              <w:t xml:space="preserve">  其他资金</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096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8D9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7045C">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A437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56E0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A67D3">
            <w:pPr>
              <w:jc w:val="center"/>
            </w:pPr>
            <w:r>
              <w:rPr>
                <w:rFonts w:ascii="宋体" w:hAnsi="宋体" w:eastAsia="宋体"/>
                <w:sz w:val="16"/>
              </w:rPr>
              <w:t>—</w:t>
            </w:r>
          </w:p>
        </w:tc>
      </w:tr>
      <w:tr w14:paraId="179652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7476D8">
            <w:pPr>
              <w:jc w:val="center"/>
            </w:pPr>
            <w:r>
              <w:rPr>
                <w:rFonts w:ascii="宋体" w:hAnsi="宋体" w:eastAsia="宋体"/>
                <w:sz w:val="16"/>
              </w:rPr>
              <w:t>三、目标完成情况</w:t>
            </w:r>
          </w:p>
        </w:tc>
        <w:tc>
          <w:tcPr>
            <w:tcW w:w="393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62CE7E">
            <w:pPr>
              <w:jc w:val="center"/>
            </w:pPr>
            <w:r>
              <w:rPr>
                <w:rFonts w:ascii="宋体" w:hAnsi="宋体" w:eastAsia="宋体"/>
                <w:sz w:val="16"/>
              </w:rPr>
              <w:t>预期目标</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6F9F5A">
            <w:pPr>
              <w:jc w:val="center"/>
            </w:pPr>
            <w:r>
              <w:rPr>
                <w:rFonts w:ascii="宋体" w:hAnsi="宋体" w:eastAsia="宋体"/>
                <w:sz w:val="16"/>
              </w:rPr>
              <w:t>实际完成情况</w:t>
            </w:r>
          </w:p>
        </w:tc>
      </w:tr>
      <w:tr w14:paraId="6E88F1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8B129"/>
        </w:tc>
        <w:tc>
          <w:tcPr>
            <w:tcW w:w="393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C51595">
            <w:pPr>
              <w:jc w:val="both"/>
            </w:pPr>
            <w:r>
              <w:rPr>
                <w:rFonts w:ascii="宋体" w:hAnsi="宋体" w:eastAsia="宋体"/>
                <w:sz w:val="16"/>
              </w:rPr>
              <w:t>本项目预算589.81，用于支付疏勒县缴纳补偿及安置补助费526.40万元；地区财政局缴纳植被恢复费63.42万元，项目的实施有利于经济发展，合理利用自然资源，经济和保护协同发展，受益户民满意度预计达到95%。</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A8FDF1">
            <w:pPr>
              <w:jc w:val="both"/>
            </w:pPr>
            <w:r>
              <w:rPr>
                <w:rFonts w:hint="eastAsia" w:ascii="宋体" w:hAnsi="宋体"/>
                <w:sz w:val="16"/>
                <w:lang w:eastAsia="zh-CN"/>
              </w:rPr>
              <w:t>截至</w:t>
            </w:r>
            <w:r>
              <w:rPr>
                <w:rFonts w:ascii="宋体" w:hAnsi="宋体" w:eastAsia="宋体"/>
                <w:sz w:val="16"/>
              </w:rPr>
              <w:t>2024年5月31日，支付资金589.91万元，执行率100% ，征占草原面积16.91公顷，征占草原成本34.87万元，已完成支付疏勒县缴纳补偿及安置补助费526.40万元；地区财政局缴纳植被恢复费63.42万元，项目的实施有利于经济发展，合理利用自然资源，经济和保护协同发展，受益户民满意度预计达到95%。</w:t>
            </w:r>
          </w:p>
        </w:tc>
      </w:tr>
      <w:tr w14:paraId="65D676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96679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F375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E88B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85523">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F2F238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E673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B1EC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F557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32FD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BD550">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098FBB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3ADF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C3A35">
            <w:pPr>
              <w:jc w:val="center"/>
            </w:pPr>
            <w:r>
              <w:rPr>
                <w:rFonts w:ascii="宋体" w:hAnsi="宋体" w:eastAsia="宋体"/>
                <w:sz w:val="16"/>
              </w:rPr>
              <w:t>偏差原因分析及改进措施</w:t>
            </w:r>
          </w:p>
        </w:tc>
      </w:tr>
      <w:tr w14:paraId="2E263993">
        <w:tblPrEx>
          <w:tblCellMar>
            <w:top w:w="0" w:type="dxa"/>
            <w:left w:w="108" w:type="dxa"/>
            <w:bottom w:w="0" w:type="dxa"/>
            <w:right w:w="108" w:type="dxa"/>
          </w:tblCellMar>
        </w:tblPrEx>
        <w:trPr>
          <w:trHeight w:val="2072" w:hRule="atLeast"/>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ADAB9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01182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A629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11286">
            <w:pPr>
              <w:jc w:val="center"/>
            </w:pPr>
            <w:r>
              <w:rPr>
                <w:rFonts w:ascii="宋体" w:hAnsi="宋体" w:eastAsia="宋体"/>
                <w:sz w:val="16"/>
              </w:rPr>
              <w:t>征占草原面积（公顷）</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252D226">
            <w:pPr>
              <w:jc w:val="center"/>
            </w:pPr>
            <w:r>
              <w:rPr>
                <w:rFonts w:ascii="宋体" w:hAnsi="宋体" w:eastAsia="宋体"/>
                <w:sz w:val="16"/>
              </w:rPr>
              <w:t>&gt;=16.91公顷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0A5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622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3DE6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D66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BA525">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1758A1C">
            <w:pPr>
              <w:jc w:val="center"/>
            </w:pPr>
            <w:r>
              <w:rPr>
                <w:rFonts w:ascii="宋体" w:hAnsi="宋体" w:eastAsia="宋体"/>
                <w:sz w:val="16"/>
              </w:rPr>
              <w:t>=16.91公顷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DF38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2CFA0">
            <w:pPr>
              <w:jc w:val="center"/>
            </w:pPr>
          </w:p>
        </w:tc>
      </w:tr>
      <w:tr w14:paraId="0497D14E">
        <w:tblPrEx>
          <w:tblCellMar>
            <w:top w:w="0" w:type="dxa"/>
            <w:left w:w="108" w:type="dxa"/>
            <w:bottom w:w="0" w:type="dxa"/>
            <w:right w:w="108" w:type="dxa"/>
          </w:tblCellMar>
        </w:tblPrEx>
        <w:trPr>
          <w:trHeight w:val="2398"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28C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FEF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D2D5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C8B70">
            <w:pPr>
              <w:jc w:val="center"/>
            </w:pPr>
            <w:r>
              <w:rPr>
                <w:rFonts w:ascii="宋体" w:hAnsi="宋体" w:eastAsia="宋体"/>
                <w:sz w:val="16"/>
              </w:rPr>
              <w:t>项目验收合格率（%）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F155819">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5EE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890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69A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69D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317E1">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EF381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52D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7DD80">
            <w:pPr>
              <w:jc w:val="center"/>
            </w:pPr>
          </w:p>
        </w:tc>
      </w:tr>
      <w:tr w14:paraId="5BD44A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2E0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969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41D0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E2994">
            <w:pPr>
              <w:jc w:val="center"/>
            </w:pPr>
            <w:r>
              <w:rPr>
                <w:rFonts w:ascii="宋体" w:hAnsi="宋体" w:eastAsia="宋体"/>
                <w:sz w:val="16"/>
              </w:rPr>
              <w:t>项目完成时间（年/月/日）</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B225C78">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FBB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CF4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499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44E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5696A">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448B8E9">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D5F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8551E">
            <w:pPr>
              <w:jc w:val="center"/>
            </w:pPr>
          </w:p>
        </w:tc>
      </w:tr>
      <w:tr w14:paraId="5F3AE5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B626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2781E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FF74E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83264">
            <w:pPr>
              <w:jc w:val="center"/>
            </w:pPr>
            <w:r>
              <w:rPr>
                <w:rFonts w:ascii="宋体" w:hAnsi="宋体" w:eastAsia="宋体"/>
                <w:sz w:val="16"/>
              </w:rPr>
              <w:t>征占草原成本（万元/公顷）</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6585982">
            <w:pPr>
              <w:jc w:val="center"/>
            </w:pPr>
            <w:r>
              <w:rPr>
                <w:rFonts w:ascii="宋体" w:hAnsi="宋体" w:eastAsia="宋体"/>
                <w:sz w:val="16"/>
              </w:rPr>
              <w:t>&lt;=34.87万元/公顷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291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E78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99F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8CE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6346C">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C5E3390">
            <w:pPr>
              <w:jc w:val="center"/>
            </w:pPr>
            <w:r>
              <w:rPr>
                <w:rFonts w:ascii="宋体" w:hAnsi="宋体" w:eastAsia="宋体"/>
                <w:sz w:val="16"/>
              </w:rPr>
              <w:t>=34.87万元/公顷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DD3E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64715">
            <w:pPr>
              <w:jc w:val="center"/>
            </w:pPr>
          </w:p>
        </w:tc>
      </w:tr>
      <w:tr w14:paraId="118A34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74C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48D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0B7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221B4">
            <w:pPr>
              <w:jc w:val="center"/>
            </w:pPr>
            <w:r>
              <w:rPr>
                <w:rFonts w:ascii="宋体" w:hAnsi="宋体" w:eastAsia="宋体"/>
                <w:sz w:val="16"/>
              </w:rPr>
              <w:t>预算控制率（%）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57948D1">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5C38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663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1D7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E2E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AC26B">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685AC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CEC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3A334">
            <w:pPr>
              <w:jc w:val="center"/>
            </w:pPr>
          </w:p>
        </w:tc>
      </w:tr>
      <w:tr w14:paraId="73DB41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89F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1493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30A0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19D09">
            <w:pPr>
              <w:jc w:val="center"/>
            </w:pPr>
            <w:r>
              <w:rPr>
                <w:rFonts w:ascii="宋体" w:hAnsi="宋体" w:eastAsia="宋体"/>
                <w:sz w:val="16"/>
              </w:rPr>
              <w:t>提高规模化养殖</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34ED37D">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5B9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C27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239D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C4F3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9C2E7">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A440E8">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FCFD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FE4E7">
            <w:pPr>
              <w:jc w:val="center"/>
            </w:pPr>
          </w:p>
        </w:tc>
      </w:tr>
      <w:tr w14:paraId="43B9D8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B91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CA5C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F855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7DD13">
            <w:pPr>
              <w:jc w:val="center"/>
            </w:pPr>
            <w:r>
              <w:rPr>
                <w:rFonts w:ascii="宋体" w:hAnsi="宋体" w:eastAsia="宋体"/>
                <w:sz w:val="16"/>
              </w:rPr>
              <w:t>受益方满意度（%）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AD05B2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CAF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446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9C5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B071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A72CF">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1A806E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1A4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EF3CB">
            <w:pPr>
              <w:jc w:val="center"/>
            </w:pPr>
          </w:p>
        </w:tc>
      </w:tr>
      <w:tr w14:paraId="41B290C0">
        <w:tblPrEx>
          <w:tblCellMar>
            <w:top w:w="0" w:type="dxa"/>
            <w:left w:w="108" w:type="dxa"/>
            <w:bottom w:w="0" w:type="dxa"/>
            <w:right w:w="108" w:type="dxa"/>
          </w:tblCellMar>
        </w:tblPrEx>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22BA8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B9586">
            <w:pPr>
              <w:jc w:val="center"/>
            </w:pPr>
            <w:r>
              <w:rPr>
                <w:rFonts w:ascii="宋体" w:hAnsi="宋体" w:eastAsia="宋体"/>
                <w:sz w:val="16"/>
              </w:rPr>
              <w:t>100</w:t>
            </w:r>
          </w:p>
        </w:tc>
        <w:tc>
          <w:tcPr>
            <w:tcW w:w="1960" w:type="dxa"/>
            <w:gridSpan w:val="3"/>
            <w:tcBorders>
              <w:top w:val="single" w:color="auto" w:sz="10" w:space="0"/>
              <w:left w:val="single" w:color="auto" w:sz="10" w:space="0"/>
              <w:bottom w:val="single" w:color="auto" w:sz="10" w:space="0"/>
              <w:right w:val="single" w:color="auto" w:sz="10" w:space="0"/>
              <w:insideV w:val="single" w:sz="10" w:space="0"/>
            </w:tcBorders>
          </w:tcPr>
          <w:p w14:paraId="086D6F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8BFC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5DDB499"/>
        </w:tc>
      </w:tr>
    </w:tbl>
    <w:p w14:paraId="3023B49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4DF7394">
        <w:tblPrEx>
          <w:tblCellMar>
            <w:top w:w="0" w:type="dxa"/>
            <w:left w:w="108" w:type="dxa"/>
            <w:bottom w:w="0" w:type="dxa"/>
            <w:right w:w="108" w:type="dxa"/>
          </w:tblCellMar>
        </w:tblPrEx>
        <w:tc>
          <w:tcPr>
            <w:tcW w:w="8848" w:type="dxa"/>
            <w:gridSpan w:val="14"/>
            <w:vAlign w:val="center"/>
          </w:tcPr>
          <w:p w14:paraId="26A7598E">
            <w:pPr>
              <w:jc w:val="center"/>
            </w:pPr>
            <w:r>
              <w:rPr>
                <w:rFonts w:ascii="宋体" w:hAnsi="宋体" w:eastAsia="宋体"/>
                <w:sz w:val="24"/>
              </w:rPr>
              <w:t>项目支出绩效自评表</w:t>
            </w:r>
          </w:p>
        </w:tc>
      </w:tr>
      <w:tr w14:paraId="12EA8E8D">
        <w:tblPrEx>
          <w:tblCellMar>
            <w:top w:w="0" w:type="dxa"/>
            <w:left w:w="108" w:type="dxa"/>
            <w:bottom w:w="0" w:type="dxa"/>
            <w:right w:w="108" w:type="dxa"/>
          </w:tblCellMar>
        </w:tblPrEx>
        <w:tc>
          <w:tcPr>
            <w:tcW w:w="8848" w:type="dxa"/>
            <w:gridSpan w:val="14"/>
            <w:vAlign w:val="center"/>
          </w:tcPr>
          <w:p w14:paraId="335C7D1E">
            <w:pPr>
              <w:jc w:val="center"/>
            </w:pPr>
            <w:r>
              <w:rPr>
                <w:rFonts w:ascii="宋体" w:hAnsi="宋体" w:eastAsia="宋体"/>
                <w:sz w:val="24"/>
              </w:rPr>
              <w:t>(2024年度)</w:t>
            </w:r>
          </w:p>
        </w:tc>
      </w:tr>
      <w:tr w14:paraId="23D049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22F8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B2AEA50">
            <w:pPr>
              <w:jc w:val="center"/>
            </w:pPr>
            <w:r>
              <w:rPr>
                <w:rFonts w:ascii="宋体" w:hAnsi="宋体" w:eastAsia="宋体"/>
                <w:sz w:val="16"/>
              </w:rPr>
              <w:t>实绩考核汇报片项目</w:t>
            </w:r>
          </w:p>
        </w:tc>
      </w:tr>
      <w:tr w14:paraId="5C4254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E8F3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33F572">
            <w:pPr>
              <w:jc w:val="center"/>
            </w:pPr>
            <w:r>
              <w:rPr>
                <w:rFonts w:ascii="宋体" w:hAnsi="宋体" w:eastAsia="宋体"/>
                <w:sz w:val="16"/>
              </w:rPr>
              <w:t>新疆维吾尔自治区乡村振兴局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45AD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00A394">
            <w:pPr>
              <w:jc w:val="center"/>
            </w:pPr>
            <w:r>
              <w:rPr>
                <w:rFonts w:ascii="宋体" w:hAnsi="宋体" w:eastAsia="宋体"/>
                <w:sz w:val="16"/>
              </w:rPr>
              <w:t>疏附县农业农村局</w:t>
            </w:r>
          </w:p>
        </w:tc>
      </w:tr>
      <w:tr w14:paraId="6450CA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614DB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E497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790C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A5F3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0DFB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07B3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171F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5B3B0">
            <w:pPr>
              <w:jc w:val="center"/>
            </w:pPr>
            <w:r>
              <w:rPr>
                <w:rFonts w:ascii="宋体" w:hAnsi="宋体" w:eastAsia="宋体"/>
                <w:sz w:val="16"/>
              </w:rPr>
              <w:t>得分</w:t>
            </w:r>
          </w:p>
        </w:tc>
      </w:tr>
      <w:tr w14:paraId="5E8E0D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8E0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2CFE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509D4">
            <w:pPr>
              <w:jc w:val="center"/>
            </w:pPr>
            <w:r>
              <w:rPr>
                <w:rFonts w:ascii="宋体" w:hAnsi="宋体" w:eastAsia="宋体"/>
                <w:sz w:val="16"/>
              </w:rPr>
              <w:t>19.40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5A195">
            <w:pPr>
              <w:jc w:val="center"/>
            </w:pPr>
            <w:r>
              <w:rPr>
                <w:rFonts w:ascii="宋体" w:hAnsi="宋体" w:eastAsia="宋体"/>
                <w:sz w:val="16"/>
              </w:rPr>
              <w:t>19.40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31172">
            <w:pPr>
              <w:jc w:val="center"/>
            </w:pPr>
            <w:r>
              <w:rPr>
                <w:rFonts w:ascii="宋体" w:hAnsi="宋体" w:eastAsia="宋体"/>
                <w:sz w:val="16"/>
              </w:rPr>
              <w:t>19.40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429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905F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1B480">
            <w:pPr>
              <w:jc w:val="center"/>
            </w:pPr>
            <w:r>
              <w:rPr>
                <w:rFonts w:ascii="宋体" w:hAnsi="宋体" w:eastAsia="宋体"/>
                <w:sz w:val="16"/>
              </w:rPr>
              <w:t>10.00分</w:t>
            </w:r>
          </w:p>
        </w:tc>
      </w:tr>
      <w:tr w14:paraId="7B1D4D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CDD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F591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EC904">
            <w:pPr>
              <w:jc w:val="center"/>
            </w:pPr>
            <w:r>
              <w:rPr>
                <w:rFonts w:ascii="宋体" w:hAnsi="宋体" w:eastAsia="宋体"/>
                <w:sz w:val="16"/>
              </w:rPr>
              <w:t>19.40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768BD">
            <w:pPr>
              <w:jc w:val="center"/>
            </w:pPr>
            <w:r>
              <w:rPr>
                <w:rFonts w:ascii="宋体" w:hAnsi="宋体" w:eastAsia="宋体"/>
                <w:sz w:val="16"/>
              </w:rPr>
              <w:t>19.40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BBACC">
            <w:pPr>
              <w:jc w:val="center"/>
            </w:pPr>
            <w:r>
              <w:rPr>
                <w:rFonts w:ascii="宋体" w:hAnsi="宋体" w:eastAsia="宋体"/>
                <w:sz w:val="16"/>
              </w:rPr>
              <w:t>19.40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B64F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74F0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81183">
            <w:pPr>
              <w:jc w:val="center"/>
            </w:pPr>
            <w:r>
              <w:rPr>
                <w:rFonts w:ascii="宋体" w:hAnsi="宋体" w:eastAsia="宋体"/>
                <w:sz w:val="16"/>
              </w:rPr>
              <w:t>—</w:t>
            </w:r>
          </w:p>
        </w:tc>
      </w:tr>
      <w:tr w14:paraId="5E959D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98D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3E50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CC2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EF7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E9A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E016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98F8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A11EF">
            <w:pPr>
              <w:jc w:val="center"/>
            </w:pPr>
            <w:r>
              <w:rPr>
                <w:rFonts w:ascii="宋体" w:hAnsi="宋体" w:eastAsia="宋体"/>
                <w:sz w:val="16"/>
              </w:rPr>
              <w:t>—</w:t>
            </w:r>
          </w:p>
        </w:tc>
      </w:tr>
      <w:tr w14:paraId="256F9B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86ACE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247A5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817672">
            <w:pPr>
              <w:jc w:val="center"/>
            </w:pPr>
            <w:r>
              <w:rPr>
                <w:rFonts w:ascii="宋体" w:hAnsi="宋体" w:eastAsia="宋体"/>
                <w:sz w:val="16"/>
              </w:rPr>
              <w:t>实际完成情况</w:t>
            </w:r>
          </w:p>
        </w:tc>
      </w:tr>
      <w:tr w14:paraId="3D41B1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6321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8F0EDE">
            <w:pPr>
              <w:jc w:val="both"/>
            </w:pPr>
            <w:r>
              <w:rPr>
                <w:rFonts w:ascii="宋体" w:hAnsi="宋体" w:eastAsia="宋体"/>
                <w:sz w:val="16"/>
              </w:rPr>
              <w:t>本项目预算金为19.4万元，主要用于一是全面、精准呈现疏附县乡村振兴工作在产业发展、人才培育、文化传承、生态保护、组织建设等多领域的成果与亮点，让考核组及上级领导深入了解本地工作动态。二是打造一部兼具专业性、感染力与传播性的汇报片，为疏附县乡村振兴工作营造良好舆论氛围，助力后续政策支持与资源引入。2023年实绩考核汇报片预计花费9.6万元，2022年实绩考核汇报片预计花费9.8万元。预计通过项目的实施展示</w:t>
            </w:r>
            <w:r>
              <w:rPr>
                <w:rFonts w:hint="eastAsia" w:ascii="宋体" w:hAnsi="宋体"/>
                <w:sz w:val="16"/>
                <w:lang w:eastAsia="zh-CN"/>
              </w:rPr>
              <w:t>脱贫攻坚成果同乡村振兴有效衔接</w:t>
            </w:r>
            <w:r>
              <w:rPr>
                <w:rFonts w:ascii="宋体" w:hAnsi="宋体" w:eastAsia="宋体"/>
                <w:sz w:val="16"/>
              </w:rPr>
              <w:t>成果，使得观看汇报片人员反馈，汇报片满意度达到100%。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095288">
            <w:pPr>
              <w:jc w:val="both"/>
            </w:pPr>
            <w:r>
              <w:rPr>
                <w:rFonts w:hint="eastAsia" w:ascii="宋体" w:hAnsi="宋体"/>
                <w:sz w:val="16"/>
                <w:lang w:eastAsia="zh-CN"/>
              </w:rPr>
              <w:t>截至</w:t>
            </w:r>
            <w:r>
              <w:rPr>
                <w:rFonts w:ascii="宋体" w:hAnsi="宋体" w:eastAsia="宋体"/>
                <w:sz w:val="16"/>
              </w:rPr>
              <w:t>2024年12月31日，本项目全年预算数为19.40万元，全年执行数19.40万元，全年执行率达到了100%。完成制作汇报片2个，其中2023年实绩考核汇报片花费9.6万元，2022年实绩考核汇报片花费9.8万元，有效展示</w:t>
            </w:r>
            <w:r>
              <w:rPr>
                <w:rFonts w:hint="eastAsia" w:ascii="宋体" w:hAnsi="宋体"/>
                <w:sz w:val="16"/>
                <w:lang w:eastAsia="zh-CN"/>
              </w:rPr>
              <w:t>脱贫攻坚成果同乡村振兴有效衔接</w:t>
            </w:r>
            <w:r>
              <w:rPr>
                <w:rFonts w:ascii="宋体" w:hAnsi="宋体" w:eastAsia="宋体"/>
                <w:sz w:val="16"/>
              </w:rPr>
              <w:t>成果，观看汇报片人员反馈汇报片满意度达到100%。</w:t>
            </w:r>
          </w:p>
        </w:tc>
      </w:tr>
      <w:tr w14:paraId="32CBF0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8454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8249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5E45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8D42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EA43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2EB8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E9FF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0976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B8E7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F2E5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6982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B638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37850">
            <w:pPr>
              <w:jc w:val="center"/>
            </w:pPr>
            <w:r>
              <w:rPr>
                <w:rFonts w:ascii="宋体" w:hAnsi="宋体" w:eastAsia="宋体"/>
                <w:sz w:val="16"/>
              </w:rPr>
              <w:t>偏差原因分析及改进措施</w:t>
            </w:r>
          </w:p>
        </w:tc>
      </w:tr>
      <w:tr w14:paraId="514922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DB94B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F875F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9E22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AB9AD">
            <w:pPr>
              <w:jc w:val="center"/>
            </w:pPr>
            <w:r>
              <w:rPr>
                <w:rFonts w:ascii="宋体" w:hAnsi="宋体" w:eastAsia="宋体"/>
                <w:sz w:val="16"/>
              </w:rPr>
              <w:t>制作汇报片数（个）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CCFBB">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6F0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0DD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F3B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682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754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F8474">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ECA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A577D">
            <w:pPr>
              <w:jc w:val="center"/>
            </w:pPr>
          </w:p>
        </w:tc>
      </w:tr>
      <w:tr w14:paraId="1154B943">
        <w:tblPrEx>
          <w:tblCellMar>
            <w:top w:w="0" w:type="dxa"/>
            <w:left w:w="108" w:type="dxa"/>
            <w:bottom w:w="0" w:type="dxa"/>
            <w:right w:w="108" w:type="dxa"/>
          </w:tblCellMar>
        </w:tblPrEx>
        <w:trPr>
          <w:trHeight w:val="2223"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C85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942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8886E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76A8E">
            <w:pPr>
              <w:jc w:val="center"/>
            </w:pPr>
            <w:r>
              <w:rPr>
                <w:rFonts w:ascii="宋体" w:hAnsi="宋体" w:eastAsia="宋体"/>
                <w:sz w:val="16"/>
              </w:rPr>
              <w:t>项目资金预算执行情况（%）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D58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6D7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DAA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C9F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672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859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53E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E83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A8261">
            <w:pPr>
              <w:jc w:val="center"/>
            </w:pPr>
          </w:p>
        </w:tc>
      </w:tr>
      <w:tr w14:paraId="1EB0F1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77A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88B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CD9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536F3">
            <w:pPr>
              <w:jc w:val="center"/>
            </w:pPr>
            <w:r>
              <w:rPr>
                <w:rFonts w:ascii="宋体" w:hAnsi="宋体" w:eastAsia="宋体"/>
                <w:sz w:val="16"/>
              </w:rPr>
              <w:t>资金到位情况（%）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046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099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20D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8B6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051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A13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FE0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EFF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FE287">
            <w:pPr>
              <w:jc w:val="center"/>
            </w:pPr>
          </w:p>
        </w:tc>
      </w:tr>
      <w:tr w14:paraId="2DDB46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561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528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F881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D9DA2">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AD3EA">
            <w:pPr>
              <w:jc w:val="center"/>
            </w:pPr>
            <w:r>
              <w:rPr>
                <w:rFonts w:ascii="宋体" w:hAnsi="宋体" w:eastAsia="宋体"/>
                <w:sz w:val="16"/>
              </w:rPr>
              <w:t>2024年12月13日前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AAF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4B1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DD6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159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3B5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39551">
            <w:pPr>
              <w:jc w:val="center"/>
            </w:pPr>
            <w:r>
              <w:rPr>
                <w:rFonts w:ascii="宋体" w:hAnsi="宋体" w:eastAsia="宋体"/>
                <w:sz w:val="16"/>
              </w:rPr>
              <w:t>2024年12月13日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33C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BC33C">
            <w:pPr>
              <w:jc w:val="center"/>
            </w:pPr>
          </w:p>
        </w:tc>
      </w:tr>
      <w:tr w14:paraId="4653FF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F55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A8CCB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2DC1A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33ABE">
            <w:pPr>
              <w:jc w:val="center"/>
            </w:pPr>
            <w:r>
              <w:rPr>
                <w:rFonts w:ascii="宋体" w:hAnsi="宋体" w:eastAsia="宋体"/>
                <w:sz w:val="16"/>
              </w:rPr>
              <w:t>2023年实绩考核汇报片（万元）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71BD4">
            <w:pPr>
              <w:jc w:val="center"/>
            </w:pPr>
            <w:r>
              <w:rPr>
                <w:rFonts w:ascii="宋体" w:hAnsi="宋体" w:eastAsia="宋体"/>
                <w:sz w:val="16"/>
              </w:rPr>
              <w:t>&lt;=9.60万元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1CC1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7F4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C71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1A3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1D4A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26AFB">
            <w:pPr>
              <w:jc w:val="center"/>
            </w:pPr>
            <w:r>
              <w:rPr>
                <w:rFonts w:ascii="宋体" w:hAnsi="宋体" w:eastAsia="宋体"/>
                <w:sz w:val="16"/>
              </w:rPr>
              <w:t>=9.6万元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9A2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72E73">
            <w:pPr>
              <w:jc w:val="center"/>
            </w:pPr>
          </w:p>
        </w:tc>
      </w:tr>
      <w:tr w14:paraId="15B9C8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7D3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427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CCF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AF2A0">
            <w:pPr>
              <w:jc w:val="center"/>
            </w:pPr>
            <w:r>
              <w:rPr>
                <w:rFonts w:ascii="宋体" w:hAnsi="宋体" w:eastAsia="宋体"/>
                <w:sz w:val="16"/>
              </w:rPr>
              <w:t>2022年实绩考核汇报片（万元）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D905F">
            <w:pPr>
              <w:jc w:val="center"/>
            </w:pPr>
            <w:r>
              <w:rPr>
                <w:rFonts w:ascii="宋体" w:hAnsi="宋体" w:eastAsia="宋体"/>
                <w:sz w:val="16"/>
              </w:rPr>
              <w:t>&lt;=9.80万元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9336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594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78C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630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055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A60A6">
            <w:pPr>
              <w:jc w:val="center"/>
            </w:pPr>
            <w:r>
              <w:rPr>
                <w:rFonts w:ascii="宋体" w:hAnsi="宋体" w:eastAsia="宋体"/>
                <w:sz w:val="16"/>
              </w:rPr>
              <w:t>=9.8万元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CAC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820D0">
            <w:pPr>
              <w:jc w:val="center"/>
            </w:pPr>
          </w:p>
        </w:tc>
      </w:tr>
      <w:tr w14:paraId="30BE13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FEF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E7C6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38E4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75CA0">
            <w:pPr>
              <w:jc w:val="center"/>
            </w:pPr>
            <w:r>
              <w:rPr>
                <w:rFonts w:ascii="宋体" w:hAnsi="宋体" w:eastAsia="宋体"/>
                <w:sz w:val="16"/>
              </w:rPr>
              <w:t>展示</w:t>
            </w:r>
            <w:r>
              <w:rPr>
                <w:rFonts w:hint="eastAsia" w:ascii="宋体" w:hAnsi="宋体"/>
                <w:sz w:val="16"/>
                <w:lang w:eastAsia="zh-CN"/>
              </w:rPr>
              <w:t>脱贫攻坚成果同乡村振兴有效衔接</w:t>
            </w:r>
            <w:r>
              <w:rPr>
                <w:rFonts w:ascii="宋体" w:hAnsi="宋体" w:eastAsia="宋体"/>
                <w:sz w:val="16"/>
              </w:rPr>
              <w:t>成果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E49C3">
            <w:pPr>
              <w:jc w:val="center"/>
            </w:pPr>
            <w:r>
              <w:rPr>
                <w:rFonts w:ascii="宋体" w:hAnsi="宋体" w:eastAsia="宋体"/>
                <w:sz w:val="16"/>
              </w:rPr>
              <w:t>有效展示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AC6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9A5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B4FF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DDA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9F9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65848">
            <w:pPr>
              <w:jc w:val="center"/>
            </w:pPr>
            <w:r>
              <w:rPr>
                <w:rFonts w:ascii="宋体" w:hAnsi="宋体" w:eastAsia="宋体"/>
                <w:sz w:val="16"/>
              </w:rPr>
              <w:t>有效展示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9C8B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FC8DA">
            <w:pPr>
              <w:jc w:val="center"/>
            </w:pPr>
          </w:p>
        </w:tc>
      </w:tr>
      <w:tr w14:paraId="0B2CB6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204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9928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80F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88B3B">
            <w:pPr>
              <w:jc w:val="center"/>
            </w:pPr>
            <w:r>
              <w:rPr>
                <w:rFonts w:ascii="宋体" w:hAnsi="宋体" w:eastAsia="宋体"/>
                <w:sz w:val="16"/>
              </w:rPr>
              <w:t>观看汇报片人员反馈，汇报片满意度（%）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E83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CE4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9CF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BE1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74D3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A09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94D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067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23277">
            <w:pPr>
              <w:jc w:val="center"/>
            </w:pPr>
          </w:p>
        </w:tc>
      </w:tr>
      <w:tr w14:paraId="332E921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24401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B395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FF486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4D86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B2BDE38"/>
        </w:tc>
      </w:tr>
    </w:tbl>
    <w:p w14:paraId="74D758D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7602CE6">
        <w:tblPrEx>
          <w:tblCellMar>
            <w:top w:w="0" w:type="dxa"/>
            <w:left w:w="108" w:type="dxa"/>
            <w:bottom w:w="0" w:type="dxa"/>
            <w:right w:w="108" w:type="dxa"/>
          </w:tblCellMar>
        </w:tblPrEx>
        <w:tc>
          <w:tcPr>
            <w:tcW w:w="8848" w:type="dxa"/>
            <w:gridSpan w:val="14"/>
            <w:vAlign w:val="center"/>
          </w:tcPr>
          <w:p w14:paraId="74739160">
            <w:pPr>
              <w:jc w:val="center"/>
            </w:pPr>
            <w:r>
              <w:rPr>
                <w:rFonts w:ascii="宋体" w:hAnsi="宋体" w:eastAsia="宋体"/>
                <w:sz w:val="24"/>
              </w:rPr>
              <w:t>项目支出绩效自评表</w:t>
            </w:r>
          </w:p>
        </w:tc>
      </w:tr>
      <w:tr w14:paraId="0D2A7634">
        <w:tblPrEx>
          <w:tblCellMar>
            <w:top w:w="0" w:type="dxa"/>
            <w:left w:w="108" w:type="dxa"/>
            <w:bottom w:w="0" w:type="dxa"/>
            <w:right w:w="108" w:type="dxa"/>
          </w:tblCellMar>
        </w:tblPrEx>
        <w:tc>
          <w:tcPr>
            <w:tcW w:w="8848" w:type="dxa"/>
            <w:gridSpan w:val="14"/>
            <w:vAlign w:val="center"/>
          </w:tcPr>
          <w:p w14:paraId="327B047C">
            <w:pPr>
              <w:jc w:val="center"/>
            </w:pPr>
            <w:r>
              <w:rPr>
                <w:rFonts w:ascii="宋体" w:hAnsi="宋体" w:eastAsia="宋体"/>
                <w:sz w:val="24"/>
              </w:rPr>
              <w:t>(2024年度)</w:t>
            </w:r>
          </w:p>
        </w:tc>
      </w:tr>
      <w:tr w14:paraId="53B444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E5E5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6B5173">
            <w:pPr>
              <w:jc w:val="center"/>
            </w:pPr>
            <w:r>
              <w:rPr>
                <w:rFonts w:ascii="宋体" w:hAnsi="宋体" w:eastAsia="宋体"/>
                <w:sz w:val="16"/>
              </w:rPr>
              <w:t>杨泳等6人前往和田开展帮扶产业项目核查的差旅费</w:t>
            </w:r>
          </w:p>
        </w:tc>
      </w:tr>
      <w:tr w14:paraId="1E2C54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C1B2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199D52">
            <w:pPr>
              <w:jc w:val="center"/>
            </w:pPr>
            <w:r>
              <w:rPr>
                <w:rFonts w:ascii="宋体" w:hAnsi="宋体" w:eastAsia="宋体"/>
                <w:sz w:val="16"/>
              </w:rPr>
              <w:t>疏附县乡村振兴局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3C01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5A032F">
            <w:pPr>
              <w:jc w:val="center"/>
            </w:pPr>
            <w:r>
              <w:rPr>
                <w:rFonts w:ascii="宋体" w:hAnsi="宋体" w:eastAsia="宋体"/>
                <w:sz w:val="16"/>
              </w:rPr>
              <w:t>疏附县农业农村局</w:t>
            </w:r>
          </w:p>
        </w:tc>
      </w:tr>
      <w:tr w14:paraId="2F0709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16C96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C7D6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00D6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4E39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E3CE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7D5E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04C9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BE4D7">
            <w:pPr>
              <w:jc w:val="center"/>
            </w:pPr>
            <w:r>
              <w:rPr>
                <w:rFonts w:ascii="宋体" w:hAnsi="宋体" w:eastAsia="宋体"/>
                <w:sz w:val="16"/>
              </w:rPr>
              <w:t>得分</w:t>
            </w:r>
          </w:p>
        </w:tc>
      </w:tr>
      <w:tr w14:paraId="69D81D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984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85CA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40C5D">
            <w:pPr>
              <w:jc w:val="center"/>
            </w:pPr>
            <w:r>
              <w:rPr>
                <w:rFonts w:ascii="宋体" w:hAnsi="宋体" w:eastAsia="宋体"/>
                <w:sz w:val="16"/>
              </w:rPr>
              <w:t>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CD8F3">
            <w:pPr>
              <w:jc w:val="center"/>
            </w:pPr>
            <w:r>
              <w:rPr>
                <w:rFonts w:ascii="宋体" w:hAnsi="宋体" w:eastAsia="宋体"/>
                <w:sz w:val="16"/>
              </w:rPr>
              <w:t>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5B830">
            <w:pPr>
              <w:jc w:val="center"/>
            </w:pPr>
            <w:r>
              <w:rPr>
                <w:rFonts w:ascii="宋体" w:hAnsi="宋体" w:eastAsia="宋体"/>
                <w:sz w:val="16"/>
              </w:rPr>
              <w:t>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1BC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76AF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AB444">
            <w:pPr>
              <w:jc w:val="center"/>
            </w:pPr>
            <w:r>
              <w:rPr>
                <w:rFonts w:ascii="宋体" w:hAnsi="宋体" w:eastAsia="宋体"/>
                <w:sz w:val="16"/>
              </w:rPr>
              <w:t>10.00分</w:t>
            </w:r>
          </w:p>
        </w:tc>
      </w:tr>
      <w:tr w14:paraId="0571E1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EB5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087C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91447">
            <w:pPr>
              <w:jc w:val="center"/>
            </w:pPr>
            <w:r>
              <w:rPr>
                <w:rFonts w:ascii="宋体" w:hAnsi="宋体" w:eastAsia="宋体"/>
                <w:sz w:val="16"/>
              </w:rPr>
              <w:t>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0E722">
            <w:pPr>
              <w:jc w:val="center"/>
            </w:pPr>
            <w:r>
              <w:rPr>
                <w:rFonts w:ascii="宋体" w:hAnsi="宋体" w:eastAsia="宋体"/>
                <w:sz w:val="16"/>
              </w:rPr>
              <w:t>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7888D">
            <w:pPr>
              <w:jc w:val="center"/>
            </w:pPr>
            <w:r>
              <w:rPr>
                <w:rFonts w:ascii="宋体" w:hAnsi="宋体" w:eastAsia="宋体"/>
                <w:sz w:val="16"/>
              </w:rPr>
              <w:t>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679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3118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8FC80">
            <w:pPr>
              <w:jc w:val="center"/>
            </w:pPr>
            <w:r>
              <w:rPr>
                <w:rFonts w:ascii="宋体" w:hAnsi="宋体" w:eastAsia="宋体"/>
                <w:sz w:val="16"/>
              </w:rPr>
              <w:t>—</w:t>
            </w:r>
          </w:p>
        </w:tc>
      </w:tr>
      <w:tr w14:paraId="1B4081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CBF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C060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FE2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639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80C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D84F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2077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9FFD7">
            <w:pPr>
              <w:jc w:val="center"/>
            </w:pPr>
            <w:r>
              <w:rPr>
                <w:rFonts w:ascii="宋体" w:hAnsi="宋体" w:eastAsia="宋体"/>
                <w:sz w:val="16"/>
              </w:rPr>
              <w:t>—</w:t>
            </w:r>
          </w:p>
        </w:tc>
      </w:tr>
      <w:tr w14:paraId="3731F1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503A0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DF5F5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053704">
            <w:pPr>
              <w:jc w:val="center"/>
            </w:pPr>
            <w:r>
              <w:rPr>
                <w:rFonts w:ascii="宋体" w:hAnsi="宋体" w:eastAsia="宋体"/>
                <w:sz w:val="16"/>
              </w:rPr>
              <w:t>实际完成情况</w:t>
            </w:r>
          </w:p>
        </w:tc>
      </w:tr>
      <w:tr w14:paraId="3FF6F9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85D3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015D8A">
            <w:pPr>
              <w:jc w:val="both"/>
            </w:pPr>
            <w:r>
              <w:rPr>
                <w:rFonts w:ascii="宋体" w:hAnsi="宋体" w:eastAsia="宋体"/>
                <w:sz w:val="16"/>
              </w:rPr>
              <w:t>根据自治区乡村振兴局《关于组建核</w:t>
            </w:r>
            <w:r>
              <w:rPr>
                <w:rFonts w:hint="eastAsia" w:ascii="宋体" w:hAnsi="宋体"/>
                <w:sz w:val="16"/>
                <w:lang w:eastAsia="zh-CN"/>
              </w:rPr>
              <w:t>查组</w:t>
            </w:r>
            <w:r>
              <w:rPr>
                <w:rFonts w:ascii="宋体" w:hAnsi="宋体" w:eastAsia="宋体"/>
                <w:sz w:val="16"/>
              </w:rPr>
              <w:t>开展自治区帮扶产业项目全覆盖核查工作</w:t>
            </w:r>
            <w:r>
              <w:rPr>
                <w:rFonts w:hint="eastAsia" w:ascii="宋体" w:hAnsi="宋体"/>
                <w:sz w:val="16"/>
                <w:lang w:eastAsia="zh-CN"/>
              </w:rPr>
              <w:t>的</w:t>
            </w:r>
            <w:r>
              <w:rPr>
                <w:rFonts w:ascii="宋体" w:hAnsi="宋体" w:eastAsia="宋体"/>
                <w:sz w:val="16"/>
              </w:rPr>
              <w:t>通知》和喀什地区乡村振兴局《关于抽调人员赴和田地区开展帮扶产业项目核查工作的通知》的要求，疏附县组织杨泳等6人前往和田市参加20天的核查工作，期间交通费、住宿费、伙食费共27154元；项目实施后，有效保障帮扶产业项目核查工作的正常开展，受益人员满意度预计能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A0C2BD">
            <w:pPr>
              <w:jc w:val="both"/>
            </w:pPr>
            <w:r>
              <w:rPr>
                <w:rFonts w:hint="eastAsia" w:ascii="宋体" w:hAnsi="宋体"/>
                <w:sz w:val="16"/>
                <w:lang w:eastAsia="zh-CN"/>
              </w:rPr>
              <w:t>截至</w:t>
            </w:r>
            <w:r>
              <w:rPr>
                <w:rFonts w:ascii="宋体" w:hAnsi="宋体" w:eastAsia="宋体"/>
                <w:sz w:val="16"/>
              </w:rPr>
              <w:t>2024年12月31日，项目全年预算数2.72万元，全年执行数2.72万元，执行率100%。已完成组织疏附县杨泳等6人前往和田市参加20天的核查工作，期间住宿费1.4万元，伙食费1.2万元，交通费0.11万元共2.7154万元；项目实施后有效保障帮扶产业项目核查工作的正常开展，合作县市满意度达到100%。</w:t>
            </w:r>
          </w:p>
        </w:tc>
      </w:tr>
      <w:tr w14:paraId="089FF5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7A84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0F55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9F0C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6FA7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F371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1EE8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A613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C0CB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0A53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2EFD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BEEE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4756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40EA0">
            <w:pPr>
              <w:jc w:val="center"/>
            </w:pPr>
            <w:r>
              <w:rPr>
                <w:rFonts w:ascii="宋体" w:hAnsi="宋体" w:eastAsia="宋体"/>
                <w:sz w:val="16"/>
              </w:rPr>
              <w:t>偏差原因分析及改进措施</w:t>
            </w:r>
          </w:p>
        </w:tc>
      </w:tr>
      <w:tr w14:paraId="22652B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5080D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0641D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7C76D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D86FE">
            <w:pPr>
              <w:jc w:val="center"/>
            </w:pPr>
            <w:r>
              <w:rPr>
                <w:rFonts w:ascii="宋体" w:hAnsi="宋体" w:eastAsia="宋体"/>
                <w:sz w:val="16"/>
              </w:rPr>
              <w:t>帮扶产业项目涉及县市(个）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32AD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4FF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713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C2AF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EC8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2FF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4B6E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E784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0C0C2">
            <w:pPr>
              <w:jc w:val="center"/>
            </w:pPr>
          </w:p>
        </w:tc>
      </w:tr>
      <w:tr w14:paraId="2D6FC8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52D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59B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9BA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5E68E">
            <w:pPr>
              <w:jc w:val="center"/>
            </w:pPr>
            <w:r>
              <w:rPr>
                <w:rFonts w:ascii="宋体" w:hAnsi="宋体" w:eastAsia="宋体"/>
                <w:sz w:val="16"/>
              </w:rPr>
              <w:t>帮扶产业检查人数（人）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EBA3D">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C23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9AB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F477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DA5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94B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06B7A">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5326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3D30D">
            <w:pPr>
              <w:jc w:val="center"/>
            </w:pPr>
          </w:p>
        </w:tc>
      </w:tr>
      <w:tr w14:paraId="71C149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00A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8AA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CE1C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D0661">
            <w:pPr>
              <w:jc w:val="center"/>
            </w:pPr>
            <w:r>
              <w:rPr>
                <w:rFonts w:ascii="宋体" w:hAnsi="宋体" w:eastAsia="宋体"/>
                <w:sz w:val="16"/>
              </w:rPr>
              <w:t>实际完成任务与计划任务的完成率（%）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22E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C69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18E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45AD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DEF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65F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67B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AF9E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D954D">
            <w:pPr>
              <w:jc w:val="center"/>
            </w:pPr>
          </w:p>
        </w:tc>
      </w:tr>
      <w:tr w14:paraId="4665A2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E4B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F904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30999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21949">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B9F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EC6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5D0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D2D7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3B2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C0D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160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46AE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E6CBB">
            <w:pPr>
              <w:jc w:val="center"/>
            </w:pPr>
          </w:p>
        </w:tc>
      </w:tr>
      <w:tr w14:paraId="2DE99F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F1E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C82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3A2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F8E9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68E3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800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15B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8A79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F43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70E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A455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50D4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05818">
            <w:pPr>
              <w:jc w:val="center"/>
            </w:pPr>
          </w:p>
        </w:tc>
      </w:tr>
      <w:tr w14:paraId="37359E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AEA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91240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B17A1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63B02">
            <w:pPr>
              <w:jc w:val="center"/>
            </w:pPr>
            <w:r>
              <w:rPr>
                <w:rFonts w:ascii="宋体" w:hAnsi="宋体" w:eastAsia="宋体"/>
                <w:sz w:val="16"/>
              </w:rPr>
              <w:t>出差住宿成本（万元）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C1E56">
            <w:pPr>
              <w:jc w:val="center"/>
            </w:pPr>
            <w:r>
              <w:rPr>
                <w:rFonts w:ascii="宋体" w:hAnsi="宋体" w:eastAsia="宋体"/>
                <w:sz w:val="16"/>
              </w:rPr>
              <w:t>&lt;=1.4万元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9775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1BD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5AC9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A91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CEFD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A0F62">
            <w:pPr>
              <w:jc w:val="center"/>
            </w:pPr>
            <w:r>
              <w:rPr>
                <w:rFonts w:ascii="宋体" w:hAnsi="宋体" w:eastAsia="宋体"/>
                <w:sz w:val="16"/>
              </w:rPr>
              <w: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5C7B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56745">
            <w:pPr>
              <w:jc w:val="center"/>
            </w:pPr>
          </w:p>
        </w:tc>
      </w:tr>
      <w:tr w14:paraId="6E2542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318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EDE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A85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2F147">
            <w:pPr>
              <w:jc w:val="center"/>
            </w:pPr>
            <w:r>
              <w:rPr>
                <w:rFonts w:ascii="宋体" w:hAnsi="宋体" w:eastAsia="宋体"/>
                <w:sz w:val="16"/>
              </w:rPr>
              <w:t>出差伙食成本（万元）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5DF65">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90AB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84F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934B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FFA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DD62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B022B">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DD6C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3FAE7">
            <w:pPr>
              <w:jc w:val="center"/>
            </w:pPr>
          </w:p>
        </w:tc>
      </w:tr>
      <w:tr w14:paraId="085C34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EBA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4B2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0A4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260C5">
            <w:pPr>
              <w:jc w:val="center"/>
            </w:pPr>
            <w:r>
              <w:rPr>
                <w:rFonts w:ascii="宋体" w:hAnsi="宋体" w:eastAsia="宋体"/>
                <w:sz w:val="16"/>
              </w:rPr>
              <w:t>出差交通成本（万元）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8DA29">
            <w:pPr>
              <w:jc w:val="center"/>
            </w:pPr>
            <w:r>
              <w:rPr>
                <w:rFonts w:ascii="宋体" w:hAnsi="宋体" w:eastAsia="宋体"/>
                <w:sz w:val="16"/>
              </w:rPr>
              <w:t>&lt;=0.11万元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0324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359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F37E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842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39BC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766C2">
            <w:pPr>
              <w:jc w:val="center"/>
            </w:pPr>
            <w:r>
              <w:rPr>
                <w:rFonts w:ascii="宋体" w:hAnsi="宋体" w:eastAsia="宋体"/>
                <w:sz w:val="16"/>
              </w:rPr>
              <w:t>=0.11万元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24B8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394F0">
            <w:pPr>
              <w:jc w:val="center"/>
            </w:pPr>
          </w:p>
        </w:tc>
      </w:tr>
      <w:tr w14:paraId="103CBE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864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B561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712F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BB9D4">
            <w:pPr>
              <w:jc w:val="center"/>
            </w:pPr>
            <w:r>
              <w:rPr>
                <w:rFonts w:ascii="宋体" w:hAnsi="宋体" w:eastAsia="宋体"/>
                <w:sz w:val="16"/>
              </w:rPr>
              <w:t>保障帮扶产业项目核查工作的正常开展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3D824">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28A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F66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AE09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C773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29B39">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A9450">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92D6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5B2B8">
            <w:pPr>
              <w:jc w:val="center"/>
            </w:pPr>
          </w:p>
        </w:tc>
      </w:tr>
      <w:tr w14:paraId="3B3FDF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E265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659127">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027BF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9B59C">
            <w:pPr>
              <w:jc w:val="center"/>
            </w:pPr>
            <w:r>
              <w:rPr>
                <w:rFonts w:ascii="宋体" w:hAnsi="宋体" w:eastAsia="宋体"/>
                <w:sz w:val="16"/>
              </w:rPr>
              <w:t>合作县市满意度（%)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74C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215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23A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AB1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567D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4420B">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09B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4CBB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9D1F7">
            <w:pPr>
              <w:jc w:val="center"/>
            </w:pPr>
          </w:p>
        </w:tc>
      </w:tr>
      <w:tr w14:paraId="30A66A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698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885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9AE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13421">
            <w:pPr>
              <w:jc w:val="center"/>
            </w:pPr>
            <w:r>
              <w:rPr>
                <w:rFonts w:ascii="宋体" w:hAnsi="宋体" w:eastAsia="宋体"/>
                <w:sz w:val="16"/>
              </w:rPr>
              <w:t>出差员工出差后满意度(%)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86B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3F3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3D3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B788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F66E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31D49">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04A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7FB6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EBC24">
            <w:pPr>
              <w:jc w:val="center"/>
            </w:pPr>
          </w:p>
        </w:tc>
      </w:tr>
      <w:tr w14:paraId="1C5760D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54A95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3FD3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40AAD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99BA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809E0E0"/>
        </w:tc>
      </w:tr>
    </w:tbl>
    <w:p w14:paraId="7ECCF1F8">
      <w:r>
        <w:br w:type="page"/>
      </w:r>
    </w:p>
    <w:tbl>
      <w:tblPr>
        <w:tblStyle w:val="9"/>
        <w:tblW w:w="0" w:type="auto"/>
        <w:tblInd w:w="0" w:type="dxa"/>
        <w:tblLayout w:type="autofit"/>
        <w:tblCellMar>
          <w:top w:w="0" w:type="dxa"/>
          <w:left w:w="108" w:type="dxa"/>
          <w:bottom w:w="0" w:type="dxa"/>
          <w:right w:w="108" w:type="dxa"/>
        </w:tblCellMar>
      </w:tblPr>
      <w:tblGrid>
        <w:gridCol w:w="629"/>
        <w:gridCol w:w="623"/>
        <w:gridCol w:w="623"/>
        <w:gridCol w:w="631"/>
        <w:gridCol w:w="936"/>
        <w:gridCol w:w="623"/>
        <w:gridCol w:w="623"/>
        <w:gridCol w:w="626"/>
        <w:gridCol w:w="623"/>
        <w:gridCol w:w="623"/>
        <w:gridCol w:w="631"/>
        <w:gridCol w:w="627"/>
        <w:gridCol w:w="612"/>
        <w:gridCol w:w="630"/>
      </w:tblGrid>
      <w:tr w14:paraId="4CB0FD66">
        <w:tblPrEx>
          <w:tblCellMar>
            <w:top w:w="0" w:type="dxa"/>
            <w:left w:w="108" w:type="dxa"/>
            <w:bottom w:w="0" w:type="dxa"/>
            <w:right w:w="108" w:type="dxa"/>
          </w:tblCellMar>
        </w:tblPrEx>
        <w:tc>
          <w:tcPr>
            <w:tcW w:w="8848" w:type="dxa"/>
            <w:gridSpan w:val="14"/>
            <w:vAlign w:val="center"/>
          </w:tcPr>
          <w:p w14:paraId="000AB839">
            <w:pPr>
              <w:jc w:val="center"/>
            </w:pPr>
            <w:r>
              <w:rPr>
                <w:rFonts w:ascii="宋体" w:hAnsi="宋体" w:eastAsia="宋体"/>
                <w:sz w:val="24"/>
              </w:rPr>
              <w:t>项目支出绩效自评表</w:t>
            </w:r>
          </w:p>
        </w:tc>
      </w:tr>
      <w:tr w14:paraId="1EB3A109">
        <w:tblPrEx>
          <w:tblCellMar>
            <w:top w:w="0" w:type="dxa"/>
            <w:left w:w="108" w:type="dxa"/>
            <w:bottom w:w="0" w:type="dxa"/>
            <w:right w:w="108" w:type="dxa"/>
          </w:tblCellMar>
        </w:tblPrEx>
        <w:tc>
          <w:tcPr>
            <w:tcW w:w="8848" w:type="dxa"/>
            <w:gridSpan w:val="14"/>
            <w:vAlign w:val="center"/>
          </w:tcPr>
          <w:p w14:paraId="6238E82B">
            <w:pPr>
              <w:jc w:val="center"/>
            </w:pPr>
            <w:r>
              <w:rPr>
                <w:rFonts w:ascii="宋体" w:hAnsi="宋体" w:eastAsia="宋体"/>
                <w:sz w:val="24"/>
              </w:rPr>
              <w:t>(2024年度)</w:t>
            </w:r>
          </w:p>
        </w:tc>
      </w:tr>
      <w:tr w14:paraId="5C67BC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8E4C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F5EE5F">
            <w:pPr>
              <w:jc w:val="center"/>
            </w:pPr>
            <w:r>
              <w:rPr>
                <w:rFonts w:ascii="宋体" w:hAnsi="宋体" w:eastAsia="宋体"/>
                <w:sz w:val="16"/>
              </w:rPr>
              <w:t>畜禽标准化养殖园区建设项目-生猪养殖小区</w:t>
            </w:r>
          </w:p>
        </w:tc>
      </w:tr>
      <w:tr w14:paraId="34E891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641C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66DE7C">
            <w:pPr>
              <w:jc w:val="center"/>
            </w:pPr>
            <w:r>
              <w:rPr>
                <w:rFonts w:ascii="宋体" w:hAnsi="宋体" w:eastAsia="宋体"/>
                <w:sz w:val="16"/>
              </w:rPr>
              <w:t>新疆维吾尔自治区农业农村厅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C888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3A378D">
            <w:pPr>
              <w:jc w:val="center"/>
            </w:pPr>
            <w:r>
              <w:rPr>
                <w:rFonts w:ascii="宋体" w:hAnsi="宋体" w:eastAsia="宋体"/>
                <w:sz w:val="16"/>
              </w:rPr>
              <w:t>疏附县农业农村局</w:t>
            </w:r>
          </w:p>
        </w:tc>
      </w:tr>
      <w:tr w14:paraId="205126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3EA1E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B8EC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9312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1B09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2DA9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B081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B3FC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DF0B3">
            <w:pPr>
              <w:jc w:val="center"/>
            </w:pPr>
            <w:r>
              <w:rPr>
                <w:rFonts w:ascii="宋体" w:hAnsi="宋体" w:eastAsia="宋体"/>
                <w:sz w:val="16"/>
              </w:rPr>
              <w:t>得分</w:t>
            </w:r>
          </w:p>
        </w:tc>
      </w:tr>
      <w:tr w14:paraId="45BAB6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7BA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6FA1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4888D">
            <w:pPr>
              <w:jc w:val="center"/>
            </w:pPr>
            <w:r>
              <w:rPr>
                <w:rFonts w:ascii="宋体" w:hAnsi="宋体" w:eastAsia="宋体"/>
                <w:sz w:val="16"/>
              </w:rPr>
              <w:t>806.17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54547">
            <w:pPr>
              <w:jc w:val="center"/>
            </w:pPr>
            <w:r>
              <w:rPr>
                <w:rFonts w:ascii="宋体" w:hAnsi="宋体" w:eastAsia="宋体"/>
                <w:sz w:val="16"/>
              </w:rPr>
              <w:t>806.17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A72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E08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1F63C">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28F2D">
            <w:pPr>
              <w:jc w:val="center"/>
            </w:pPr>
            <w:r>
              <w:rPr>
                <w:rFonts w:ascii="宋体" w:hAnsi="宋体" w:eastAsia="宋体"/>
                <w:sz w:val="16"/>
              </w:rPr>
              <w:t>0.00分</w:t>
            </w:r>
          </w:p>
        </w:tc>
      </w:tr>
      <w:tr w14:paraId="59E38B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062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0806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E4B41">
            <w:pPr>
              <w:jc w:val="center"/>
            </w:pPr>
            <w:r>
              <w:rPr>
                <w:rFonts w:ascii="宋体" w:hAnsi="宋体" w:eastAsia="宋体"/>
                <w:sz w:val="16"/>
              </w:rPr>
              <w:t>806.17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0C6EC">
            <w:pPr>
              <w:jc w:val="center"/>
            </w:pPr>
            <w:r>
              <w:rPr>
                <w:rFonts w:ascii="宋体" w:hAnsi="宋体" w:eastAsia="宋体"/>
                <w:sz w:val="16"/>
              </w:rPr>
              <w:t>806.17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A22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E09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FCC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0A175">
            <w:pPr>
              <w:jc w:val="center"/>
            </w:pPr>
            <w:r>
              <w:rPr>
                <w:rFonts w:ascii="宋体" w:hAnsi="宋体" w:eastAsia="宋体"/>
                <w:sz w:val="16"/>
              </w:rPr>
              <w:t>—</w:t>
            </w:r>
          </w:p>
        </w:tc>
      </w:tr>
      <w:tr w14:paraId="146176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A34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4A9A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415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142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86A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05A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689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9BA70">
            <w:pPr>
              <w:jc w:val="center"/>
            </w:pPr>
            <w:r>
              <w:rPr>
                <w:rFonts w:ascii="宋体" w:hAnsi="宋体" w:eastAsia="宋体"/>
                <w:sz w:val="16"/>
              </w:rPr>
              <w:t>—</w:t>
            </w:r>
          </w:p>
        </w:tc>
      </w:tr>
      <w:tr w14:paraId="423A04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37921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FF8AD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A8EE50">
            <w:pPr>
              <w:jc w:val="center"/>
            </w:pPr>
            <w:r>
              <w:rPr>
                <w:rFonts w:ascii="宋体" w:hAnsi="宋体" w:eastAsia="宋体"/>
                <w:sz w:val="16"/>
              </w:rPr>
              <w:t>实际完成情况</w:t>
            </w:r>
          </w:p>
        </w:tc>
      </w:tr>
      <w:tr w14:paraId="267647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3925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45D04F">
            <w:pPr>
              <w:jc w:val="both"/>
            </w:pPr>
            <w:r>
              <w:rPr>
                <w:rFonts w:ascii="宋体" w:hAnsi="宋体" w:eastAsia="宋体"/>
                <w:sz w:val="16"/>
              </w:rPr>
              <w:t>项目计划投资806.17万元，为推进规范化养殖，提高</w:t>
            </w:r>
            <w:r>
              <w:rPr>
                <w:rFonts w:hint="eastAsia" w:ascii="宋体" w:hAnsi="宋体"/>
                <w:sz w:val="16"/>
                <w:lang w:eastAsia="zh-CN"/>
              </w:rPr>
              <w:t>YQ</w:t>
            </w:r>
            <w:r>
              <w:rPr>
                <w:rFonts w:ascii="宋体" w:hAnsi="宋体" w:eastAsia="宋体"/>
                <w:sz w:val="16"/>
              </w:rPr>
              <w:t>防疫水平，实现畜牧业发展的区域特色化、产品的专业化，调配产业结构，增加贫困户、边缘户基本收入。我单位实施了畜禽标准化综合养殖园区建设项目，主要内容包括：生猪养殖小区建设，在广州工业城建设生猪养殖小区1座，建设圈舍，配套附属设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C70BC9">
            <w:pPr>
              <w:jc w:val="both"/>
            </w:pPr>
            <w:r>
              <w:rPr>
                <w:rFonts w:hint="eastAsia" w:ascii="宋体" w:hAnsi="宋体"/>
                <w:sz w:val="16"/>
                <w:lang w:eastAsia="zh-CN"/>
              </w:rPr>
              <w:t>截至</w:t>
            </w:r>
            <w:r>
              <w:rPr>
                <w:rFonts w:ascii="宋体" w:hAnsi="宋体" w:eastAsia="宋体"/>
                <w:sz w:val="16"/>
              </w:rPr>
              <w:t>2024年12月31日，项目暂未实施，目标未完成。预计2025年开始实施。</w:t>
            </w:r>
          </w:p>
        </w:tc>
      </w:tr>
      <w:tr w14:paraId="20A394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D36F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EF53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7E99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AE44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2B55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22BD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FA68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A44D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7350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AA22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B5F1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5271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1CDB6">
            <w:pPr>
              <w:jc w:val="center"/>
            </w:pPr>
            <w:r>
              <w:rPr>
                <w:rFonts w:ascii="宋体" w:hAnsi="宋体" w:eastAsia="宋体"/>
                <w:sz w:val="16"/>
              </w:rPr>
              <w:t>偏差原因分析及改进措施</w:t>
            </w:r>
          </w:p>
        </w:tc>
      </w:tr>
      <w:tr w14:paraId="7B88DC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080B0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7C13E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77006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9491C">
            <w:pPr>
              <w:jc w:val="center"/>
            </w:pPr>
            <w:r>
              <w:rPr>
                <w:rFonts w:ascii="宋体" w:hAnsi="宋体" w:eastAsia="宋体"/>
                <w:sz w:val="16"/>
              </w:rPr>
              <w:t>新建育肥舍面积（平方米）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80869">
            <w:pPr>
              <w:jc w:val="center"/>
            </w:pPr>
            <w:r>
              <w:rPr>
                <w:rFonts w:ascii="宋体" w:hAnsi="宋体" w:eastAsia="宋体"/>
                <w:sz w:val="16"/>
              </w:rPr>
              <w:t>&gt;=3800平方米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FBB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4FD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E55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00A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A10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66919">
            <w:pPr>
              <w:jc w:val="center"/>
            </w:pPr>
            <w:r>
              <w:rPr>
                <w:rFonts w:ascii="宋体" w:hAnsi="宋体" w:eastAsia="宋体"/>
                <w:sz w:val="16"/>
              </w:rPr>
              <w:t>=0平方米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EE87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C6E36">
            <w:pPr>
              <w:jc w:val="center"/>
            </w:pPr>
            <w:r>
              <w:rPr>
                <w:rFonts w:ascii="宋体" w:hAnsi="宋体" w:eastAsia="宋体"/>
                <w:sz w:val="16"/>
              </w:rPr>
              <w:t>项目暂未实施，目标值未完成</w:t>
            </w:r>
          </w:p>
        </w:tc>
      </w:tr>
      <w:tr w14:paraId="3923D8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A10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2A1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259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0D46B">
            <w:pPr>
              <w:jc w:val="center"/>
            </w:pPr>
            <w:r>
              <w:rPr>
                <w:rFonts w:ascii="宋体" w:hAnsi="宋体" w:eastAsia="宋体"/>
                <w:sz w:val="16"/>
              </w:rPr>
              <w:t>采购设备(套）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80982">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448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157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647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052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BC0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EAAF0">
            <w:pPr>
              <w:jc w:val="center"/>
            </w:pPr>
            <w:r>
              <w:rPr>
                <w:rFonts w:ascii="宋体" w:hAnsi="宋体" w:eastAsia="宋体"/>
                <w:sz w:val="16"/>
              </w:rPr>
              <w:t>=0套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FE41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5A577">
            <w:pPr>
              <w:jc w:val="center"/>
            </w:pPr>
            <w:r>
              <w:rPr>
                <w:rFonts w:ascii="宋体" w:hAnsi="宋体" w:eastAsia="宋体"/>
                <w:sz w:val="16"/>
              </w:rPr>
              <w:t>项目暂未实施，目标值未完成</w:t>
            </w:r>
          </w:p>
        </w:tc>
      </w:tr>
      <w:tr w14:paraId="0BB820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C69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6C7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18C7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0C5B4">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9DB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54B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DD1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BC9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92D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642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2D26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6ADA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83408">
            <w:pPr>
              <w:jc w:val="center"/>
            </w:pPr>
            <w:r>
              <w:rPr>
                <w:rFonts w:ascii="宋体" w:hAnsi="宋体" w:eastAsia="宋体"/>
                <w:sz w:val="16"/>
              </w:rPr>
              <w:t>项目暂未实施，目标值未完成</w:t>
            </w:r>
          </w:p>
        </w:tc>
      </w:tr>
      <w:tr w14:paraId="77F20B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990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3FF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BD69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EF7AE">
            <w:pPr>
              <w:jc w:val="center"/>
            </w:pPr>
            <w:r>
              <w:rPr>
                <w:rFonts w:ascii="宋体" w:hAnsi="宋体" w:eastAsia="宋体"/>
                <w:sz w:val="16"/>
              </w:rPr>
              <w:t>项目完工时间（年/月/日）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3374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8EB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971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660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9D9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0B5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C007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BA14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4E231">
            <w:pPr>
              <w:jc w:val="center"/>
            </w:pPr>
            <w:r>
              <w:rPr>
                <w:rFonts w:ascii="宋体" w:hAnsi="宋体" w:eastAsia="宋体"/>
                <w:sz w:val="16"/>
              </w:rPr>
              <w:t>项目暂未实施，目标值未完成</w:t>
            </w:r>
          </w:p>
        </w:tc>
      </w:tr>
      <w:tr w14:paraId="59D942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55D7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5289A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53B13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9ED7B">
            <w:pPr>
              <w:jc w:val="center"/>
            </w:pPr>
            <w:r>
              <w:rPr>
                <w:rFonts w:ascii="宋体" w:hAnsi="宋体" w:eastAsia="宋体"/>
                <w:sz w:val="16"/>
              </w:rPr>
              <w:t>新建育肥舍成本（元/平方米）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148B2">
            <w:pPr>
              <w:jc w:val="center"/>
            </w:pPr>
            <w:r>
              <w:rPr>
                <w:rFonts w:ascii="宋体" w:hAnsi="宋体" w:eastAsia="宋体"/>
                <w:sz w:val="16"/>
              </w:rPr>
              <w:t>&lt;=1157.89元/平方米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F188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FBE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726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A82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434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59B03">
            <w:pPr>
              <w:jc w:val="center"/>
            </w:pPr>
            <w:r>
              <w:rPr>
                <w:rFonts w:ascii="宋体" w:hAnsi="宋体" w:eastAsia="宋体"/>
                <w:sz w:val="16"/>
              </w:rPr>
              <w:t>=0元/平方米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DCB5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15225">
            <w:pPr>
              <w:jc w:val="center"/>
            </w:pPr>
            <w:r>
              <w:rPr>
                <w:rFonts w:ascii="宋体" w:hAnsi="宋体" w:eastAsia="宋体"/>
                <w:sz w:val="16"/>
              </w:rPr>
              <w:t>项目暂未实施，目标值未完成</w:t>
            </w:r>
          </w:p>
        </w:tc>
      </w:tr>
      <w:tr w14:paraId="47BF81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48B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B18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83C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C5D2A">
            <w:pPr>
              <w:jc w:val="center"/>
            </w:pPr>
            <w:r>
              <w:rPr>
                <w:rFonts w:ascii="宋体" w:hAnsi="宋体" w:eastAsia="宋体"/>
                <w:sz w:val="16"/>
              </w:rPr>
              <w:t>采购设备成本（万元/套）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CB79C">
            <w:pPr>
              <w:jc w:val="center"/>
            </w:pPr>
            <w:r>
              <w:rPr>
                <w:rFonts w:ascii="宋体" w:hAnsi="宋体" w:eastAsia="宋体"/>
                <w:sz w:val="16"/>
              </w:rPr>
              <w:t>&lt;=366.17万元/套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685E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B26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811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DD2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BBA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80FEC">
            <w:pPr>
              <w:jc w:val="center"/>
            </w:pPr>
            <w:r>
              <w:rPr>
                <w:rFonts w:ascii="宋体" w:hAnsi="宋体" w:eastAsia="宋体"/>
                <w:sz w:val="16"/>
              </w:rPr>
              <w:t>=0万元/套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F70A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AE425">
            <w:pPr>
              <w:jc w:val="center"/>
            </w:pPr>
            <w:r>
              <w:rPr>
                <w:rFonts w:ascii="宋体" w:hAnsi="宋体" w:eastAsia="宋体"/>
                <w:sz w:val="16"/>
              </w:rPr>
              <w:t>项目暂未实施，目标值未完成</w:t>
            </w:r>
          </w:p>
        </w:tc>
      </w:tr>
      <w:tr w14:paraId="7345C2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825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55C5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DAF6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BDFBC">
            <w:pPr>
              <w:jc w:val="center"/>
            </w:pPr>
            <w:r>
              <w:rPr>
                <w:rFonts w:ascii="宋体" w:hAnsi="宋体" w:eastAsia="宋体"/>
                <w:sz w:val="16"/>
              </w:rPr>
              <w:t>促进产业融合发展进程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8F955">
            <w:pPr>
              <w:jc w:val="center"/>
            </w:pPr>
            <w:r>
              <w:rPr>
                <w:rFonts w:ascii="宋体" w:hAnsi="宋体" w:eastAsia="宋体"/>
                <w:sz w:val="16"/>
              </w:rPr>
              <w:t>显著促进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4EA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F25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EFDC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3667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0B8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2EE95">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3BC1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4DBDA">
            <w:pPr>
              <w:jc w:val="center"/>
            </w:pPr>
            <w:r>
              <w:rPr>
                <w:rFonts w:ascii="宋体" w:hAnsi="宋体" w:eastAsia="宋体"/>
                <w:sz w:val="16"/>
              </w:rPr>
              <w:t>项目暂未实施，目标值未完成</w:t>
            </w:r>
          </w:p>
        </w:tc>
      </w:tr>
      <w:tr w14:paraId="6B62E5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F8E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BA5E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031C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3EF1D">
            <w:pPr>
              <w:jc w:val="center"/>
            </w:pPr>
            <w:r>
              <w:rPr>
                <w:rFonts w:ascii="宋体" w:hAnsi="宋体" w:eastAsia="宋体"/>
                <w:sz w:val="16"/>
              </w:rPr>
              <w:t>经营单位满意度（%）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32DA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222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2C4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6F8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E42F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A71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28DA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F3CB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D7580">
            <w:pPr>
              <w:jc w:val="center"/>
            </w:pPr>
            <w:r>
              <w:rPr>
                <w:rFonts w:ascii="宋体" w:hAnsi="宋体" w:eastAsia="宋体"/>
                <w:sz w:val="16"/>
              </w:rPr>
              <w:t>项目暂未实施，目标值未完成</w:t>
            </w:r>
          </w:p>
        </w:tc>
      </w:tr>
      <w:tr w14:paraId="1DBDED3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E08E0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FEAE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6C961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6B012">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5E0E0DF"/>
        </w:tc>
      </w:tr>
    </w:tbl>
    <w:p w14:paraId="2704A76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0049002">
        <w:tblPrEx>
          <w:tblCellMar>
            <w:top w:w="0" w:type="dxa"/>
            <w:left w:w="108" w:type="dxa"/>
            <w:bottom w:w="0" w:type="dxa"/>
            <w:right w:w="108" w:type="dxa"/>
          </w:tblCellMar>
        </w:tblPrEx>
        <w:tc>
          <w:tcPr>
            <w:tcW w:w="8848" w:type="dxa"/>
            <w:gridSpan w:val="14"/>
            <w:vAlign w:val="center"/>
          </w:tcPr>
          <w:p w14:paraId="776CFD96">
            <w:pPr>
              <w:jc w:val="center"/>
            </w:pPr>
            <w:r>
              <w:rPr>
                <w:rFonts w:ascii="宋体" w:hAnsi="宋体" w:eastAsia="宋体"/>
                <w:sz w:val="24"/>
              </w:rPr>
              <w:t>项目支出绩效自评表</w:t>
            </w:r>
          </w:p>
        </w:tc>
      </w:tr>
      <w:tr w14:paraId="5DD7402F">
        <w:tblPrEx>
          <w:tblCellMar>
            <w:top w:w="0" w:type="dxa"/>
            <w:left w:w="108" w:type="dxa"/>
            <w:bottom w:w="0" w:type="dxa"/>
            <w:right w:w="108" w:type="dxa"/>
          </w:tblCellMar>
        </w:tblPrEx>
        <w:tc>
          <w:tcPr>
            <w:tcW w:w="8848" w:type="dxa"/>
            <w:gridSpan w:val="14"/>
            <w:vAlign w:val="center"/>
          </w:tcPr>
          <w:p w14:paraId="2ADAF842">
            <w:pPr>
              <w:jc w:val="center"/>
            </w:pPr>
            <w:r>
              <w:rPr>
                <w:rFonts w:ascii="宋体" w:hAnsi="宋体" w:eastAsia="宋体"/>
                <w:sz w:val="24"/>
              </w:rPr>
              <w:t>(2024年度)</w:t>
            </w:r>
          </w:p>
        </w:tc>
      </w:tr>
      <w:tr w14:paraId="4B7548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473E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712E18">
            <w:pPr>
              <w:jc w:val="center"/>
            </w:pPr>
            <w:r>
              <w:rPr>
                <w:rFonts w:ascii="宋体" w:hAnsi="宋体" w:eastAsia="宋体"/>
                <w:sz w:val="16"/>
              </w:rPr>
              <w:t>疏附县2021年自治区支持农村“厕所革命”整村推进项目</w:t>
            </w:r>
          </w:p>
        </w:tc>
      </w:tr>
      <w:tr w14:paraId="21529F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D0CE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8F7019">
            <w:pPr>
              <w:jc w:val="center"/>
            </w:pPr>
            <w:r>
              <w:rPr>
                <w:rFonts w:ascii="宋体" w:hAnsi="宋体" w:eastAsia="宋体"/>
                <w:sz w:val="16"/>
              </w:rPr>
              <w:t>疏附县农业农村局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4253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52787F">
            <w:pPr>
              <w:jc w:val="center"/>
            </w:pPr>
            <w:r>
              <w:rPr>
                <w:rFonts w:ascii="宋体" w:hAnsi="宋体" w:eastAsia="宋体"/>
                <w:sz w:val="16"/>
              </w:rPr>
              <w:t>疏附县农业农村局</w:t>
            </w:r>
          </w:p>
        </w:tc>
      </w:tr>
      <w:tr w14:paraId="3571FC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32F9A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3390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3D6D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A18D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8045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ECCF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86AD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F8F88">
            <w:pPr>
              <w:jc w:val="center"/>
            </w:pPr>
            <w:r>
              <w:rPr>
                <w:rFonts w:ascii="宋体" w:hAnsi="宋体" w:eastAsia="宋体"/>
                <w:sz w:val="16"/>
              </w:rPr>
              <w:t>得分</w:t>
            </w:r>
          </w:p>
        </w:tc>
      </w:tr>
      <w:tr w14:paraId="584117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DCC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CF11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C1950">
            <w:pPr>
              <w:jc w:val="center"/>
            </w:pPr>
            <w:r>
              <w:rPr>
                <w:rFonts w:ascii="宋体" w:hAnsi="宋体" w:eastAsia="宋体"/>
                <w:sz w:val="16"/>
              </w:rPr>
              <w:t>8.28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32D30">
            <w:pPr>
              <w:jc w:val="center"/>
            </w:pPr>
            <w:r>
              <w:rPr>
                <w:rFonts w:ascii="宋体" w:hAnsi="宋体" w:eastAsia="宋体"/>
                <w:sz w:val="16"/>
              </w:rPr>
              <w:t>8.28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456A0">
            <w:pPr>
              <w:jc w:val="center"/>
            </w:pPr>
            <w:r>
              <w:rPr>
                <w:rFonts w:ascii="宋体" w:hAnsi="宋体" w:eastAsia="宋体"/>
                <w:sz w:val="16"/>
              </w:rPr>
              <w:t>8.28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73E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FC4C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B5319">
            <w:pPr>
              <w:jc w:val="center"/>
            </w:pPr>
            <w:r>
              <w:rPr>
                <w:rFonts w:ascii="宋体" w:hAnsi="宋体" w:eastAsia="宋体"/>
                <w:sz w:val="16"/>
              </w:rPr>
              <w:t>10.00分</w:t>
            </w:r>
          </w:p>
        </w:tc>
      </w:tr>
      <w:tr w14:paraId="5DBFDA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058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EEA5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9A850">
            <w:pPr>
              <w:jc w:val="center"/>
            </w:pPr>
            <w:r>
              <w:rPr>
                <w:rFonts w:ascii="宋体" w:hAnsi="宋体" w:eastAsia="宋体"/>
                <w:sz w:val="16"/>
              </w:rPr>
              <w:t>8.28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C21D4">
            <w:pPr>
              <w:jc w:val="center"/>
            </w:pPr>
            <w:r>
              <w:rPr>
                <w:rFonts w:ascii="宋体" w:hAnsi="宋体" w:eastAsia="宋体"/>
                <w:sz w:val="16"/>
              </w:rPr>
              <w:t>8.28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9C1DB">
            <w:pPr>
              <w:jc w:val="center"/>
            </w:pPr>
            <w:r>
              <w:rPr>
                <w:rFonts w:ascii="宋体" w:hAnsi="宋体" w:eastAsia="宋体"/>
                <w:sz w:val="16"/>
              </w:rPr>
              <w:t>8.28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DD9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334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140EC">
            <w:pPr>
              <w:jc w:val="center"/>
            </w:pPr>
            <w:r>
              <w:rPr>
                <w:rFonts w:ascii="宋体" w:hAnsi="宋体" w:eastAsia="宋体"/>
                <w:sz w:val="16"/>
              </w:rPr>
              <w:t>—</w:t>
            </w:r>
          </w:p>
        </w:tc>
      </w:tr>
      <w:tr w14:paraId="1D3D72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F03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A684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698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82A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05F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3745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34E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1545D">
            <w:pPr>
              <w:jc w:val="center"/>
            </w:pPr>
            <w:r>
              <w:rPr>
                <w:rFonts w:ascii="宋体" w:hAnsi="宋体" w:eastAsia="宋体"/>
                <w:sz w:val="16"/>
              </w:rPr>
              <w:t>—</w:t>
            </w:r>
          </w:p>
        </w:tc>
      </w:tr>
      <w:tr w14:paraId="10E182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E53D6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9C90F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9CA8D5">
            <w:pPr>
              <w:jc w:val="center"/>
            </w:pPr>
            <w:r>
              <w:rPr>
                <w:rFonts w:ascii="宋体" w:hAnsi="宋体" w:eastAsia="宋体"/>
                <w:sz w:val="16"/>
              </w:rPr>
              <w:t>实际完成情况</w:t>
            </w:r>
          </w:p>
        </w:tc>
      </w:tr>
      <w:tr w14:paraId="5E55C7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2EC6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4002D2">
            <w:pPr>
              <w:jc w:val="both"/>
            </w:pPr>
            <w:r>
              <w:rPr>
                <w:rFonts w:ascii="宋体" w:hAnsi="宋体" w:eastAsia="宋体"/>
                <w:sz w:val="16"/>
              </w:rPr>
              <w:t>本项目预算金额8.28万元，计划为138户农户新建厕所给予补助，每户600元，计划于2024年12月完成，资金拨付率达到100%，验收合格率达到100%。农户生活质量有效提升，农户满意度达到95%以上。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B84D56">
            <w:pPr>
              <w:jc w:val="both"/>
            </w:pPr>
            <w:r>
              <w:rPr>
                <w:rFonts w:hint="eastAsia" w:ascii="宋体" w:hAnsi="宋体"/>
                <w:sz w:val="16"/>
                <w:lang w:eastAsia="zh-CN"/>
              </w:rPr>
              <w:t>截至2024</w:t>
            </w:r>
            <w:r>
              <w:rPr>
                <w:rFonts w:ascii="宋体" w:hAnsi="宋体" w:eastAsia="宋体"/>
                <w:sz w:val="16"/>
              </w:rPr>
              <w:t>年12月31日，本项目预算金额8.28万元，为138户农户新建厕所给予补助，每户600元，于2024年12月25日前完成，资金拨付率达到100%，验收合格率达到100%。通过本项目农户生活</w:t>
            </w:r>
            <w:r>
              <w:rPr>
                <w:rFonts w:hint="eastAsia" w:ascii="宋体" w:hAnsi="宋体"/>
                <w:sz w:val="16"/>
                <w:lang w:eastAsia="zh-CN"/>
              </w:rPr>
              <w:t>质量的有效提升</w:t>
            </w:r>
            <w:r>
              <w:rPr>
                <w:rFonts w:ascii="宋体" w:hAnsi="宋体" w:eastAsia="宋体"/>
                <w:sz w:val="16"/>
              </w:rPr>
              <w:t>，农户满意度达到95%。</w:t>
            </w:r>
          </w:p>
        </w:tc>
      </w:tr>
      <w:tr w14:paraId="3D862A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F1B9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06A3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1404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934F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ECE9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33E5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58A1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EB5C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39D8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718C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3275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86DD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87520">
            <w:pPr>
              <w:jc w:val="center"/>
            </w:pPr>
            <w:r>
              <w:rPr>
                <w:rFonts w:ascii="宋体" w:hAnsi="宋体" w:eastAsia="宋体"/>
                <w:sz w:val="16"/>
              </w:rPr>
              <w:t>偏差原因分析及改进措施</w:t>
            </w:r>
          </w:p>
        </w:tc>
      </w:tr>
      <w:tr w14:paraId="4E72F3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70C66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E9CD6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AD9D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F3E39">
            <w:pPr>
              <w:jc w:val="center"/>
            </w:pPr>
            <w:r>
              <w:rPr>
                <w:rFonts w:ascii="宋体" w:hAnsi="宋体" w:eastAsia="宋体"/>
                <w:sz w:val="16"/>
              </w:rPr>
              <w:t>受益户数（户）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CB9BA">
            <w:pPr>
              <w:jc w:val="center"/>
            </w:pPr>
            <w:r>
              <w:rPr>
                <w:rFonts w:ascii="宋体" w:hAnsi="宋体" w:eastAsia="宋体"/>
                <w:sz w:val="16"/>
              </w:rPr>
              <w:t>&gt;=138户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12B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9BE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A64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A97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EFC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4D6CF">
            <w:pPr>
              <w:jc w:val="center"/>
            </w:pPr>
            <w:r>
              <w:rPr>
                <w:rFonts w:ascii="宋体" w:hAnsi="宋体" w:eastAsia="宋体"/>
                <w:sz w:val="16"/>
              </w:rPr>
              <w:t>=138户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428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F3719">
            <w:pPr>
              <w:jc w:val="center"/>
            </w:pPr>
          </w:p>
        </w:tc>
      </w:tr>
      <w:tr w14:paraId="6B9ED4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43A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5F0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0BCB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B2568">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C56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843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01A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F9D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3C5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DD2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8A3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2FA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352A7">
            <w:pPr>
              <w:jc w:val="center"/>
            </w:pPr>
          </w:p>
        </w:tc>
      </w:tr>
      <w:tr w14:paraId="2E3606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DDE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9684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94A0A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1935C">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B368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D3E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A90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569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037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675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5ABC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9D1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D49EA">
            <w:pPr>
              <w:jc w:val="center"/>
            </w:pPr>
          </w:p>
        </w:tc>
      </w:tr>
      <w:tr w14:paraId="2CC4A3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B6F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DDD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A52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57EE5">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D4A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CA4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86C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D92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24F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0E7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8B9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513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16617">
            <w:pPr>
              <w:jc w:val="center"/>
            </w:pPr>
          </w:p>
        </w:tc>
      </w:tr>
      <w:tr w14:paraId="4394A1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FE9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A5BB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4F39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F73D2">
            <w:pPr>
              <w:jc w:val="center"/>
            </w:pPr>
            <w:r>
              <w:rPr>
                <w:rFonts w:ascii="宋体" w:hAnsi="宋体" w:eastAsia="宋体"/>
                <w:sz w:val="16"/>
              </w:rPr>
              <w:t>每户补助（元/户）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95791">
            <w:pPr>
              <w:jc w:val="center"/>
            </w:pPr>
            <w:r>
              <w:rPr>
                <w:rFonts w:ascii="宋体" w:hAnsi="宋体" w:eastAsia="宋体"/>
                <w:sz w:val="16"/>
              </w:rPr>
              <w:t>&lt;=600元/户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52A7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0CB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99F2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DCD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A04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6EC74">
            <w:pPr>
              <w:jc w:val="center"/>
            </w:pPr>
            <w:r>
              <w:rPr>
                <w:rFonts w:ascii="宋体" w:hAnsi="宋体" w:eastAsia="宋体"/>
                <w:sz w:val="16"/>
              </w:rPr>
              <w:t>=600元/户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EF19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B724E">
            <w:pPr>
              <w:jc w:val="center"/>
            </w:pPr>
          </w:p>
        </w:tc>
      </w:tr>
      <w:tr w14:paraId="6FC75B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DD8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1872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08F4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5CEA0">
            <w:pPr>
              <w:jc w:val="center"/>
            </w:pPr>
            <w:r>
              <w:rPr>
                <w:rFonts w:ascii="宋体" w:hAnsi="宋体" w:eastAsia="宋体"/>
                <w:sz w:val="16"/>
              </w:rPr>
              <w:t>提升农户生活质量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C694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0B8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BFE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1B0C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16E0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8CF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FC3BA">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D00C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B3311">
            <w:pPr>
              <w:jc w:val="center"/>
            </w:pPr>
          </w:p>
        </w:tc>
      </w:tr>
      <w:tr w14:paraId="677F60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E98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6A48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A500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2D917">
            <w:pPr>
              <w:jc w:val="center"/>
            </w:pPr>
            <w:r>
              <w:rPr>
                <w:rFonts w:ascii="宋体" w:hAnsi="宋体" w:eastAsia="宋体"/>
                <w:sz w:val="16"/>
              </w:rPr>
              <w:t>项目区群众满意率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305E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7E1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B8E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EC5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4BA9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4B0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F3D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1B7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3798C">
            <w:pPr>
              <w:jc w:val="center"/>
            </w:pPr>
          </w:p>
        </w:tc>
      </w:tr>
      <w:tr w14:paraId="6B2CC9D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6FAAD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3A4E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5A9A0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1660A">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810560D"/>
        </w:tc>
      </w:tr>
    </w:tbl>
    <w:p w14:paraId="3DD48818">
      <w:r>
        <w:br w:type="page"/>
      </w:r>
    </w:p>
    <w:tbl>
      <w:tblPr>
        <w:tblStyle w:val="9"/>
        <w:tblW w:w="0" w:type="auto"/>
        <w:tblInd w:w="0" w:type="dxa"/>
        <w:tblLayout w:type="autofit"/>
        <w:tblCellMar>
          <w:top w:w="0" w:type="dxa"/>
          <w:left w:w="108" w:type="dxa"/>
          <w:bottom w:w="0" w:type="dxa"/>
          <w:right w:w="108" w:type="dxa"/>
        </w:tblCellMar>
      </w:tblPr>
      <w:tblGrid>
        <w:gridCol w:w="623"/>
        <w:gridCol w:w="608"/>
        <w:gridCol w:w="608"/>
        <w:gridCol w:w="696"/>
        <w:gridCol w:w="856"/>
        <w:gridCol w:w="608"/>
        <w:gridCol w:w="608"/>
        <w:gridCol w:w="616"/>
        <w:gridCol w:w="608"/>
        <w:gridCol w:w="608"/>
        <w:gridCol w:w="776"/>
        <w:gridCol w:w="632"/>
        <w:gridCol w:w="581"/>
        <w:gridCol w:w="632"/>
      </w:tblGrid>
      <w:tr w14:paraId="7B72DDB8">
        <w:tblPrEx>
          <w:tblCellMar>
            <w:top w:w="0" w:type="dxa"/>
            <w:left w:w="108" w:type="dxa"/>
            <w:bottom w:w="0" w:type="dxa"/>
            <w:right w:w="108" w:type="dxa"/>
          </w:tblCellMar>
        </w:tblPrEx>
        <w:tc>
          <w:tcPr>
            <w:tcW w:w="8848" w:type="dxa"/>
            <w:gridSpan w:val="14"/>
            <w:vAlign w:val="center"/>
          </w:tcPr>
          <w:p w14:paraId="7F9EBF42">
            <w:pPr>
              <w:jc w:val="center"/>
            </w:pPr>
            <w:r>
              <w:rPr>
                <w:rFonts w:ascii="宋体" w:hAnsi="宋体" w:eastAsia="宋体"/>
                <w:sz w:val="24"/>
              </w:rPr>
              <w:t>项目支出绩效自评表</w:t>
            </w:r>
          </w:p>
        </w:tc>
      </w:tr>
      <w:tr w14:paraId="6D9099A2">
        <w:tblPrEx>
          <w:tblCellMar>
            <w:top w:w="0" w:type="dxa"/>
            <w:left w:w="108" w:type="dxa"/>
            <w:bottom w:w="0" w:type="dxa"/>
            <w:right w:w="108" w:type="dxa"/>
          </w:tblCellMar>
        </w:tblPrEx>
        <w:tc>
          <w:tcPr>
            <w:tcW w:w="8848" w:type="dxa"/>
            <w:gridSpan w:val="14"/>
            <w:vAlign w:val="center"/>
          </w:tcPr>
          <w:p w14:paraId="43C02F2A">
            <w:pPr>
              <w:jc w:val="center"/>
            </w:pPr>
            <w:r>
              <w:rPr>
                <w:rFonts w:ascii="宋体" w:hAnsi="宋体" w:eastAsia="宋体"/>
                <w:sz w:val="24"/>
              </w:rPr>
              <w:t>(2024年度)</w:t>
            </w:r>
          </w:p>
        </w:tc>
      </w:tr>
      <w:tr w14:paraId="2442A6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ACAE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3BB451D">
            <w:pPr>
              <w:jc w:val="center"/>
            </w:pPr>
            <w:r>
              <w:rPr>
                <w:rFonts w:ascii="宋体" w:hAnsi="宋体" w:eastAsia="宋体"/>
                <w:sz w:val="16"/>
              </w:rPr>
              <w:t>疏附县2022年高标准农田建设项目（第一笔尾款）</w:t>
            </w:r>
          </w:p>
        </w:tc>
      </w:tr>
      <w:tr w14:paraId="7601E0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1128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3108B6">
            <w:pPr>
              <w:jc w:val="center"/>
            </w:pPr>
            <w:r>
              <w:rPr>
                <w:rFonts w:ascii="宋体" w:hAnsi="宋体" w:eastAsia="宋体"/>
                <w:sz w:val="16"/>
              </w:rPr>
              <w:t>疏附县农业农村局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B382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B14287">
            <w:pPr>
              <w:jc w:val="center"/>
            </w:pPr>
            <w:r>
              <w:rPr>
                <w:rFonts w:ascii="宋体" w:hAnsi="宋体" w:eastAsia="宋体"/>
                <w:sz w:val="16"/>
              </w:rPr>
              <w:t>疏附县农业农村局</w:t>
            </w:r>
          </w:p>
        </w:tc>
      </w:tr>
      <w:tr w14:paraId="6DD8C6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3184C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45B4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300E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0DA8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ABCC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A98B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0612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BD014">
            <w:pPr>
              <w:jc w:val="center"/>
            </w:pPr>
            <w:r>
              <w:rPr>
                <w:rFonts w:ascii="宋体" w:hAnsi="宋体" w:eastAsia="宋体"/>
                <w:sz w:val="16"/>
              </w:rPr>
              <w:t>得分</w:t>
            </w:r>
          </w:p>
        </w:tc>
      </w:tr>
      <w:tr w14:paraId="0103FA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3B8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676F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F1F16">
            <w:pPr>
              <w:jc w:val="center"/>
            </w:pPr>
            <w:r>
              <w:rPr>
                <w:rFonts w:ascii="宋体" w:hAnsi="宋体" w:eastAsia="宋体"/>
                <w:sz w:val="16"/>
              </w:rPr>
              <w:t>279.00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12778">
            <w:pPr>
              <w:jc w:val="center"/>
            </w:pPr>
            <w:r>
              <w:rPr>
                <w:rFonts w:ascii="宋体" w:hAnsi="宋体" w:eastAsia="宋体"/>
                <w:sz w:val="16"/>
              </w:rPr>
              <w:t>233.86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1BCEC">
            <w:pPr>
              <w:jc w:val="center"/>
            </w:pPr>
            <w:r>
              <w:rPr>
                <w:rFonts w:ascii="宋体" w:hAnsi="宋体" w:eastAsia="宋体"/>
                <w:sz w:val="16"/>
              </w:rPr>
              <w:t>233.86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3B1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B1CF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ED6DB">
            <w:pPr>
              <w:jc w:val="center"/>
            </w:pPr>
            <w:r>
              <w:rPr>
                <w:rFonts w:ascii="宋体" w:hAnsi="宋体" w:eastAsia="宋体"/>
                <w:sz w:val="16"/>
              </w:rPr>
              <w:t>10.00分</w:t>
            </w:r>
          </w:p>
        </w:tc>
      </w:tr>
      <w:tr w14:paraId="5E7CBE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95E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242F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5FEF2">
            <w:pPr>
              <w:jc w:val="center"/>
            </w:pPr>
            <w:r>
              <w:rPr>
                <w:rFonts w:ascii="宋体" w:hAnsi="宋体" w:eastAsia="宋体"/>
                <w:sz w:val="16"/>
              </w:rPr>
              <w:t>279.00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53E33">
            <w:pPr>
              <w:jc w:val="center"/>
            </w:pPr>
            <w:r>
              <w:rPr>
                <w:rFonts w:ascii="宋体" w:hAnsi="宋体" w:eastAsia="宋体"/>
                <w:sz w:val="16"/>
              </w:rPr>
              <w:t>233.86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58A4B">
            <w:pPr>
              <w:jc w:val="center"/>
            </w:pPr>
            <w:r>
              <w:rPr>
                <w:rFonts w:ascii="宋体" w:hAnsi="宋体" w:eastAsia="宋体"/>
                <w:sz w:val="16"/>
              </w:rPr>
              <w:t>233.86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A089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3AD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95846">
            <w:pPr>
              <w:jc w:val="center"/>
            </w:pPr>
            <w:r>
              <w:rPr>
                <w:rFonts w:ascii="宋体" w:hAnsi="宋体" w:eastAsia="宋体"/>
                <w:sz w:val="16"/>
              </w:rPr>
              <w:t>—</w:t>
            </w:r>
          </w:p>
        </w:tc>
      </w:tr>
      <w:tr w14:paraId="08A888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AC4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AAB3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9A5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AE9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4CA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6951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0AD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8A123">
            <w:pPr>
              <w:jc w:val="center"/>
            </w:pPr>
            <w:r>
              <w:rPr>
                <w:rFonts w:ascii="宋体" w:hAnsi="宋体" w:eastAsia="宋体"/>
                <w:sz w:val="16"/>
              </w:rPr>
              <w:t>—</w:t>
            </w:r>
          </w:p>
        </w:tc>
      </w:tr>
      <w:tr w14:paraId="7AAFA9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5708A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CC91E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EC041D">
            <w:pPr>
              <w:jc w:val="center"/>
            </w:pPr>
            <w:r>
              <w:rPr>
                <w:rFonts w:ascii="宋体" w:hAnsi="宋体" w:eastAsia="宋体"/>
                <w:sz w:val="16"/>
              </w:rPr>
              <w:t>实际完成情况</w:t>
            </w:r>
          </w:p>
        </w:tc>
      </w:tr>
      <w:tr w14:paraId="592335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6130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8F20F8">
            <w:pPr>
              <w:jc w:val="both"/>
            </w:pPr>
            <w:r>
              <w:rPr>
                <w:rFonts w:ascii="宋体" w:hAnsi="宋体" w:eastAsia="宋体"/>
                <w:sz w:val="16"/>
              </w:rPr>
              <w:t>本项目预算为355.84万元，主要用于支付该项目尾款，该项目的建设可有效地降低农民种植成本投入，提高种植效益，通过高标准农田建设，配套农田水利设施，完善道路系统， 可以改善项目区的农业生产条件，受益企业满意度达100%。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9DFB88">
            <w:pPr>
              <w:jc w:val="both"/>
            </w:pPr>
            <w:r>
              <w:rPr>
                <w:rFonts w:ascii="宋体" w:hAnsi="宋体" w:eastAsia="宋体"/>
                <w:sz w:val="16"/>
              </w:rPr>
              <w:t>本项目预算为233.86万元，全年财政拨付233.86万元,主要用于支付该项目尾款，该项目的建设可有效地降低农民种植成本投入，提高种植效益，通过高标准农田建设，配套农田水利设施，完善道路系统，可以改善项目区的农业生产条件，受益企业满意度达100%。</w:t>
            </w:r>
          </w:p>
        </w:tc>
      </w:tr>
      <w:tr w14:paraId="0A77B5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49FF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E735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C8E9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6175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26C2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689B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9A03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AECB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BD7C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FB10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FC3B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DB37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8FB53">
            <w:pPr>
              <w:jc w:val="center"/>
            </w:pPr>
            <w:r>
              <w:rPr>
                <w:rFonts w:ascii="宋体" w:hAnsi="宋体" w:eastAsia="宋体"/>
                <w:sz w:val="16"/>
              </w:rPr>
              <w:t>偏差原因分析及改进措施</w:t>
            </w:r>
          </w:p>
        </w:tc>
      </w:tr>
      <w:tr w14:paraId="44D940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43068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8A165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B8E47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7A6FB">
            <w:pPr>
              <w:jc w:val="center"/>
            </w:pPr>
            <w:r>
              <w:rPr>
                <w:rFonts w:ascii="宋体" w:hAnsi="宋体" w:eastAsia="宋体"/>
                <w:sz w:val="16"/>
              </w:rPr>
              <w:t>支付项目尾款企业个数（个）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83752">
            <w:pPr>
              <w:jc w:val="center"/>
            </w:pPr>
            <w:r>
              <w:rPr>
                <w:rFonts w:ascii="宋体" w:hAnsi="宋体" w:eastAsia="宋体"/>
                <w:sz w:val="16"/>
              </w:rPr>
              <w:t>&gt;=12个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B8D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522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DAFC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AB1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52B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6E0D6">
            <w:pPr>
              <w:jc w:val="center"/>
            </w:pPr>
            <w:r>
              <w:rPr>
                <w:rFonts w:ascii="宋体" w:hAnsi="宋体" w:eastAsia="宋体"/>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095B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6A37B">
            <w:pPr>
              <w:jc w:val="center"/>
            </w:pPr>
          </w:p>
        </w:tc>
      </w:tr>
      <w:tr w14:paraId="4857A2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497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EA0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074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957C6">
            <w:pPr>
              <w:jc w:val="center"/>
            </w:pPr>
            <w:r>
              <w:rPr>
                <w:rFonts w:ascii="宋体" w:hAnsi="宋体" w:eastAsia="宋体"/>
                <w:sz w:val="16"/>
              </w:rPr>
              <w:t>涉及项目尾款个数（个）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F8223">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7D2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CE9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1658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36B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67C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47AFA">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F005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1289D">
            <w:pPr>
              <w:jc w:val="center"/>
            </w:pPr>
          </w:p>
        </w:tc>
      </w:tr>
      <w:tr w14:paraId="696C01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4AE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F57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E20B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D4974">
            <w:pPr>
              <w:jc w:val="center"/>
            </w:pPr>
            <w:r>
              <w:rPr>
                <w:rFonts w:ascii="宋体" w:hAnsi="宋体" w:eastAsia="宋体"/>
                <w:sz w:val="16"/>
              </w:rPr>
              <w:t>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AB3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054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22B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056A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23F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F50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AEF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9428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02665">
            <w:pPr>
              <w:jc w:val="center"/>
            </w:pPr>
          </w:p>
        </w:tc>
      </w:tr>
      <w:tr w14:paraId="757113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BF5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91C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30D5F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7EE0D">
            <w:pPr>
              <w:jc w:val="center"/>
            </w:pPr>
            <w:r>
              <w:rPr>
                <w:rFonts w:ascii="宋体" w:hAnsi="宋体" w:eastAsia="宋体"/>
                <w:sz w:val="16"/>
              </w:rPr>
              <w:t>资金支付</w:t>
            </w:r>
            <w:r>
              <w:rPr>
                <w:rFonts w:hint="eastAsia" w:ascii="宋体" w:hAnsi="宋体"/>
                <w:sz w:val="16"/>
                <w:lang w:eastAsia="zh-CN"/>
              </w:rPr>
              <w:t>及时</w:t>
            </w:r>
            <w:r>
              <w:rPr>
                <w:rFonts w:ascii="宋体" w:hAnsi="宋体" w:eastAsia="宋体"/>
                <w:sz w:val="16"/>
              </w:rPr>
              <w:t>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524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29B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EC1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DA0D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B1A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353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FA4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A606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B6EF3">
            <w:pPr>
              <w:jc w:val="center"/>
            </w:pPr>
          </w:p>
        </w:tc>
      </w:tr>
      <w:tr w14:paraId="7703B8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EF9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921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7B9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EF7B5">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B4F4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FB6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01A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D82A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BE4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7D7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C4CB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82F5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574E6">
            <w:pPr>
              <w:jc w:val="center"/>
            </w:pPr>
          </w:p>
        </w:tc>
      </w:tr>
      <w:tr w14:paraId="718C34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AC6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B1B5C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74B71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688B3">
            <w:pPr>
              <w:jc w:val="center"/>
            </w:pPr>
            <w:r>
              <w:rPr>
                <w:rFonts w:ascii="宋体" w:hAnsi="宋体" w:eastAsia="宋体"/>
                <w:sz w:val="16"/>
              </w:rPr>
              <w:t>项目工程尾款费用（万元）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89621">
            <w:pPr>
              <w:jc w:val="center"/>
            </w:pPr>
            <w:r>
              <w:rPr>
                <w:rFonts w:ascii="宋体" w:hAnsi="宋体" w:eastAsia="宋体"/>
                <w:sz w:val="16"/>
              </w:rPr>
              <w:t>&lt;=233.86万元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8D6B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23B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1C7A6">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521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63B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AEE1F">
            <w:pPr>
              <w:jc w:val="center"/>
            </w:pPr>
            <w:r>
              <w:rPr>
                <w:rFonts w:ascii="宋体" w:hAnsi="宋体" w:eastAsia="宋体"/>
                <w:sz w:val="16"/>
              </w:rPr>
              <w:t>=233.86万元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CC532">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CDB7C">
            <w:pPr>
              <w:jc w:val="center"/>
            </w:pPr>
          </w:p>
        </w:tc>
      </w:tr>
      <w:tr w14:paraId="75D760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AAA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C6A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966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E81B7">
            <w:pPr>
              <w:jc w:val="center"/>
            </w:pPr>
            <w:r>
              <w:rPr>
                <w:rFonts w:ascii="宋体" w:hAnsi="宋体" w:eastAsia="宋体"/>
                <w:sz w:val="16"/>
              </w:rPr>
              <w:t>项目第三方服务费用（万元）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D6002">
            <w:pPr>
              <w:jc w:val="center"/>
            </w:pPr>
            <w:r>
              <w:rPr>
                <w:rFonts w:ascii="宋体" w:hAnsi="宋体" w:eastAsia="宋体"/>
                <w:sz w:val="16"/>
              </w:rPr>
              <w:t>&lt;=121.98万元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0F00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397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4D9A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5D7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C66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9B307">
            <w:pPr>
              <w:jc w:val="center"/>
            </w:pPr>
            <w:r>
              <w:rPr>
                <w:rFonts w:ascii="宋体" w:hAnsi="宋体" w:eastAsia="宋体"/>
                <w:sz w:val="16"/>
              </w:rPr>
              <w:t>=121.98万元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9F89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7B83C">
            <w:pPr>
              <w:jc w:val="center"/>
            </w:pPr>
          </w:p>
        </w:tc>
      </w:tr>
      <w:tr w14:paraId="6BD93B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195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8FA0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2CEC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E95CF">
            <w:pPr>
              <w:jc w:val="center"/>
            </w:pPr>
            <w:r>
              <w:rPr>
                <w:rFonts w:ascii="宋体" w:hAnsi="宋体" w:eastAsia="宋体"/>
                <w:sz w:val="16"/>
              </w:rPr>
              <w:t>提高政府公信力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E4CFA">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098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95B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4352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0E38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1B1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33DF5">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3970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22974">
            <w:pPr>
              <w:jc w:val="center"/>
            </w:pPr>
          </w:p>
        </w:tc>
      </w:tr>
      <w:tr w14:paraId="0817E2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8D3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1D4F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8F3E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02A52">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3799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6E1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EE8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B13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FFFA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BB0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C660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621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8DC9C">
            <w:pPr>
              <w:jc w:val="center"/>
            </w:pPr>
          </w:p>
        </w:tc>
      </w:tr>
      <w:tr w14:paraId="0C45056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55AC4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4D46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17CF7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9B1B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599F3AC"/>
        </w:tc>
      </w:tr>
    </w:tbl>
    <w:p w14:paraId="1A87CB8D">
      <w:r>
        <w:br w:type="page"/>
      </w:r>
    </w:p>
    <w:tbl>
      <w:tblPr>
        <w:tblStyle w:val="9"/>
        <w:tblW w:w="0" w:type="auto"/>
        <w:tblInd w:w="0" w:type="dxa"/>
        <w:tblLayout w:type="autofit"/>
        <w:tblCellMar>
          <w:top w:w="0" w:type="dxa"/>
          <w:left w:w="108" w:type="dxa"/>
          <w:bottom w:w="0" w:type="dxa"/>
          <w:right w:w="108" w:type="dxa"/>
        </w:tblCellMar>
      </w:tblPr>
      <w:tblGrid>
        <w:gridCol w:w="619"/>
        <w:gridCol w:w="601"/>
        <w:gridCol w:w="601"/>
        <w:gridCol w:w="696"/>
        <w:gridCol w:w="936"/>
        <w:gridCol w:w="609"/>
        <w:gridCol w:w="605"/>
        <w:gridCol w:w="610"/>
        <w:gridCol w:w="601"/>
        <w:gridCol w:w="601"/>
        <w:gridCol w:w="776"/>
        <w:gridCol w:w="622"/>
        <w:gridCol w:w="563"/>
        <w:gridCol w:w="620"/>
      </w:tblGrid>
      <w:tr w14:paraId="6AB67702">
        <w:tblPrEx>
          <w:tblCellMar>
            <w:top w:w="0" w:type="dxa"/>
            <w:left w:w="108" w:type="dxa"/>
            <w:bottom w:w="0" w:type="dxa"/>
            <w:right w:w="108" w:type="dxa"/>
          </w:tblCellMar>
        </w:tblPrEx>
        <w:tc>
          <w:tcPr>
            <w:tcW w:w="8848" w:type="dxa"/>
            <w:gridSpan w:val="14"/>
            <w:vAlign w:val="center"/>
          </w:tcPr>
          <w:p w14:paraId="322976CC">
            <w:pPr>
              <w:jc w:val="center"/>
            </w:pPr>
            <w:r>
              <w:rPr>
                <w:rFonts w:ascii="宋体" w:hAnsi="宋体" w:eastAsia="宋体"/>
                <w:sz w:val="24"/>
              </w:rPr>
              <w:t>项目支出绩效自评表</w:t>
            </w:r>
          </w:p>
        </w:tc>
      </w:tr>
      <w:tr w14:paraId="3B4CDD18">
        <w:tblPrEx>
          <w:tblCellMar>
            <w:top w:w="0" w:type="dxa"/>
            <w:left w:w="108" w:type="dxa"/>
            <w:bottom w:w="0" w:type="dxa"/>
            <w:right w:w="108" w:type="dxa"/>
          </w:tblCellMar>
        </w:tblPrEx>
        <w:tc>
          <w:tcPr>
            <w:tcW w:w="8848" w:type="dxa"/>
            <w:gridSpan w:val="14"/>
            <w:vAlign w:val="center"/>
          </w:tcPr>
          <w:p w14:paraId="2052EF3F">
            <w:pPr>
              <w:jc w:val="center"/>
            </w:pPr>
            <w:r>
              <w:rPr>
                <w:rFonts w:ascii="宋体" w:hAnsi="宋体" w:eastAsia="宋体"/>
                <w:sz w:val="24"/>
              </w:rPr>
              <w:t>(2024年度)</w:t>
            </w:r>
          </w:p>
        </w:tc>
      </w:tr>
      <w:tr w14:paraId="31B99C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138B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EB8EBD">
            <w:pPr>
              <w:jc w:val="center"/>
            </w:pPr>
            <w:r>
              <w:rPr>
                <w:rFonts w:ascii="宋体" w:hAnsi="宋体" w:eastAsia="宋体"/>
                <w:sz w:val="16"/>
              </w:rPr>
              <w:t>疏附县2023年耕地后备资源开发项目</w:t>
            </w:r>
          </w:p>
        </w:tc>
      </w:tr>
      <w:tr w14:paraId="559187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86B8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C4E576">
            <w:pPr>
              <w:jc w:val="center"/>
            </w:pPr>
            <w:r>
              <w:rPr>
                <w:rFonts w:ascii="宋体" w:hAnsi="宋体" w:eastAsia="宋体"/>
                <w:sz w:val="16"/>
              </w:rPr>
              <w:t>新疆维吾尔自治区农业农村厅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F320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3BF480">
            <w:pPr>
              <w:jc w:val="center"/>
            </w:pPr>
            <w:r>
              <w:rPr>
                <w:rFonts w:ascii="宋体" w:hAnsi="宋体" w:eastAsia="宋体"/>
                <w:sz w:val="16"/>
              </w:rPr>
              <w:t>疏附县农业农村局</w:t>
            </w:r>
          </w:p>
        </w:tc>
      </w:tr>
      <w:tr w14:paraId="5C3561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891B7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DE42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0E32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423F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4A98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A2B8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1A83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B53A3">
            <w:pPr>
              <w:jc w:val="center"/>
            </w:pPr>
            <w:r>
              <w:rPr>
                <w:rFonts w:ascii="宋体" w:hAnsi="宋体" w:eastAsia="宋体"/>
                <w:sz w:val="16"/>
              </w:rPr>
              <w:t>得分</w:t>
            </w:r>
          </w:p>
        </w:tc>
      </w:tr>
      <w:tr w14:paraId="7CC383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776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C7F5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34D36">
            <w:pPr>
              <w:jc w:val="center"/>
            </w:pPr>
            <w:r>
              <w:rPr>
                <w:rFonts w:ascii="宋体" w:hAnsi="宋体" w:eastAsia="宋体"/>
                <w:sz w:val="16"/>
              </w:rPr>
              <w:t>1,890.74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30879">
            <w:pPr>
              <w:jc w:val="center"/>
            </w:pPr>
            <w:r>
              <w:rPr>
                <w:rFonts w:ascii="宋体" w:hAnsi="宋体" w:eastAsia="宋体"/>
                <w:sz w:val="16"/>
              </w:rPr>
              <w:t>1,890.74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77452">
            <w:pPr>
              <w:jc w:val="center"/>
            </w:pPr>
            <w:r>
              <w:rPr>
                <w:rFonts w:ascii="宋体" w:hAnsi="宋体" w:eastAsia="宋体"/>
                <w:sz w:val="16"/>
              </w:rPr>
              <w:t>741.31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67E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4AA6B">
            <w:pPr>
              <w:jc w:val="center"/>
            </w:pPr>
            <w:r>
              <w:rPr>
                <w:rFonts w:ascii="宋体" w:hAnsi="宋体" w:eastAsia="宋体"/>
                <w:sz w:val="16"/>
              </w:rPr>
              <w:t>39.2%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C4648">
            <w:pPr>
              <w:jc w:val="center"/>
            </w:pPr>
            <w:r>
              <w:rPr>
                <w:rFonts w:ascii="宋体" w:hAnsi="宋体" w:eastAsia="宋体"/>
                <w:sz w:val="16"/>
              </w:rPr>
              <w:t>0.00分</w:t>
            </w:r>
          </w:p>
        </w:tc>
      </w:tr>
      <w:tr w14:paraId="68B2D8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F85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3652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A68D0">
            <w:pPr>
              <w:jc w:val="center"/>
            </w:pPr>
            <w:r>
              <w:rPr>
                <w:rFonts w:ascii="宋体" w:hAnsi="宋体" w:eastAsia="宋体"/>
                <w:sz w:val="16"/>
              </w:rPr>
              <w:t>741.31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8E872">
            <w:pPr>
              <w:jc w:val="center"/>
            </w:pPr>
            <w:r>
              <w:rPr>
                <w:rFonts w:ascii="宋体" w:hAnsi="宋体" w:eastAsia="宋体"/>
                <w:sz w:val="16"/>
              </w:rPr>
              <w:t>741.31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CC986">
            <w:pPr>
              <w:jc w:val="center"/>
            </w:pPr>
            <w:r>
              <w:rPr>
                <w:rFonts w:ascii="宋体" w:hAnsi="宋体" w:eastAsia="宋体"/>
                <w:sz w:val="16"/>
              </w:rPr>
              <w:t>741.31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BFE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76B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D9CB4">
            <w:pPr>
              <w:jc w:val="center"/>
            </w:pPr>
            <w:r>
              <w:rPr>
                <w:rFonts w:ascii="宋体" w:hAnsi="宋体" w:eastAsia="宋体"/>
                <w:sz w:val="16"/>
              </w:rPr>
              <w:t>—</w:t>
            </w:r>
          </w:p>
        </w:tc>
      </w:tr>
      <w:tr w14:paraId="6B94BA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5EF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8BBE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68666">
            <w:pPr>
              <w:jc w:val="center"/>
            </w:pPr>
            <w:r>
              <w:rPr>
                <w:rFonts w:ascii="宋体" w:hAnsi="宋体" w:eastAsia="宋体"/>
                <w:sz w:val="16"/>
              </w:rPr>
              <w:t>1,149.43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3B20E">
            <w:pPr>
              <w:jc w:val="center"/>
            </w:pPr>
            <w:r>
              <w:rPr>
                <w:rFonts w:ascii="宋体" w:hAnsi="宋体" w:eastAsia="宋体"/>
                <w:sz w:val="16"/>
              </w:rPr>
              <w:t>1,149.43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46A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06CB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2FA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4CF26">
            <w:pPr>
              <w:jc w:val="center"/>
            </w:pPr>
            <w:r>
              <w:rPr>
                <w:rFonts w:ascii="宋体" w:hAnsi="宋体" w:eastAsia="宋体"/>
                <w:sz w:val="16"/>
              </w:rPr>
              <w:t>—</w:t>
            </w:r>
          </w:p>
        </w:tc>
      </w:tr>
      <w:tr w14:paraId="6F3DF8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1BAAE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E68A2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BFA240">
            <w:pPr>
              <w:jc w:val="center"/>
            </w:pPr>
            <w:r>
              <w:rPr>
                <w:rFonts w:ascii="宋体" w:hAnsi="宋体" w:eastAsia="宋体"/>
                <w:sz w:val="16"/>
              </w:rPr>
              <w:t>实际完成情况</w:t>
            </w:r>
          </w:p>
        </w:tc>
      </w:tr>
      <w:tr w14:paraId="21A85A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F8F0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4D1EE5">
            <w:pPr>
              <w:jc w:val="both"/>
            </w:pPr>
            <w:r>
              <w:rPr>
                <w:rFonts w:ascii="宋体" w:hAnsi="宋体" w:eastAsia="宋体"/>
                <w:sz w:val="16"/>
              </w:rPr>
              <w:t>本项目预算数为1,890.74万元，主要用于实施耕地总规模289.43公顷，项目涉及乡镇2个，项目数量3个，项目验收合格率95%，项目完成时间2025年12月25日，项目自筹资金1149.43万元，项目补助资金总额741.31万元。粮食综合生产能力明显提升，水资源利用率逐步提升，服务对象满意度大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A834C1">
            <w:pPr>
              <w:jc w:val="both"/>
            </w:pPr>
            <w:r>
              <w:rPr>
                <w:rFonts w:ascii="宋体" w:hAnsi="宋体" w:eastAsia="宋体"/>
                <w:sz w:val="16"/>
              </w:rPr>
              <w:t>本项目截止自评日，预算数为1,890.74万元，全年执行数：741.31万元主要用于实施耕地总规模144.7公顷，项目涉及乡镇2个，项目数量3个，项目补助资金总额741.31万元。通过本项目粮食综合生产能力有所提升，水资源利用率逐步提升，实施耕地农户满意度达到90%</w:t>
            </w:r>
          </w:p>
        </w:tc>
      </w:tr>
      <w:tr w14:paraId="7337F5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C123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EEBA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DAF9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8A08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4AD9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E8B3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062F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8669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B8E6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BFD5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C417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2C18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AF2EF">
            <w:pPr>
              <w:jc w:val="center"/>
            </w:pPr>
            <w:r>
              <w:rPr>
                <w:rFonts w:ascii="宋体" w:hAnsi="宋体" w:eastAsia="宋体"/>
                <w:sz w:val="16"/>
              </w:rPr>
              <w:t>偏差原因分析及改进措施</w:t>
            </w:r>
          </w:p>
        </w:tc>
      </w:tr>
      <w:tr w14:paraId="0F1CD7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3EBED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BECAA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0BE92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E3E31">
            <w:pPr>
              <w:jc w:val="center"/>
            </w:pPr>
            <w:r>
              <w:rPr>
                <w:rFonts w:ascii="宋体" w:hAnsi="宋体" w:eastAsia="宋体"/>
                <w:sz w:val="16"/>
              </w:rPr>
              <w:t>实施耕地总规模（公顷）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99E13">
            <w:pPr>
              <w:jc w:val="center"/>
            </w:pPr>
            <w:r>
              <w:rPr>
                <w:rFonts w:ascii="宋体" w:hAnsi="宋体" w:eastAsia="宋体"/>
                <w:sz w:val="16"/>
              </w:rPr>
              <w:t>&gt;=289.43公顷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D17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0F9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DBD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216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775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1F5B5">
            <w:pPr>
              <w:jc w:val="center"/>
            </w:pPr>
            <w:r>
              <w:rPr>
                <w:rFonts w:ascii="宋体" w:hAnsi="宋体" w:eastAsia="宋体"/>
                <w:sz w:val="16"/>
              </w:rPr>
              <w:t>=144.71公顷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AE16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D7DAF">
            <w:pPr>
              <w:jc w:val="center"/>
            </w:pPr>
            <w:r>
              <w:rPr>
                <w:rFonts w:ascii="宋体" w:hAnsi="宋体" w:eastAsia="宋体"/>
                <w:sz w:val="16"/>
              </w:rPr>
              <w:t>原因：项目还未按计划完工整改措施：加快实施项目，</w:t>
            </w:r>
          </w:p>
        </w:tc>
      </w:tr>
      <w:tr w14:paraId="5765DD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24E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492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F20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F89BB">
            <w:pPr>
              <w:jc w:val="center"/>
            </w:pPr>
            <w:r>
              <w:rPr>
                <w:rFonts w:ascii="宋体" w:hAnsi="宋体" w:eastAsia="宋体"/>
                <w:sz w:val="16"/>
              </w:rPr>
              <w:t>项目涉及乡镇（个）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C9E0D">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770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A36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B79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BF2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9E8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DA7F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4766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AE70A">
            <w:pPr>
              <w:jc w:val="center"/>
            </w:pPr>
            <w:r>
              <w:rPr>
                <w:rFonts w:ascii="宋体" w:hAnsi="宋体" w:eastAsia="宋体"/>
                <w:sz w:val="16"/>
              </w:rPr>
              <w:t>原因：项目还未按计划完工整改措施：加快实施项目，</w:t>
            </w:r>
          </w:p>
        </w:tc>
      </w:tr>
      <w:tr w14:paraId="3F094C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5DD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215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2802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D4814">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9975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EB8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74A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702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2DC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4AA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F2ECF">
            <w:pPr>
              <w:jc w:val="center"/>
            </w:pPr>
            <w:r>
              <w:rPr>
                <w:rFonts w:ascii="宋体" w:hAnsi="宋体" w:eastAsia="宋体"/>
                <w:sz w:val="16"/>
              </w:rPr>
              <w: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344A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75F0E">
            <w:pPr>
              <w:jc w:val="center"/>
            </w:pPr>
            <w:r>
              <w:rPr>
                <w:rFonts w:ascii="宋体" w:hAnsi="宋体" w:eastAsia="宋体"/>
                <w:sz w:val="16"/>
              </w:rPr>
              <w:t>原因：项目还未按计划完工整改措施：加快实施项目，</w:t>
            </w:r>
          </w:p>
        </w:tc>
      </w:tr>
      <w:tr w14:paraId="086F9E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098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24B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6CD8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2BAB5">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501A2">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2F2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360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B36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5E3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5D2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307CC">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2218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3029B">
            <w:pPr>
              <w:jc w:val="center"/>
            </w:pPr>
            <w:r>
              <w:rPr>
                <w:rFonts w:ascii="宋体" w:hAnsi="宋体" w:eastAsia="宋体"/>
                <w:sz w:val="16"/>
              </w:rPr>
              <w:t>原因：项目还未按计划完工整改措施：加快实施项目，</w:t>
            </w:r>
          </w:p>
        </w:tc>
      </w:tr>
      <w:tr w14:paraId="51D73E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F697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07AD6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21A3D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F76AA">
            <w:pPr>
              <w:jc w:val="center"/>
            </w:pPr>
            <w:r>
              <w:rPr>
                <w:rFonts w:ascii="宋体" w:hAnsi="宋体" w:eastAsia="宋体"/>
                <w:sz w:val="16"/>
              </w:rPr>
              <w:t>项目自筹资金（万元）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36DA3">
            <w:pPr>
              <w:jc w:val="center"/>
            </w:pPr>
            <w:r>
              <w:rPr>
                <w:rFonts w:ascii="宋体" w:hAnsi="宋体" w:eastAsia="宋体"/>
                <w:sz w:val="16"/>
              </w:rPr>
              <w:t>&lt;=1149.43万元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5681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6E8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F1098">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AEF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047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161B3">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23D8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EA2A9">
            <w:pPr>
              <w:jc w:val="center"/>
            </w:pPr>
            <w:r>
              <w:rPr>
                <w:rFonts w:ascii="宋体" w:hAnsi="宋体" w:eastAsia="宋体"/>
                <w:sz w:val="16"/>
              </w:rPr>
              <w:t>原因：项目还未按计划完工整改措施：加快实施项目，</w:t>
            </w:r>
          </w:p>
        </w:tc>
      </w:tr>
      <w:tr w14:paraId="5D37AB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2A5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02E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534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5E77E">
            <w:pPr>
              <w:jc w:val="center"/>
            </w:pPr>
            <w:r>
              <w:rPr>
                <w:rFonts w:ascii="宋体" w:hAnsi="宋体" w:eastAsia="宋体"/>
                <w:sz w:val="16"/>
              </w:rPr>
              <w:t>项目补助资金总额（万元）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48A29">
            <w:pPr>
              <w:jc w:val="center"/>
            </w:pPr>
            <w:r>
              <w:rPr>
                <w:rFonts w:ascii="宋体" w:hAnsi="宋体" w:eastAsia="宋体"/>
                <w:sz w:val="16"/>
              </w:rPr>
              <w:t>&lt;=741.31万元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C028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D72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D43B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ABF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ABDE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CC2D0">
            <w:pPr>
              <w:jc w:val="center"/>
            </w:pPr>
            <w:r>
              <w:rPr>
                <w:rFonts w:ascii="宋体" w:hAnsi="宋体" w:eastAsia="宋体"/>
                <w:sz w:val="16"/>
              </w:rPr>
              <w:t>=741.31万元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C5DC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8C184">
            <w:pPr>
              <w:jc w:val="center"/>
            </w:pPr>
          </w:p>
        </w:tc>
      </w:tr>
      <w:tr w14:paraId="0DED5C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122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3E49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C150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EF50B">
            <w:pPr>
              <w:jc w:val="center"/>
            </w:pPr>
            <w:r>
              <w:rPr>
                <w:rFonts w:ascii="宋体" w:hAnsi="宋体" w:eastAsia="宋体"/>
                <w:sz w:val="16"/>
              </w:rPr>
              <w:t>提升粮食综合生产能力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D4714">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264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26D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E9FC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8DC2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545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674EC">
            <w:pPr>
              <w:jc w:val="center"/>
            </w:pPr>
            <w:r>
              <w:rPr>
                <w:rFonts w:ascii="宋体" w:hAnsi="宋体" w:eastAsia="宋体"/>
                <w:sz w:val="16"/>
              </w:rPr>
              <w:t>基本达到预期目标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93DA9">
            <w:pPr>
              <w:jc w:val="center"/>
            </w:pPr>
            <w:r>
              <w:rPr>
                <w:rFonts w:ascii="宋体" w:hAnsi="宋体" w:eastAsia="宋体"/>
                <w:sz w:val="16"/>
              </w:rPr>
              <w:t>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56755">
            <w:pPr>
              <w:jc w:val="center"/>
            </w:pPr>
            <w:r>
              <w:rPr>
                <w:rFonts w:ascii="宋体" w:hAnsi="宋体" w:eastAsia="宋体"/>
                <w:sz w:val="16"/>
              </w:rPr>
              <w:t>原因：项目还未按计划完工整改措施：加快实施项目，</w:t>
            </w:r>
          </w:p>
        </w:tc>
      </w:tr>
      <w:tr w14:paraId="3052C2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611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F262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7F84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BEEFC">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A052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A2D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5BD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6D5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27A8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262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185A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E5D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ACA5F">
            <w:pPr>
              <w:jc w:val="center"/>
            </w:pPr>
            <w:r>
              <w:rPr>
                <w:rFonts w:ascii="宋体" w:hAnsi="宋体" w:eastAsia="宋体"/>
                <w:sz w:val="16"/>
              </w:rPr>
              <w:t>原因：项目还未按计划完工整改措施：加快实施项目，</w:t>
            </w:r>
          </w:p>
        </w:tc>
      </w:tr>
      <w:tr w14:paraId="3787A04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356D2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4CE2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D27FC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76AE0">
            <w:pPr>
              <w:jc w:val="center"/>
            </w:pPr>
            <w:r>
              <w:rPr>
                <w:rFonts w:ascii="宋体" w:hAnsi="宋体" w:eastAsia="宋体"/>
                <w:sz w:val="16"/>
              </w:rPr>
              <w:t>34分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6C48032"/>
        </w:tc>
      </w:tr>
    </w:tbl>
    <w:p w14:paraId="16D143B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FA9AF0F">
        <w:tblPrEx>
          <w:tblCellMar>
            <w:top w:w="0" w:type="dxa"/>
            <w:left w:w="108" w:type="dxa"/>
            <w:bottom w:w="0" w:type="dxa"/>
            <w:right w:w="108" w:type="dxa"/>
          </w:tblCellMar>
        </w:tblPrEx>
        <w:tc>
          <w:tcPr>
            <w:tcW w:w="8848" w:type="dxa"/>
            <w:gridSpan w:val="14"/>
            <w:vAlign w:val="center"/>
          </w:tcPr>
          <w:p w14:paraId="679A0A6D">
            <w:pPr>
              <w:jc w:val="center"/>
            </w:pPr>
            <w:r>
              <w:rPr>
                <w:rFonts w:ascii="宋体" w:hAnsi="宋体" w:eastAsia="宋体"/>
                <w:sz w:val="24"/>
              </w:rPr>
              <w:t>项目支出绩效自评表</w:t>
            </w:r>
          </w:p>
        </w:tc>
      </w:tr>
      <w:tr w14:paraId="6238FE20">
        <w:tblPrEx>
          <w:tblCellMar>
            <w:top w:w="0" w:type="dxa"/>
            <w:left w:w="108" w:type="dxa"/>
            <w:bottom w:w="0" w:type="dxa"/>
            <w:right w:w="108" w:type="dxa"/>
          </w:tblCellMar>
        </w:tblPrEx>
        <w:tc>
          <w:tcPr>
            <w:tcW w:w="8848" w:type="dxa"/>
            <w:gridSpan w:val="14"/>
            <w:vAlign w:val="center"/>
          </w:tcPr>
          <w:p w14:paraId="7FFC0CAB">
            <w:pPr>
              <w:jc w:val="center"/>
            </w:pPr>
            <w:r>
              <w:rPr>
                <w:rFonts w:ascii="宋体" w:hAnsi="宋体" w:eastAsia="宋体"/>
                <w:sz w:val="24"/>
              </w:rPr>
              <w:t>(2024年度)</w:t>
            </w:r>
          </w:p>
        </w:tc>
      </w:tr>
      <w:tr w14:paraId="592EA1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B5B9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028AC9A">
            <w:pPr>
              <w:jc w:val="center"/>
            </w:pPr>
            <w:r>
              <w:rPr>
                <w:rFonts w:ascii="宋体" w:hAnsi="宋体" w:eastAsia="宋体"/>
                <w:sz w:val="16"/>
              </w:rPr>
              <w:t>疏附县2023年高素质农民培育项目</w:t>
            </w:r>
          </w:p>
        </w:tc>
      </w:tr>
      <w:tr w14:paraId="0EF694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1DFE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419C6A">
            <w:pPr>
              <w:jc w:val="center"/>
            </w:pPr>
            <w:r>
              <w:rPr>
                <w:rFonts w:ascii="宋体" w:hAnsi="宋体" w:eastAsia="宋体"/>
                <w:sz w:val="16"/>
              </w:rPr>
              <w:t>新疆维吾尔自治区农业农村厅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D47C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C52ECD">
            <w:pPr>
              <w:jc w:val="center"/>
            </w:pPr>
            <w:r>
              <w:rPr>
                <w:rFonts w:ascii="宋体" w:hAnsi="宋体" w:eastAsia="宋体"/>
                <w:sz w:val="16"/>
              </w:rPr>
              <w:t>疏附县农业农村局</w:t>
            </w:r>
          </w:p>
        </w:tc>
      </w:tr>
      <w:tr w14:paraId="2C1BC8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77E99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EBBD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2F75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D414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E2AF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7495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755C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57120">
            <w:pPr>
              <w:jc w:val="center"/>
            </w:pPr>
            <w:r>
              <w:rPr>
                <w:rFonts w:ascii="宋体" w:hAnsi="宋体" w:eastAsia="宋体"/>
                <w:sz w:val="16"/>
              </w:rPr>
              <w:t>得分</w:t>
            </w:r>
          </w:p>
        </w:tc>
      </w:tr>
      <w:tr w14:paraId="77D0D3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374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FF8F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9B1D8">
            <w:pPr>
              <w:jc w:val="center"/>
            </w:pPr>
            <w:r>
              <w:rPr>
                <w:rFonts w:ascii="宋体" w:hAnsi="宋体" w:eastAsia="宋体"/>
                <w:sz w:val="16"/>
              </w:rPr>
              <w:t>124.00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09C05">
            <w:pPr>
              <w:jc w:val="center"/>
            </w:pPr>
            <w:r>
              <w:rPr>
                <w:rFonts w:ascii="宋体" w:hAnsi="宋体" w:eastAsia="宋体"/>
                <w:sz w:val="16"/>
              </w:rPr>
              <w:t>124.00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D5166">
            <w:pPr>
              <w:jc w:val="center"/>
            </w:pPr>
            <w:r>
              <w:rPr>
                <w:rFonts w:ascii="宋体" w:hAnsi="宋体" w:eastAsia="宋体"/>
                <w:sz w:val="16"/>
              </w:rPr>
              <w:t>124.00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2A0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8025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2989A">
            <w:pPr>
              <w:jc w:val="center"/>
            </w:pPr>
            <w:r>
              <w:rPr>
                <w:rFonts w:ascii="宋体" w:hAnsi="宋体" w:eastAsia="宋体"/>
                <w:sz w:val="16"/>
              </w:rPr>
              <w:t>10.00分</w:t>
            </w:r>
          </w:p>
        </w:tc>
      </w:tr>
      <w:tr w14:paraId="2AA228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071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9C58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25BD2">
            <w:pPr>
              <w:jc w:val="center"/>
            </w:pPr>
            <w:r>
              <w:rPr>
                <w:rFonts w:ascii="宋体" w:hAnsi="宋体" w:eastAsia="宋体"/>
                <w:sz w:val="16"/>
              </w:rPr>
              <w:t>124.00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3E710">
            <w:pPr>
              <w:jc w:val="center"/>
            </w:pPr>
            <w:r>
              <w:rPr>
                <w:rFonts w:ascii="宋体" w:hAnsi="宋体" w:eastAsia="宋体"/>
                <w:sz w:val="16"/>
              </w:rPr>
              <w:t>124.00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76501">
            <w:pPr>
              <w:jc w:val="center"/>
            </w:pPr>
            <w:r>
              <w:rPr>
                <w:rFonts w:ascii="宋体" w:hAnsi="宋体" w:eastAsia="宋体"/>
                <w:sz w:val="16"/>
              </w:rPr>
              <w:t>124.00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CFB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5C8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AA10D">
            <w:pPr>
              <w:jc w:val="center"/>
            </w:pPr>
            <w:r>
              <w:rPr>
                <w:rFonts w:ascii="宋体" w:hAnsi="宋体" w:eastAsia="宋体"/>
                <w:sz w:val="16"/>
              </w:rPr>
              <w:t>—</w:t>
            </w:r>
          </w:p>
        </w:tc>
      </w:tr>
      <w:tr w14:paraId="2E38BB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46D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2B57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191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080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B98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49E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E4F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A6E1B">
            <w:pPr>
              <w:jc w:val="center"/>
            </w:pPr>
            <w:r>
              <w:rPr>
                <w:rFonts w:ascii="宋体" w:hAnsi="宋体" w:eastAsia="宋体"/>
                <w:sz w:val="16"/>
              </w:rPr>
              <w:t>—</w:t>
            </w:r>
          </w:p>
        </w:tc>
      </w:tr>
      <w:tr w14:paraId="28EDB2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20AFE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45241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7FE7B1">
            <w:pPr>
              <w:jc w:val="center"/>
            </w:pPr>
            <w:r>
              <w:rPr>
                <w:rFonts w:ascii="宋体" w:hAnsi="宋体" w:eastAsia="宋体"/>
                <w:sz w:val="16"/>
              </w:rPr>
              <w:t>实际完成情况</w:t>
            </w:r>
          </w:p>
        </w:tc>
      </w:tr>
      <w:tr w14:paraId="68943E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7CCB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5C326E">
            <w:pPr>
              <w:jc w:val="both"/>
            </w:pPr>
            <w:r>
              <w:rPr>
                <w:rFonts w:ascii="宋体" w:hAnsi="宋体" w:eastAsia="宋体"/>
                <w:sz w:val="16"/>
              </w:rPr>
              <w:t>2023年疏附县高素质农民培育项目,项目总资金124万元,主要用于国家通用语言文字培训1400人,高素质农民培育200人,其中:新型农业经营服务主体带头人50人,乡村社会事业治理带头人50人,专业生产型50人,技能服务型50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BF8BE6">
            <w:pPr>
              <w:jc w:val="both"/>
            </w:pPr>
            <w:r>
              <w:rPr>
                <w:rFonts w:hint="eastAsia" w:ascii="宋体" w:hAnsi="宋体"/>
                <w:sz w:val="16"/>
                <w:lang w:eastAsia="zh-CN"/>
              </w:rPr>
              <w:t>截至2024</w:t>
            </w:r>
            <w:r>
              <w:rPr>
                <w:rFonts w:ascii="宋体" w:hAnsi="宋体" w:eastAsia="宋体"/>
                <w:sz w:val="16"/>
              </w:rPr>
              <w:t>年12月31日，2023年疏附县高素质农民培育项目主要用于国家通用语言文字培训1400人,高素质农民培育200人,其中:新型农业经营服务主体带头人50人,乡村社会事业治理带头人50人,专业生产型50人,技能服务型50人，高素质农民培育费用124万元。通过本项目有效提高生产技术技能、提升产业发展能力，提高农民素质素养，培训人员满意度达到95%。</w:t>
            </w:r>
          </w:p>
        </w:tc>
      </w:tr>
      <w:tr w14:paraId="773184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3DDB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6ED3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42EE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0E05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695D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9A4C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BB1A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D111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CE8E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8E0B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02E0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125D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6C691">
            <w:pPr>
              <w:jc w:val="center"/>
            </w:pPr>
            <w:r>
              <w:rPr>
                <w:rFonts w:ascii="宋体" w:hAnsi="宋体" w:eastAsia="宋体"/>
                <w:sz w:val="16"/>
              </w:rPr>
              <w:t>偏差原因分析及改进措施</w:t>
            </w:r>
          </w:p>
        </w:tc>
      </w:tr>
      <w:tr w14:paraId="244298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36243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BF444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2FFC8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5A443">
            <w:pPr>
              <w:jc w:val="center"/>
            </w:pPr>
            <w:r>
              <w:rPr>
                <w:rFonts w:ascii="宋体" w:hAnsi="宋体" w:eastAsia="宋体"/>
                <w:sz w:val="16"/>
              </w:rPr>
              <w:t>新型农业经营主体和社会化服务组织带头人（人）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5524A">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C0C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CFE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E882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745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25D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4C2B1">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E1EC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27E44">
            <w:pPr>
              <w:jc w:val="center"/>
            </w:pPr>
          </w:p>
        </w:tc>
      </w:tr>
      <w:tr w14:paraId="267D61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7B8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FA5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28E8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3228B">
            <w:pPr>
              <w:jc w:val="center"/>
            </w:pPr>
            <w:r>
              <w:rPr>
                <w:rFonts w:ascii="宋体" w:hAnsi="宋体" w:eastAsia="宋体"/>
                <w:sz w:val="16"/>
              </w:rPr>
              <w:t>乡村治理带头人（人）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A7E5C">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A77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981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6F5C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0DD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8CA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B5667">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A326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8FCB5">
            <w:pPr>
              <w:jc w:val="center"/>
            </w:pPr>
          </w:p>
        </w:tc>
      </w:tr>
      <w:tr w14:paraId="5DEF43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1CD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D39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B46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E6E2C">
            <w:pPr>
              <w:jc w:val="center"/>
            </w:pPr>
            <w:r>
              <w:rPr>
                <w:rFonts w:ascii="宋体" w:hAnsi="宋体" w:eastAsia="宋体"/>
                <w:sz w:val="16"/>
              </w:rPr>
              <w:t>专业生产型（人）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9FD6C">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0FE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93D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8F37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4DC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A6A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D3CA9">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BD86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86FB2">
            <w:pPr>
              <w:jc w:val="center"/>
            </w:pPr>
          </w:p>
        </w:tc>
      </w:tr>
      <w:tr w14:paraId="4700F8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D4C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537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991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72132">
            <w:pPr>
              <w:jc w:val="center"/>
            </w:pPr>
            <w:r>
              <w:rPr>
                <w:rFonts w:ascii="宋体" w:hAnsi="宋体" w:eastAsia="宋体"/>
                <w:sz w:val="16"/>
              </w:rPr>
              <w:t>技能服务型带头人(人)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72ABB">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86B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348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2865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C50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328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6DF44">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C26F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96C32">
            <w:pPr>
              <w:jc w:val="center"/>
            </w:pPr>
          </w:p>
        </w:tc>
      </w:tr>
      <w:tr w14:paraId="311A60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34B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8A7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A8B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1306B">
            <w:pPr>
              <w:jc w:val="center"/>
            </w:pPr>
            <w:r>
              <w:rPr>
                <w:rFonts w:ascii="宋体" w:hAnsi="宋体" w:eastAsia="宋体"/>
                <w:sz w:val="16"/>
              </w:rPr>
              <w:t>素质+技能培训人数(人)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2FE70">
            <w:pPr>
              <w:jc w:val="center"/>
            </w:pPr>
            <w:r>
              <w:rPr>
                <w:rFonts w:ascii="宋体" w:hAnsi="宋体" w:eastAsia="宋体"/>
                <w:sz w:val="16"/>
              </w:rPr>
              <w:t>&gt;=1400人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9A9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246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CBDF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202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2E4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F94FE">
            <w:pPr>
              <w:jc w:val="center"/>
            </w:pPr>
            <w:r>
              <w:rPr>
                <w:rFonts w:ascii="宋体" w:hAnsi="宋体" w:eastAsia="宋体"/>
                <w:sz w:val="16"/>
              </w:rPr>
              <w:t>=1400人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115E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D6CB5">
            <w:pPr>
              <w:jc w:val="center"/>
            </w:pPr>
          </w:p>
        </w:tc>
      </w:tr>
      <w:tr w14:paraId="06BE7A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845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CCC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ECC6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3D82F">
            <w:pPr>
              <w:jc w:val="center"/>
            </w:pPr>
            <w:r>
              <w:rPr>
                <w:rFonts w:ascii="宋体" w:hAnsi="宋体" w:eastAsia="宋体"/>
                <w:sz w:val="16"/>
              </w:rPr>
              <w:t>人员培训合格率(%)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9D5C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581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7F5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8359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AFC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E0B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95F3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4E93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5DECD">
            <w:pPr>
              <w:jc w:val="center"/>
            </w:pPr>
          </w:p>
        </w:tc>
      </w:tr>
      <w:tr w14:paraId="242677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C45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C45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12CA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72FC9">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9843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26E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D70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8C40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17E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B6C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9085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C6D3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5ACD5">
            <w:pPr>
              <w:jc w:val="center"/>
            </w:pPr>
          </w:p>
        </w:tc>
      </w:tr>
      <w:tr w14:paraId="7FCD68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C46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3550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F55C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C5B1D">
            <w:pPr>
              <w:jc w:val="center"/>
            </w:pPr>
            <w:r>
              <w:rPr>
                <w:rFonts w:ascii="宋体" w:hAnsi="宋体" w:eastAsia="宋体"/>
                <w:sz w:val="16"/>
              </w:rPr>
              <w:t>高素质农民培育费用(万元)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DD4F0">
            <w:pPr>
              <w:jc w:val="center"/>
            </w:pPr>
            <w:r>
              <w:rPr>
                <w:rFonts w:ascii="宋体" w:hAnsi="宋体" w:eastAsia="宋体"/>
                <w:sz w:val="16"/>
              </w:rPr>
              <w:t>&lt;=124万元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FB2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727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4F8D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254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F82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AD88A">
            <w:pPr>
              <w:jc w:val="center"/>
            </w:pPr>
            <w:r>
              <w:rPr>
                <w:rFonts w:ascii="宋体" w:hAnsi="宋体" w:eastAsia="宋体"/>
                <w:sz w:val="16"/>
              </w:rPr>
              <w:t>=124万元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0580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37A3E">
            <w:pPr>
              <w:jc w:val="center"/>
            </w:pPr>
          </w:p>
        </w:tc>
      </w:tr>
      <w:tr w14:paraId="0432B0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B99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64ED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05BB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D7471">
            <w:pPr>
              <w:jc w:val="center"/>
            </w:pPr>
            <w:r>
              <w:rPr>
                <w:rFonts w:ascii="宋体" w:hAnsi="宋体" w:eastAsia="宋体"/>
                <w:sz w:val="16"/>
              </w:rPr>
              <w:t>有效提高生产技术技能、提升产业发展能力，提高农民素质素养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E3C2A">
            <w:pPr>
              <w:jc w:val="center"/>
            </w:pPr>
            <w:r>
              <w:rPr>
                <w:rFonts w:ascii="宋体" w:hAnsi="宋体" w:eastAsia="宋体"/>
                <w:sz w:val="16"/>
              </w:rPr>
              <w:t>有效提高生产技术技能、提升产业发展能力，提高农民素质素养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6AF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E4A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0F3D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7E6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362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2B0A0">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F911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ED58A">
            <w:pPr>
              <w:jc w:val="center"/>
            </w:pPr>
          </w:p>
        </w:tc>
      </w:tr>
      <w:tr w14:paraId="13BBAB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11A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9DEA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210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A0E64">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A658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0FA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373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483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5C3F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E23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FFE2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289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2E116">
            <w:pPr>
              <w:jc w:val="center"/>
            </w:pPr>
          </w:p>
        </w:tc>
      </w:tr>
      <w:tr w14:paraId="2435265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6B31C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B97C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1AB69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30D19">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7E7A8D6"/>
        </w:tc>
      </w:tr>
    </w:tbl>
    <w:p w14:paraId="5240825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430522EC">
        <w:tblPrEx>
          <w:tblCellMar>
            <w:top w:w="0" w:type="dxa"/>
            <w:left w:w="108" w:type="dxa"/>
            <w:bottom w:w="0" w:type="dxa"/>
            <w:right w:w="108" w:type="dxa"/>
          </w:tblCellMar>
        </w:tblPrEx>
        <w:tc>
          <w:tcPr>
            <w:tcW w:w="8848" w:type="dxa"/>
            <w:gridSpan w:val="14"/>
            <w:vAlign w:val="center"/>
          </w:tcPr>
          <w:p w14:paraId="5B48B5F3">
            <w:pPr>
              <w:jc w:val="center"/>
            </w:pPr>
            <w:r>
              <w:rPr>
                <w:rFonts w:ascii="宋体" w:hAnsi="宋体" w:eastAsia="宋体"/>
                <w:sz w:val="24"/>
              </w:rPr>
              <w:t>项目支出绩效自评表</w:t>
            </w:r>
          </w:p>
        </w:tc>
      </w:tr>
      <w:tr w14:paraId="4AD3D96E">
        <w:tblPrEx>
          <w:tblCellMar>
            <w:top w:w="0" w:type="dxa"/>
            <w:left w:w="108" w:type="dxa"/>
            <w:bottom w:w="0" w:type="dxa"/>
            <w:right w:w="108" w:type="dxa"/>
          </w:tblCellMar>
        </w:tblPrEx>
        <w:tc>
          <w:tcPr>
            <w:tcW w:w="8848" w:type="dxa"/>
            <w:gridSpan w:val="14"/>
            <w:vAlign w:val="center"/>
          </w:tcPr>
          <w:p w14:paraId="23F42AAE">
            <w:pPr>
              <w:jc w:val="center"/>
            </w:pPr>
            <w:r>
              <w:rPr>
                <w:rFonts w:ascii="宋体" w:hAnsi="宋体" w:eastAsia="宋体"/>
                <w:sz w:val="24"/>
              </w:rPr>
              <w:t>(2024年度)</w:t>
            </w:r>
          </w:p>
        </w:tc>
      </w:tr>
      <w:tr w14:paraId="524F9B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AEF6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4AEF4F1">
            <w:pPr>
              <w:jc w:val="center"/>
            </w:pPr>
            <w:r>
              <w:rPr>
                <w:rFonts w:ascii="宋体" w:hAnsi="宋体" w:eastAsia="宋体"/>
                <w:sz w:val="16"/>
              </w:rPr>
              <w:t>疏附县2024年中央农业生态资源保护（渔业资源保护）项目</w:t>
            </w:r>
          </w:p>
        </w:tc>
      </w:tr>
      <w:tr w14:paraId="026B3D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041A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0136BE">
            <w:pPr>
              <w:jc w:val="center"/>
            </w:pPr>
            <w:r>
              <w:rPr>
                <w:rFonts w:ascii="宋体" w:hAnsi="宋体" w:eastAsia="宋体"/>
                <w:sz w:val="16"/>
              </w:rPr>
              <w:t>疏附县农业农村局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8B5D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0B1023">
            <w:pPr>
              <w:jc w:val="center"/>
            </w:pPr>
            <w:r>
              <w:rPr>
                <w:rFonts w:ascii="宋体" w:hAnsi="宋体" w:eastAsia="宋体"/>
                <w:sz w:val="16"/>
              </w:rPr>
              <w:t>疏附县农业农村局</w:t>
            </w:r>
          </w:p>
        </w:tc>
      </w:tr>
      <w:tr w14:paraId="0C89FF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CA546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9B0F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3331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C00B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2C18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7438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946C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D62C3">
            <w:pPr>
              <w:jc w:val="center"/>
            </w:pPr>
            <w:r>
              <w:rPr>
                <w:rFonts w:ascii="宋体" w:hAnsi="宋体" w:eastAsia="宋体"/>
                <w:sz w:val="16"/>
              </w:rPr>
              <w:t>得分</w:t>
            </w:r>
          </w:p>
        </w:tc>
      </w:tr>
      <w:tr w14:paraId="46A423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F98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215D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A295E">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8C0AC">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79CD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A58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B56D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0F909">
            <w:pPr>
              <w:jc w:val="center"/>
            </w:pPr>
            <w:r>
              <w:rPr>
                <w:rFonts w:ascii="宋体" w:hAnsi="宋体" w:eastAsia="宋体"/>
                <w:sz w:val="16"/>
              </w:rPr>
              <w:t>10.00分</w:t>
            </w:r>
          </w:p>
        </w:tc>
      </w:tr>
      <w:tr w14:paraId="13BBCB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066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A5E1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4931E">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370D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CD1F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5C4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7E8E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BD183">
            <w:pPr>
              <w:jc w:val="center"/>
            </w:pPr>
            <w:r>
              <w:rPr>
                <w:rFonts w:ascii="宋体" w:hAnsi="宋体" w:eastAsia="宋体"/>
                <w:sz w:val="16"/>
              </w:rPr>
              <w:t>—</w:t>
            </w:r>
          </w:p>
        </w:tc>
      </w:tr>
      <w:tr w14:paraId="3810A4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3BD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ED1F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2F5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F16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DDF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DD2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5424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55553">
            <w:pPr>
              <w:jc w:val="center"/>
            </w:pPr>
            <w:r>
              <w:rPr>
                <w:rFonts w:ascii="宋体" w:hAnsi="宋体" w:eastAsia="宋体"/>
                <w:sz w:val="16"/>
              </w:rPr>
              <w:t>—</w:t>
            </w:r>
          </w:p>
        </w:tc>
      </w:tr>
      <w:tr w14:paraId="499234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B2340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A63AB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68E60A">
            <w:pPr>
              <w:jc w:val="center"/>
            </w:pPr>
            <w:r>
              <w:rPr>
                <w:rFonts w:ascii="宋体" w:hAnsi="宋体" w:eastAsia="宋体"/>
                <w:sz w:val="16"/>
              </w:rPr>
              <w:t>实际完成情况</w:t>
            </w:r>
          </w:p>
        </w:tc>
      </w:tr>
      <w:tr w14:paraId="481E24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33E1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E8D94D">
            <w:pPr>
              <w:jc w:val="both"/>
            </w:pPr>
            <w:r>
              <w:rPr>
                <w:rFonts w:ascii="宋体" w:hAnsi="宋体" w:eastAsia="宋体"/>
                <w:sz w:val="16"/>
              </w:rPr>
              <w:t>项目预算数为20万元，资金来源为2024年中央农业资源及生态保护资金，主要用于放流种类土著保护鱼类，叶尔羌高原鳅。放流地点：疏附县盖孜河、克孜勒河、尾数(万尾)5万、单价(元/尾)4元，金额合计20万元，通过项目实施预计有效改善水质和水域的生态环境，项目实施单位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14166E">
            <w:pPr>
              <w:jc w:val="both"/>
            </w:pPr>
            <w:r>
              <w:rPr>
                <w:rFonts w:hint="eastAsia" w:ascii="宋体" w:hAnsi="宋体"/>
                <w:sz w:val="16"/>
                <w:lang w:eastAsia="zh-CN"/>
              </w:rPr>
              <w:t>截至</w:t>
            </w:r>
            <w:r>
              <w:rPr>
                <w:rFonts w:ascii="宋体" w:hAnsi="宋体" w:eastAsia="宋体"/>
                <w:sz w:val="16"/>
              </w:rPr>
              <w:t>2024年12月25日，支付资金20万元，执行率100%，购买叶尔羌高原鳅尾数5万尾，购买叶尔羌高原鳅单价4元/尾；通过项目实施有效改善水质和水域的生态环境，增加渔民收入，渔民满意度达到100%。</w:t>
            </w:r>
          </w:p>
        </w:tc>
      </w:tr>
      <w:tr w14:paraId="15822D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7124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B399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C9A5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3736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247B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968A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016E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4181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F5F8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2789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69DA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6296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0C8A4">
            <w:pPr>
              <w:jc w:val="center"/>
            </w:pPr>
            <w:r>
              <w:rPr>
                <w:rFonts w:ascii="宋体" w:hAnsi="宋体" w:eastAsia="宋体"/>
                <w:sz w:val="16"/>
              </w:rPr>
              <w:t>偏差原因分析及改进措施</w:t>
            </w:r>
          </w:p>
        </w:tc>
      </w:tr>
      <w:tr w14:paraId="3D95B7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00FAF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53336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A9D2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4EB7B">
            <w:pPr>
              <w:jc w:val="center"/>
            </w:pPr>
            <w:r>
              <w:rPr>
                <w:rFonts w:ascii="宋体" w:hAnsi="宋体" w:eastAsia="宋体"/>
                <w:sz w:val="16"/>
              </w:rPr>
              <w:t>购买叶尔羌高原鳅尾数(万/尾)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2351A">
            <w:pPr>
              <w:jc w:val="center"/>
            </w:pPr>
            <w:r>
              <w:rPr>
                <w:rFonts w:ascii="宋体" w:hAnsi="宋体" w:eastAsia="宋体"/>
                <w:sz w:val="16"/>
              </w:rPr>
              <w:t>&gt;=5万/尾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CA3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BD8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A7EC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E69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D44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6B70F">
            <w:pPr>
              <w:jc w:val="center"/>
            </w:pPr>
            <w:r>
              <w:rPr>
                <w:rFonts w:ascii="宋体" w:hAnsi="宋体" w:eastAsia="宋体"/>
                <w:sz w:val="16"/>
              </w:rPr>
              <w:t>=5万/尾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1D61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65E7F">
            <w:pPr>
              <w:jc w:val="center"/>
            </w:pPr>
          </w:p>
        </w:tc>
      </w:tr>
      <w:tr w14:paraId="41E998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92A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457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9BE0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D439A">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790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545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893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360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762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678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D4F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678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441D7">
            <w:pPr>
              <w:jc w:val="center"/>
            </w:pPr>
          </w:p>
        </w:tc>
      </w:tr>
      <w:tr w14:paraId="22604D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B84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1DD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91C8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DF710">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1F75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447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8BF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174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BF0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6AF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CAE6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8F1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A687B">
            <w:pPr>
              <w:jc w:val="center"/>
            </w:pPr>
          </w:p>
        </w:tc>
      </w:tr>
      <w:tr w14:paraId="7398E2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EB0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4838E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EDF30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FBB42">
            <w:pPr>
              <w:jc w:val="center"/>
            </w:pPr>
            <w:r>
              <w:rPr>
                <w:rFonts w:ascii="宋体" w:hAnsi="宋体" w:eastAsia="宋体"/>
                <w:sz w:val="16"/>
              </w:rPr>
              <w:t>购买叶尔羌高原鳅单价（元/尾）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678E2">
            <w:pPr>
              <w:jc w:val="center"/>
            </w:pPr>
            <w:r>
              <w:rPr>
                <w:rFonts w:ascii="宋体" w:hAnsi="宋体" w:eastAsia="宋体"/>
                <w:sz w:val="16"/>
              </w:rPr>
              <w:t>&lt;=4元/尾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8937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460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A8C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392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FB7B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F5E0F">
            <w:pPr>
              <w:jc w:val="center"/>
            </w:pPr>
            <w:r>
              <w:rPr>
                <w:rFonts w:ascii="宋体" w:hAnsi="宋体" w:eastAsia="宋体"/>
                <w:sz w:val="16"/>
              </w:rPr>
              <w:t>=4元/尾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675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B4A7D">
            <w:pPr>
              <w:jc w:val="center"/>
            </w:pPr>
          </w:p>
        </w:tc>
      </w:tr>
      <w:tr w14:paraId="7A7863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D79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DB1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26B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954CC">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BEE89">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F473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740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381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270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1B6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879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2FB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B16DB">
            <w:pPr>
              <w:jc w:val="center"/>
            </w:pPr>
          </w:p>
        </w:tc>
      </w:tr>
      <w:tr w14:paraId="2C3A73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D6D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631B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840C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62494">
            <w:pPr>
              <w:jc w:val="center"/>
            </w:pPr>
            <w:r>
              <w:rPr>
                <w:rFonts w:ascii="宋体" w:hAnsi="宋体" w:eastAsia="宋体"/>
                <w:sz w:val="16"/>
              </w:rPr>
              <w:t>改善水质和水域的生态环境、增加渔民收入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1BBEB">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C69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F4D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E06C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0DF4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E6C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63140">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7CDA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4D8FF">
            <w:pPr>
              <w:jc w:val="center"/>
            </w:pPr>
          </w:p>
        </w:tc>
      </w:tr>
      <w:tr w14:paraId="4B734A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91B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82BE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9C1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E6E85">
            <w:pPr>
              <w:jc w:val="center"/>
            </w:pPr>
            <w:r>
              <w:rPr>
                <w:rFonts w:ascii="宋体" w:hAnsi="宋体" w:eastAsia="宋体"/>
                <w:sz w:val="16"/>
              </w:rPr>
              <w:t>项目实施单位满意度（%）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FA9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70E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71A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DD2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B365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AC0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200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4F4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35C65">
            <w:pPr>
              <w:jc w:val="center"/>
            </w:pPr>
          </w:p>
        </w:tc>
      </w:tr>
      <w:tr w14:paraId="5DAE0F4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87799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4CD8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F088C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5D9B3">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0931AD2"/>
        </w:tc>
      </w:tr>
    </w:tbl>
    <w:p w14:paraId="7FADAAD0">
      <w:r>
        <w:br w:type="page"/>
      </w:r>
    </w:p>
    <w:tbl>
      <w:tblPr>
        <w:tblStyle w:val="9"/>
        <w:tblW w:w="0" w:type="auto"/>
        <w:tblInd w:w="0" w:type="dxa"/>
        <w:tblLayout w:type="autofit"/>
        <w:tblCellMar>
          <w:top w:w="0" w:type="dxa"/>
          <w:left w:w="108" w:type="dxa"/>
          <w:bottom w:w="0" w:type="dxa"/>
          <w:right w:w="108" w:type="dxa"/>
        </w:tblCellMar>
      </w:tblPr>
      <w:tblGrid>
        <w:gridCol w:w="628"/>
        <w:gridCol w:w="625"/>
        <w:gridCol w:w="625"/>
        <w:gridCol w:w="696"/>
        <w:gridCol w:w="776"/>
        <w:gridCol w:w="625"/>
        <w:gridCol w:w="696"/>
        <w:gridCol w:w="627"/>
        <w:gridCol w:w="625"/>
        <w:gridCol w:w="625"/>
        <w:gridCol w:w="632"/>
        <w:gridCol w:w="631"/>
        <w:gridCol w:w="617"/>
        <w:gridCol w:w="632"/>
      </w:tblGrid>
      <w:tr w14:paraId="22B2B197">
        <w:tblPrEx>
          <w:tblCellMar>
            <w:top w:w="0" w:type="dxa"/>
            <w:left w:w="108" w:type="dxa"/>
            <w:bottom w:w="0" w:type="dxa"/>
            <w:right w:w="108" w:type="dxa"/>
          </w:tblCellMar>
        </w:tblPrEx>
        <w:tc>
          <w:tcPr>
            <w:tcW w:w="8848" w:type="dxa"/>
            <w:gridSpan w:val="14"/>
            <w:vAlign w:val="center"/>
          </w:tcPr>
          <w:p w14:paraId="69AA9880">
            <w:pPr>
              <w:jc w:val="center"/>
            </w:pPr>
            <w:r>
              <w:rPr>
                <w:rFonts w:ascii="宋体" w:hAnsi="宋体" w:eastAsia="宋体"/>
                <w:sz w:val="24"/>
              </w:rPr>
              <w:t>项目支出绩效自评表</w:t>
            </w:r>
          </w:p>
        </w:tc>
      </w:tr>
      <w:tr w14:paraId="27B5435F">
        <w:tblPrEx>
          <w:tblCellMar>
            <w:top w:w="0" w:type="dxa"/>
            <w:left w:w="108" w:type="dxa"/>
            <w:bottom w:w="0" w:type="dxa"/>
            <w:right w:w="108" w:type="dxa"/>
          </w:tblCellMar>
        </w:tblPrEx>
        <w:tc>
          <w:tcPr>
            <w:tcW w:w="8848" w:type="dxa"/>
            <w:gridSpan w:val="14"/>
            <w:vAlign w:val="center"/>
          </w:tcPr>
          <w:p w14:paraId="0C764624">
            <w:pPr>
              <w:jc w:val="center"/>
            </w:pPr>
            <w:r>
              <w:rPr>
                <w:rFonts w:ascii="宋体" w:hAnsi="宋体" w:eastAsia="宋体"/>
                <w:sz w:val="24"/>
              </w:rPr>
              <w:t>(2024年度)</w:t>
            </w:r>
          </w:p>
        </w:tc>
      </w:tr>
      <w:tr w14:paraId="1C66C3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867D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42568A">
            <w:pPr>
              <w:jc w:val="center"/>
            </w:pPr>
            <w:r>
              <w:rPr>
                <w:rFonts w:ascii="宋体" w:hAnsi="宋体" w:eastAsia="宋体"/>
                <w:sz w:val="16"/>
              </w:rPr>
              <w:t>疏附县2024年中央农业防灾减灾资金（防灾救灾第一、三批）项目</w:t>
            </w:r>
          </w:p>
        </w:tc>
      </w:tr>
      <w:tr w14:paraId="24C9D7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B2EA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E38D29">
            <w:pPr>
              <w:jc w:val="center"/>
            </w:pPr>
            <w:r>
              <w:rPr>
                <w:rFonts w:ascii="宋体" w:hAnsi="宋体" w:eastAsia="宋体"/>
                <w:sz w:val="16"/>
              </w:rPr>
              <w:t>新疆维吾尔自治区农业农村厅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B6FC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CAE1B3">
            <w:pPr>
              <w:jc w:val="center"/>
            </w:pPr>
            <w:r>
              <w:rPr>
                <w:rFonts w:ascii="宋体" w:hAnsi="宋体" w:eastAsia="宋体"/>
                <w:sz w:val="16"/>
              </w:rPr>
              <w:t>疏附县农业农村局</w:t>
            </w:r>
          </w:p>
        </w:tc>
      </w:tr>
      <w:tr w14:paraId="3A0F35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F4086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68FB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1700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6B73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8E49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F1F6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4F01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D525B">
            <w:pPr>
              <w:jc w:val="center"/>
            </w:pPr>
            <w:r>
              <w:rPr>
                <w:rFonts w:ascii="宋体" w:hAnsi="宋体" w:eastAsia="宋体"/>
                <w:sz w:val="16"/>
              </w:rPr>
              <w:t>得分</w:t>
            </w:r>
          </w:p>
        </w:tc>
      </w:tr>
      <w:tr w14:paraId="75C028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D3A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960A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54F01">
            <w:pPr>
              <w:jc w:val="center"/>
            </w:pPr>
            <w:r>
              <w:rPr>
                <w:rFonts w:ascii="宋体" w:hAnsi="宋体" w:eastAsia="宋体"/>
                <w:sz w:val="16"/>
              </w:rPr>
              <w:t>30.80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5A0F1">
            <w:pPr>
              <w:jc w:val="center"/>
            </w:pPr>
            <w:r>
              <w:rPr>
                <w:rFonts w:ascii="宋体" w:hAnsi="宋体" w:eastAsia="宋体"/>
                <w:sz w:val="16"/>
              </w:rPr>
              <w:t>59.80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DAF65">
            <w:pPr>
              <w:jc w:val="center"/>
            </w:pPr>
            <w:r>
              <w:rPr>
                <w:rFonts w:ascii="宋体" w:hAnsi="宋体" w:eastAsia="宋体"/>
                <w:sz w:val="16"/>
              </w:rPr>
              <w:t>59.80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74D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FD76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30B7D">
            <w:pPr>
              <w:jc w:val="center"/>
            </w:pPr>
            <w:r>
              <w:rPr>
                <w:rFonts w:ascii="宋体" w:hAnsi="宋体" w:eastAsia="宋体"/>
                <w:sz w:val="16"/>
              </w:rPr>
              <w:t>10.00分</w:t>
            </w:r>
          </w:p>
        </w:tc>
      </w:tr>
      <w:tr w14:paraId="1C87B2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8E0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34BA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F5968">
            <w:pPr>
              <w:jc w:val="center"/>
            </w:pPr>
            <w:r>
              <w:rPr>
                <w:rFonts w:ascii="宋体" w:hAnsi="宋体" w:eastAsia="宋体"/>
                <w:sz w:val="16"/>
              </w:rPr>
              <w:t>30.80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54CBD">
            <w:pPr>
              <w:jc w:val="center"/>
            </w:pPr>
            <w:r>
              <w:rPr>
                <w:rFonts w:ascii="宋体" w:hAnsi="宋体" w:eastAsia="宋体"/>
                <w:sz w:val="16"/>
              </w:rPr>
              <w:t>59.80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939B6">
            <w:pPr>
              <w:jc w:val="center"/>
            </w:pPr>
            <w:r>
              <w:rPr>
                <w:rFonts w:ascii="宋体" w:hAnsi="宋体" w:eastAsia="宋体"/>
                <w:sz w:val="16"/>
              </w:rPr>
              <w:t>59.80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A75A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02B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B168C">
            <w:pPr>
              <w:jc w:val="center"/>
            </w:pPr>
            <w:r>
              <w:rPr>
                <w:rFonts w:ascii="宋体" w:hAnsi="宋体" w:eastAsia="宋体"/>
                <w:sz w:val="16"/>
              </w:rPr>
              <w:t>—</w:t>
            </w:r>
          </w:p>
        </w:tc>
      </w:tr>
      <w:tr w14:paraId="5D70C9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4A4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8896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256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FAD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C1F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33B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3FC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16BFA">
            <w:pPr>
              <w:jc w:val="center"/>
            </w:pPr>
            <w:r>
              <w:rPr>
                <w:rFonts w:ascii="宋体" w:hAnsi="宋体" w:eastAsia="宋体"/>
                <w:sz w:val="16"/>
              </w:rPr>
              <w:t>—</w:t>
            </w:r>
          </w:p>
        </w:tc>
      </w:tr>
      <w:tr w14:paraId="3703AD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9C101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3C3D0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7EF851">
            <w:pPr>
              <w:jc w:val="center"/>
            </w:pPr>
            <w:r>
              <w:rPr>
                <w:rFonts w:ascii="宋体" w:hAnsi="宋体" w:eastAsia="宋体"/>
                <w:sz w:val="16"/>
              </w:rPr>
              <w:t>实际完成情况</w:t>
            </w:r>
          </w:p>
        </w:tc>
      </w:tr>
      <w:tr w14:paraId="624805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8394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5C118C">
            <w:pPr>
              <w:jc w:val="both"/>
            </w:pPr>
            <w:r>
              <w:rPr>
                <w:rFonts w:ascii="宋体" w:hAnsi="宋体" w:eastAsia="宋体"/>
                <w:sz w:val="16"/>
              </w:rPr>
              <w:t>本项目预算数为30.8万元，主要计划实施2024年受风灾影响损坏的拱棚给予补助，用于灾后棚膜修复、棚体加固等，平均每座拱棚补助500元/座（标准拱棚面积200平方米算）。按照实施方案要求，拟采购不少于13.36万平方米棚膜，发放给各乡镇拱棚受灾的农户。通过本项目实施，</w:t>
            </w:r>
            <w:r>
              <w:rPr>
                <w:rFonts w:hint="eastAsia" w:ascii="宋体" w:hAnsi="宋体"/>
                <w:sz w:val="16"/>
                <w:lang w:eastAsia="zh-CN"/>
              </w:rPr>
              <w:t>减少</w:t>
            </w:r>
            <w:r>
              <w:rPr>
                <w:rFonts w:ascii="宋体" w:hAnsi="宋体" w:eastAsia="宋体"/>
                <w:sz w:val="16"/>
              </w:rPr>
              <w:t>灾害损失，保障农业生产稳定、有效推进农业灾后恢复生产工作，灾后恢复生产工作中取得良好成效。</w:t>
            </w:r>
            <w:r>
              <w:rPr>
                <w:rFonts w:ascii="宋体" w:hAnsi="宋体" w:eastAsia="宋体"/>
                <w:sz w:val="16"/>
              </w:rPr>
              <w:br w:type="textWrapping"/>
            </w:r>
            <w:r>
              <w:rPr>
                <w:rFonts w:ascii="宋体" w:hAnsi="宋体" w:eastAsia="宋体"/>
                <w:sz w:val="16"/>
              </w:rPr>
              <w:t>本项目预算数为29万元，2024年疏附县完成小麦重大病虫统防统治任务20万亩次；完成玉米重大病虫统防统治任务10万亩次。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F4AC36">
            <w:pPr>
              <w:jc w:val="both"/>
            </w:pPr>
            <w:r>
              <w:rPr>
                <w:rFonts w:hint="eastAsia" w:ascii="宋体" w:hAnsi="宋体"/>
                <w:sz w:val="16"/>
                <w:lang w:eastAsia="zh-CN"/>
              </w:rPr>
              <w:t>截至</w:t>
            </w:r>
            <w:r>
              <w:rPr>
                <w:rFonts w:ascii="宋体" w:hAnsi="宋体" w:eastAsia="宋体"/>
                <w:sz w:val="16"/>
              </w:rPr>
              <w:t>12月31日，预算数为30.8万元，主要计划实施2024年受风灾影响损坏的拱棚给予补助，用于灾后棚膜修复、棚体加固等，平均每座拱棚补助500元/座（标准拱棚面积200平方米算）。按照实施方案要求，拟采购不少于13.36万平方米棚膜，发放给各乡镇拱棚受灾的农户。通过本项目实施，</w:t>
            </w:r>
            <w:r>
              <w:rPr>
                <w:rFonts w:hint="eastAsia" w:ascii="宋体" w:hAnsi="宋体"/>
                <w:sz w:val="16"/>
                <w:lang w:eastAsia="zh-CN"/>
              </w:rPr>
              <w:t>减少</w:t>
            </w:r>
            <w:r>
              <w:rPr>
                <w:rFonts w:ascii="宋体" w:hAnsi="宋体" w:eastAsia="宋体"/>
                <w:sz w:val="16"/>
              </w:rPr>
              <w:t>灾害损失，保障农业生产稳定、有效推进农业灾后恢复生产工作，灾后恢复生产工作中取得良好成效。 本项目预算数为29万元，2024年疏附县完成小麦重大病虫统防统治任务20万亩次；完成玉米重大病虫统防统治任务10万亩次。</w:t>
            </w:r>
          </w:p>
        </w:tc>
      </w:tr>
      <w:tr w14:paraId="5AA84D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146BA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7D63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A540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53C9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371D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538D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E4CE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6585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613B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8378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490A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A39E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BA4F7">
            <w:pPr>
              <w:jc w:val="center"/>
            </w:pPr>
            <w:r>
              <w:rPr>
                <w:rFonts w:ascii="宋体" w:hAnsi="宋体" w:eastAsia="宋体"/>
                <w:sz w:val="16"/>
              </w:rPr>
              <w:t>偏差原因分析及改进措施</w:t>
            </w:r>
          </w:p>
        </w:tc>
      </w:tr>
      <w:tr w14:paraId="3ACD39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EDA7B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AB8E0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E98C5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1E2FA">
            <w:pPr>
              <w:jc w:val="center"/>
            </w:pPr>
            <w:r>
              <w:rPr>
                <w:rFonts w:ascii="宋体" w:hAnsi="宋体" w:eastAsia="宋体"/>
                <w:sz w:val="16"/>
              </w:rPr>
              <w:t>采购棚膜数量（万平方米）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A7C9C">
            <w:pPr>
              <w:jc w:val="center"/>
            </w:pPr>
            <w:r>
              <w:rPr>
                <w:rFonts w:ascii="宋体" w:hAnsi="宋体" w:eastAsia="宋体"/>
                <w:sz w:val="16"/>
              </w:rPr>
              <w:t>&gt;=13.36万平方米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998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B3AD9">
            <w:pPr>
              <w:jc w:val="center"/>
            </w:pPr>
            <w:r>
              <w:rPr>
                <w:rFonts w:ascii="宋体" w:hAnsi="宋体" w:eastAsia="宋体"/>
                <w:sz w:val="16"/>
              </w:rPr>
              <w:t>≥32.5万平方米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E889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2D2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096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BDD22">
            <w:pPr>
              <w:jc w:val="center"/>
            </w:pPr>
            <w:r>
              <w:rPr>
                <w:rFonts w:ascii="宋体" w:hAnsi="宋体" w:eastAsia="宋体"/>
                <w:sz w:val="16"/>
              </w:rPr>
              <w:t>=23万平方米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E0C5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6A962">
            <w:pPr>
              <w:jc w:val="center"/>
            </w:pPr>
          </w:p>
        </w:tc>
      </w:tr>
      <w:tr w14:paraId="5DA587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064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513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93D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9EABB">
            <w:pPr>
              <w:jc w:val="center"/>
            </w:pPr>
            <w:r>
              <w:rPr>
                <w:rFonts w:ascii="宋体" w:hAnsi="宋体" w:eastAsia="宋体"/>
                <w:sz w:val="16"/>
              </w:rPr>
              <w:t>维修拱棚数量（座）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C262C">
            <w:pPr>
              <w:jc w:val="center"/>
            </w:pPr>
            <w:r>
              <w:rPr>
                <w:rFonts w:ascii="宋体" w:hAnsi="宋体" w:eastAsia="宋体"/>
                <w:sz w:val="16"/>
              </w:rPr>
              <w:t>&gt;=616座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18D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85641">
            <w:pPr>
              <w:jc w:val="center"/>
            </w:pPr>
            <w:r>
              <w:rPr>
                <w:rFonts w:ascii="宋体" w:hAnsi="宋体" w:eastAsia="宋体"/>
                <w:sz w:val="16"/>
              </w:rPr>
              <w:t>≥1105座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58C7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9F4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991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35BDA">
            <w:pPr>
              <w:jc w:val="center"/>
            </w:pPr>
            <w:r>
              <w:rPr>
                <w:rFonts w:ascii="宋体" w:hAnsi="宋体" w:eastAsia="宋体"/>
                <w:sz w:val="16"/>
              </w:rPr>
              <w:t>=1158座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6BDA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84EC4">
            <w:pPr>
              <w:jc w:val="center"/>
            </w:pPr>
          </w:p>
        </w:tc>
      </w:tr>
      <w:tr w14:paraId="175E0E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DDE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E16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9D5E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DE031">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930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181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C0A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D309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D6C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15F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685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6839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1C686">
            <w:pPr>
              <w:jc w:val="center"/>
            </w:pPr>
          </w:p>
        </w:tc>
      </w:tr>
      <w:tr w14:paraId="512C17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27C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A44A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A8785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8E7AD">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B6B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803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964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E475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EA4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F5A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6A373">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A07D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87EA4">
            <w:pPr>
              <w:jc w:val="center"/>
            </w:pPr>
            <w:r>
              <w:rPr>
                <w:rFonts w:ascii="宋体" w:hAnsi="宋体" w:eastAsia="宋体"/>
                <w:sz w:val="16"/>
              </w:rPr>
              <w:t>原因：因中标企业供货不及时，影响本项目资金执行率低。措施：督促企业及时供货，保障项目及时实施，提高资金拨付效率，完成项目实施。</w:t>
            </w:r>
          </w:p>
        </w:tc>
      </w:tr>
      <w:tr w14:paraId="5AD6E0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6B0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F50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E5F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3AC92">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E3BEB">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29F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A90EA">
            <w:pPr>
              <w:jc w:val="center"/>
            </w:pPr>
            <w:r>
              <w:rPr>
                <w:rFonts w:ascii="宋体" w:hAnsi="宋体" w:eastAsia="宋体"/>
                <w:sz w:val="16"/>
              </w:rPr>
              <w:t>2023年12月25日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4953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660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5DC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CC6D9">
            <w:pPr>
              <w:jc w:val="center"/>
            </w:pPr>
            <w:r>
              <w:rPr>
                <w:rFonts w:ascii="宋体" w:hAnsi="宋体" w:eastAsia="宋体"/>
                <w:sz w:val="16"/>
              </w:rPr>
              <w:t>=2025年1月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CCFF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48D4E">
            <w:pPr>
              <w:jc w:val="center"/>
            </w:pPr>
          </w:p>
        </w:tc>
      </w:tr>
      <w:tr w14:paraId="55F68F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74F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9D418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ACCB2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412E3">
            <w:pPr>
              <w:jc w:val="center"/>
            </w:pPr>
            <w:r>
              <w:rPr>
                <w:rFonts w:ascii="宋体" w:hAnsi="宋体" w:eastAsia="宋体"/>
                <w:sz w:val="16"/>
              </w:rPr>
              <w:t>维修拱棚费用（元/座）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F9C65">
            <w:pPr>
              <w:jc w:val="center"/>
            </w:pPr>
            <w:r>
              <w:rPr>
                <w:rFonts w:ascii="宋体" w:hAnsi="宋体" w:eastAsia="宋体"/>
                <w:sz w:val="16"/>
              </w:rPr>
              <w:t>&lt;=500元/座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6BE5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67F0B">
            <w:pPr>
              <w:jc w:val="center"/>
            </w:pPr>
            <w:r>
              <w:rPr>
                <w:rFonts w:ascii="宋体" w:hAnsi="宋体" w:eastAsia="宋体"/>
                <w:sz w:val="16"/>
              </w:rPr>
              <w:t>≤500元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9DE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796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7CA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CE4B6">
            <w:pPr>
              <w:jc w:val="center"/>
            </w:pPr>
            <w:r>
              <w:rPr>
                <w:rFonts w:ascii="宋体" w:hAnsi="宋体" w:eastAsia="宋体"/>
                <w:sz w:val="16"/>
              </w:rPr>
              <w:t>=500元/座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410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AB73E">
            <w:pPr>
              <w:jc w:val="center"/>
            </w:pPr>
          </w:p>
        </w:tc>
      </w:tr>
      <w:tr w14:paraId="4EAD5C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443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67F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0CF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D74F4">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4D2FF">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B817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B39B7">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D1B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EBA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318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40C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B76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E460B">
            <w:pPr>
              <w:jc w:val="center"/>
            </w:pPr>
          </w:p>
        </w:tc>
      </w:tr>
      <w:tr w14:paraId="05A27A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5A4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564E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3330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03BC7">
            <w:pPr>
              <w:jc w:val="center"/>
            </w:pPr>
            <w:r>
              <w:rPr>
                <w:rFonts w:ascii="宋体" w:hAnsi="宋体" w:eastAsia="宋体"/>
                <w:sz w:val="16"/>
              </w:rPr>
              <w:t>有效提高农业生产秩序恢复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4F319">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B30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9334E">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2BE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F980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0E6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E61DC">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AC27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50665">
            <w:pPr>
              <w:jc w:val="center"/>
            </w:pPr>
          </w:p>
        </w:tc>
      </w:tr>
      <w:tr w14:paraId="7E72A5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39D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003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D262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D503B">
            <w:pPr>
              <w:jc w:val="center"/>
            </w:pPr>
            <w:r>
              <w:rPr>
                <w:rFonts w:ascii="宋体" w:hAnsi="宋体" w:eastAsia="宋体"/>
                <w:sz w:val="16"/>
              </w:rPr>
              <w:t>种植户满意率（%）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EFFA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A31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A958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D8C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1F5A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D29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2B53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197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0B5BC">
            <w:pPr>
              <w:jc w:val="center"/>
            </w:pPr>
          </w:p>
        </w:tc>
      </w:tr>
      <w:tr w14:paraId="2C06BED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FED3F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303B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D0C6F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F0F92">
            <w:pPr>
              <w:jc w:val="center"/>
            </w:pPr>
            <w:r>
              <w:rPr>
                <w:rFonts w:ascii="宋体" w:hAnsi="宋体" w:eastAsia="宋体"/>
                <w:sz w:val="16"/>
              </w:rPr>
              <w:t>92分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A1021CE"/>
        </w:tc>
      </w:tr>
    </w:tbl>
    <w:p w14:paraId="75789AA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776"/>
        <w:gridCol w:w="632"/>
        <w:gridCol w:w="632"/>
        <w:gridCol w:w="632"/>
      </w:tblGrid>
      <w:tr w14:paraId="2E6711D8">
        <w:tblPrEx>
          <w:tblCellMar>
            <w:top w:w="0" w:type="dxa"/>
            <w:left w:w="108" w:type="dxa"/>
            <w:bottom w:w="0" w:type="dxa"/>
            <w:right w:w="108" w:type="dxa"/>
          </w:tblCellMar>
        </w:tblPrEx>
        <w:tc>
          <w:tcPr>
            <w:tcW w:w="8848" w:type="dxa"/>
            <w:gridSpan w:val="14"/>
            <w:vAlign w:val="center"/>
          </w:tcPr>
          <w:p w14:paraId="61102533">
            <w:pPr>
              <w:jc w:val="center"/>
            </w:pPr>
            <w:r>
              <w:rPr>
                <w:rFonts w:ascii="宋体" w:hAnsi="宋体" w:eastAsia="宋体"/>
                <w:sz w:val="24"/>
              </w:rPr>
              <w:t>项目支出绩效自评表</w:t>
            </w:r>
          </w:p>
        </w:tc>
      </w:tr>
      <w:tr w14:paraId="5F52C379">
        <w:tblPrEx>
          <w:tblCellMar>
            <w:top w:w="0" w:type="dxa"/>
            <w:left w:w="108" w:type="dxa"/>
            <w:bottom w:w="0" w:type="dxa"/>
            <w:right w:w="108" w:type="dxa"/>
          </w:tblCellMar>
        </w:tblPrEx>
        <w:tc>
          <w:tcPr>
            <w:tcW w:w="8848" w:type="dxa"/>
            <w:gridSpan w:val="14"/>
            <w:vAlign w:val="center"/>
          </w:tcPr>
          <w:p w14:paraId="0EFE4A0E">
            <w:pPr>
              <w:jc w:val="center"/>
            </w:pPr>
            <w:r>
              <w:rPr>
                <w:rFonts w:ascii="宋体" w:hAnsi="宋体" w:eastAsia="宋体"/>
                <w:sz w:val="24"/>
              </w:rPr>
              <w:t>(2024年度)</w:t>
            </w:r>
          </w:p>
        </w:tc>
      </w:tr>
      <w:tr w14:paraId="15CE7B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7EE1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97D4F7">
            <w:pPr>
              <w:jc w:val="center"/>
            </w:pPr>
            <w:r>
              <w:rPr>
                <w:rFonts w:ascii="宋体" w:hAnsi="宋体" w:eastAsia="宋体"/>
                <w:sz w:val="16"/>
              </w:rPr>
              <w:t>疏附县2024年中央财政农业保险保费补贴资金项目</w:t>
            </w:r>
          </w:p>
        </w:tc>
      </w:tr>
      <w:tr w14:paraId="442872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BD63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65AB0E">
            <w:pPr>
              <w:jc w:val="center"/>
            </w:pPr>
            <w:r>
              <w:rPr>
                <w:rFonts w:ascii="宋体" w:hAnsi="宋体" w:eastAsia="宋体"/>
                <w:sz w:val="16"/>
              </w:rPr>
              <w:t>新疆维吾尔自治区农业农村厅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C18D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093398">
            <w:pPr>
              <w:jc w:val="center"/>
            </w:pPr>
            <w:r>
              <w:rPr>
                <w:rFonts w:ascii="宋体" w:hAnsi="宋体" w:eastAsia="宋体"/>
                <w:sz w:val="16"/>
              </w:rPr>
              <w:t>疏附县农业农村局</w:t>
            </w:r>
          </w:p>
        </w:tc>
      </w:tr>
      <w:tr w14:paraId="232D72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D6C89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D0FD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FFF5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DCA9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D70D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FF6D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E9B6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C0F59">
            <w:pPr>
              <w:jc w:val="center"/>
            </w:pPr>
            <w:r>
              <w:rPr>
                <w:rFonts w:ascii="宋体" w:hAnsi="宋体" w:eastAsia="宋体"/>
                <w:sz w:val="16"/>
              </w:rPr>
              <w:t>得分</w:t>
            </w:r>
          </w:p>
        </w:tc>
      </w:tr>
      <w:tr w14:paraId="0F6085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E07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A9C8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880E2">
            <w:pPr>
              <w:jc w:val="center"/>
            </w:pPr>
            <w:r>
              <w:rPr>
                <w:rFonts w:ascii="宋体" w:hAnsi="宋体" w:eastAsia="宋体"/>
                <w:sz w:val="16"/>
              </w:rPr>
              <w:t>635.00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13A78">
            <w:pPr>
              <w:jc w:val="center"/>
            </w:pPr>
            <w:r>
              <w:rPr>
                <w:rFonts w:ascii="宋体" w:hAnsi="宋体" w:eastAsia="宋体"/>
                <w:sz w:val="16"/>
              </w:rPr>
              <w:t>635.00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2163A">
            <w:pPr>
              <w:jc w:val="center"/>
            </w:pPr>
            <w:r>
              <w:rPr>
                <w:rFonts w:ascii="宋体" w:hAnsi="宋体" w:eastAsia="宋体"/>
                <w:sz w:val="16"/>
              </w:rPr>
              <w:t>355.11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7FB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785AA">
            <w:pPr>
              <w:jc w:val="center"/>
            </w:pPr>
            <w:r>
              <w:rPr>
                <w:rFonts w:ascii="宋体" w:hAnsi="宋体" w:eastAsia="宋体"/>
                <w:sz w:val="16"/>
              </w:rPr>
              <w:t>55.92%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A4ED2">
            <w:pPr>
              <w:jc w:val="center"/>
            </w:pPr>
            <w:r>
              <w:rPr>
                <w:rFonts w:ascii="宋体" w:hAnsi="宋体" w:eastAsia="宋体"/>
                <w:sz w:val="16"/>
              </w:rPr>
              <w:t>0.00分</w:t>
            </w:r>
          </w:p>
        </w:tc>
      </w:tr>
      <w:tr w14:paraId="2DD7E1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9A4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1C79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B351B">
            <w:pPr>
              <w:jc w:val="center"/>
            </w:pPr>
            <w:r>
              <w:rPr>
                <w:rFonts w:ascii="宋体" w:hAnsi="宋体" w:eastAsia="宋体"/>
                <w:sz w:val="16"/>
              </w:rPr>
              <w:t>635.00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AF09F">
            <w:pPr>
              <w:jc w:val="center"/>
            </w:pPr>
            <w:r>
              <w:rPr>
                <w:rFonts w:ascii="宋体" w:hAnsi="宋体" w:eastAsia="宋体"/>
                <w:sz w:val="16"/>
              </w:rPr>
              <w:t>635.00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A72F6">
            <w:pPr>
              <w:jc w:val="center"/>
            </w:pPr>
            <w:r>
              <w:rPr>
                <w:rFonts w:ascii="宋体" w:hAnsi="宋体" w:eastAsia="宋体"/>
                <w:sz w:val="16"/>
              </w:rPr>
              <w:t>355.11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868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57CA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AC81E">
            <w:pPr>
              <w:jc w:val="center"/>
            </w:pPr>
            <w:r>
              <w:rPr>
                <w:rFonts w:ascii="宋体" w:hAnsi="宋体" w:eastAsia="宋体"/>
                <w:sz w:val="16"/>
              </w:rPr>
              <w:t>—</w:t>
            </w:r>
          </w:p>
        </w:tc>
      </w:tr>
      <w:tr w14:paraId="7864E1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514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6A90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ED0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2EA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670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99A7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FE58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BA176">
            <w:pPr>
              <w:jc w:val="center"/>
            </w:pPr>
            <w:r>
              <w:rPr>
                <w:rFonts w:ascii="宋体" w:hAnsi="宋体" w:eastAsia="宋体"/>
                <w:sz w:val="16"/>
              </w:rPr>
              <w:t>—</w:t>
            </w:r>
          </w:p>
        </w:tc>
      </w:tr>
      <w:tr w14:paraId="09B41E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945D4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5789D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E819B7">
            <w:pPr>
              <w:jc w:val="center"/>
            </w:pPr>
            <w:r>
              <w:rPr>
                <w:rFonts w:ascii="宋体" w:hAnsi="宋体" w:eastAsia="宋体"/>
                <w:sz w:val="16"/>
              </w:rPr>
              <w:t>实际完成情况</w:t>
            </w:r>
          </w:p>
        </w:tc>
      </w:tr>
      <w:tr w14:paraId="2F6F05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B982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C0A86F">
            <w:pPr>
              <w:jc w:val="both"/>
            </w:pPr>
            <w:r>
              <w:rPr>
                <w:rFonts w:ascii="宋体" w:hAnsi="宋体" w:eastAsia="宋体"/>
                <w:sz w:val="16"/>
              </w:rPr>
              <w:t>本项目总资金635万元，主要用于缴纳农业保险费，其中种植业保险4种，养殖业1种，林果业5种；项目的实施，有效带动农、牧、副、加工业和第三</w:t>
            </w:r>
            <w:r>
              <w:rPr>
                <w:rFonts w:hint="eastAsia" w:ascii="宋体" w:hAnsi="宋体"/>
                <w:sz w:val="16"/>
                <w:lang w:eastAsia="zh-CN"/>
              </w:rPr>
              <w:t>产业</w:t>
            </w:r>
            <w:r>
              <w:rPr>
                <w:rFonts w:ascii="宋体" w:hAnsi="宋体" w:eastAsia="宋体"/>
                <w:sz w:val="16"/>
              </w:rPr>
              <w:t>发展，受益群众满意度预计能达到95%。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DCE5B6">
            <w:pPr>
              <w:jc w:val="both"/>
            </w:pPr>
            <w:r>
              <w:rPr>
                <w:rFonts w:hint="eastAsia" w:ascii="宋体" w:hAnsi="宋体"/>
                <w:sz w:val="16"/>
                <w:lang w:eastAsia="zh-CN"/>
              </w:rPr>
              <w:t>截至2024</w:t>
            </w:r>
            <w:r>
              <w:rPr>
                <w:rFonts w:ascii="宋体" w:hAnsi="宋体" w:eastAsia="宋体"/>
                <w:sz w:val="16"/>
              </w:rPr>
              <w:t>年12月31日，本项目执行355.11万元，执行率55.9%，主要用于缴纳农业保险费，其中种植业保险4种，养殖业1种，林果业5种。种植业保险补贴金额204.24万元，养殖业保险补贴金额150.87万元。项目未实施完毕，社会效益目标完成程度较低，未进行满意度测评。</w:t>
            </w:r>
          </w:p>
        </w:tc>
      </w:tr>
      <w:tr w14:paraId="6C11ED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6122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3E8D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1178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62AD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8DD3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FADD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3A93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8D32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9EFE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7989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3485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0A19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73155">
            <w:pPr>
              <w:jc w:val="center"/>
            </w:pPr>
            <w:r>
              <w:rPr>
                <w:rFonts w:ascii="宋体" w:hAnsi="宋体" w:eastAsia="宋体"/>
                <w:sz w:val="16"/>
              </w:rPr>
              <w:t>偏差原因分析及改进措施</w:t>
            </w:r>
          </w:p>
        </w:tc>
      </w:tr>
      <w:tr w14:paraId="3EF0F1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D9138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87649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8FA02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6B469">
            <w:pPr>
              <w:jc w:val="center"/>
            </w:pPr>
            <w:r>
              <w:rPr>
                <w:rFonts w:ascii="宋体" w:hAnsi="宋体" w:eastAsia="宋体"/>
                <w:sz w:val="16"/>
              </w:rPr>
              <w:t>种植业险种（种）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3D259">
            <w:pPr>
              <w:jc w:val="center"/>
            </w:pPr>
            <w:r>
              <w:rPr>
                <w:rFonts w:ascii="宋体" w:hAnsi="宋体" w:eastAsia="宋体"/>
                <w:sz w:val="16"/>
              </w:rPr>
              <w:t>&gt;=4种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8A7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F38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FF5C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4C9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FCE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BEE56">
            <w:pPr>
              <w:jc w:val="center"/>
            </w:pPr>
            <w:r>
              <w:rPr>
                <w:rFonts w:ascii="宋体" w:hAnsi="宋体" w:eastAsia="宋体"/>
                <w:sz w:val="16"/>
              </w:rPr>
              <w:t>=4种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380D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09CF0">
            <w:pPr>
              <w:jc w:val="center"/>
            </w:pPr>
          </w:p>
        </w:tc>
      </w:tr>
      <w:tr w14:paraId="2645E6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034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C32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073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B6718">
            <w:pPr>
              <w:jc w:val="center"/>
            </w:pPr>
            <w:r>
              <w:rPr>
                <w:rFonts w:ascii="宋体" w:hAnsi="宋体" w:eastAsia="宋体"/>
                <w:sz w:val="16"/>
              </w:rPr>
              <w:t>养殖业险种（种）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718B9">
            <w:pPr>
              <w:jc w:val="center"/>
            </w:pPr>
            <w:r>
              <w:rPr>
                <w:rFonts w:ascii="宋体" w:hAnsi="宋体" w:eastAsia="宋体"/>
                <w:sz w:val="16"/>
              </w:rPr>
              <w:t>&gt;=1种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B11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DD7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6214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452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07F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51FE6">
            <w:pPr>
              <w:jc w:val="center"/>
            </w:pPr>
            <w:r>
              <w:rPr>
                <w:rFonts w:ascii="宋体" w:hAnsi="宋体" w:eastAsia="宋体"/>
                <w:sz w:val="16"/>
              </w:rPr>
              <w:t>=1种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71C9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65764">
            <w:pPr>
              <w:jc w:val="center"/>
            </w:pPr>
          </w:p>
        </w:tc>
      </w:tr>
      <w:tr w14:paraId="2E919E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A85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FCA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93D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75CFC">
            <w:pPr>
              <w:jc w:val="center"/>
            </w:pPr>
            <w:r>
              <w:rPr>
                <w:rFonts w:ascii="宋体" w:hAnsi="宋体" w:eastAsia="宋体"/>
                <w:sz w:val="16"/>
              </w:rPr>
              <w:t>林果业险种（种）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CF96D">
            <w:pPr>
              <w:jc w:val="center"/>
            </w:pPr>
            <w:r>
              <w:rPr>
                <w:rFonts w:ascii="宋体" w:hAnsi="宋体" w:eastAsia="宋体"/>
                <w:sz w:val="16"/>
              </w:rPr>
              <w:t>&gt;=5种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099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5F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DFD9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100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B68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F1DC0">
            <w:pPr>
              <w:jc w:val="center"/>
            </w:pPr>
            <w:r>
              <w:rPr>
                <w:rFonts w:ascii="宋体" w:hAnsi="宋体" w:eastAsia="宋体"/>
                <w:sz w:val="16"/>
              </w:rPr>
              <w:t>=5种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2EC2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90D1D">
            <w:pPr>
              <w:jc w:val="center"/>
            </w:pPr>
          </w:p>
        </w:tc>
      </w:tr>
      <w:tr w14:paraId="402F1F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5D8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849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0B34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0077B">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F0E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0F9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FD7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526E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A7B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3CF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EDDFF">
            <w:pPr>
              <w:jc w:val="center"/>
            </w:pPr>
            <w:r>
              <w:rPr>
                <w:rFonts w:ascii="宋体" w:hAnsi="宋体" w:eastAsia="宋体"/>
                <w:sz w:val="16"/>
              </w:rPr>
              <w:t>=56%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7D0D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59579">
            <w:pPr>
              <w:jc w:val="center"/>
            </w:pPr>
            <w:r>
              <w:rPr>
                <w:rFonts w:ascii="宋体" w:hAnsi="宋体" w:eastAsia="宋体"/>
                <w:sz w:val="16"/>
              </w:rPr>
              <w:t>原因：因项目未实施完毕，资金还未执行完毕。整改措施;结转至2025年继续实施</w:t>
            </w:r>
          </w:p>
        </w:tc>
      </w:tr>
      <w:tr w14:paraId="5AD53E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F77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F77A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6F539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3D040">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FA7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C0D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8D9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3383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202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480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5960A">
            <w:pPr>
              <w:jc w:val="center"/>
            </w:pPr>
            <w:r>
              <w:rPr>
                <w:rFonts w:ascii="宋体" w:hAnsi="宋体" w:eastAsia="宋体"/>
                <w:sz w:val="16"/>
              </w:rPr>
              <w:t>=56%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5B4A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886BE">
            <w:pPr>
              <w:jc w:val="center"/>
            </w:pPr>
            <w:r>
              <w:rPr>
                <w:rFonts w:ascii="宋体" w:hAnsi="宋体" w:eastAsia="宋体"/>
                <w:sz w:val="16"/>
              </w:rPr>
              <w:t>原因：因项目未实施完毕，资金还未执行完毕。整改措施;结转至2025年继续实施</w:t>
            </w:r>
          </w:p>
        </w:tc>
      </w:tr>
      <w:tr w14:paraId="745FFD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077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A7B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16F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8158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D7DB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885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589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6C6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F74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1BD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B6B79">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2AFC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2E896">
            <w:pPr>
              <w:jc w:val="center"/>
            </w:pPr>
            <w:r>
              <w:rPr>
                <w:rFonts w:ascii="宋体" w:hAnsi="宋体" w:eastAsia="宋体"/>
                <w:sz w:val="16"/>
              </w:rPr>
              <w:t>原因：因项目未实施完毕，资金还未执行完毕。整改措施;结转至2025年继续实施</w:t>
            </w:r>
          </w:p>
        </w:tc>
      </w:tr>
      <w:tr w14:paraId="105B0D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FC1C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437F9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DD703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D0F68">
            <w:pPr>
              <w:jc w:val="center"/>
            </w:pPr>
            <w:r>
              <w:rPr>
                <w:rFonts w:ascii="宋体" w:hAnsi="宋体" w:eastAsia="宋体"/>
                <w:sz w:val="16"/>
              </w:rPr>
              <w:t>种植业保险补贴金额（万元）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56F4E">
            <w:pPr>
              <w:jc w:val="center"/>
            </w:pPr>
            <w:r>
              <w:rPr>
                <w:rFonts w:ascii="宋体" w:hAnsi="宋体" w:eastAsia="宋体"/>
                <w:sz w:val="16"/>
              </w:rPr>
              <w:t>&lt;=190万元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0242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540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1D83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5DC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C8E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78A26">
            <w:pPr>
              <w:jc w:val="center"/>
            </w:pPr>
            <w:r>
              <w:rPr>
                <w:rFonts w:ascii="宋体" w:hAnsi="宋体" w:eastAsia="宋体"/>
                <w:sz w:val="16"/>
              </w:rPr>
              <w:t>=190万元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B402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E0718">
            <w:pPr>
              <w:jc w:val="center"/>
            </w:pPr>
            <w:r>
              <w:rPr>
                <w:rFonts w:ascii="宋体" w:hAnsi="宋体" w:eastAsia="宋体"/>
                <w:sz w:val="16"/>
              </w:rPr>
              <w:t>原因：指标设置科学性不足</w:t>
            </w:r>
          </w:p>
        </w:tc>
      </w:tr>
      <w:tr w14:paraId="0238FB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395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F84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22B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EF2EF">
            <w:pPr>
              <w:jc w:val="center"/>
            </w:pPr>
            <w:r>
              <w:rPr>
                <w:rFonts w:ascii="宋体" w:hAnsi="宋体" w:eastAsia="宋体"/>
                <w:sz w:val="16"/>
              </w:rPr>
              <w:t>养殖业保险补贴金额（万元）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78683">
            <w:pPr>
              <w:jc w:val="center"/>
            </w:pPr>
            <w:r>
              <w:rPr>
                <w:rFonts w:ascii="宋体" w:hAnsi="宋体" w:eastAsia="宋体"/>
                <w:sz w:val="16"/>
              </w:rPr>
              <w:t>&lt;=322万元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C209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CC2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FC97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E66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468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9D9B6">
            <w:pPr>
              <w:jc w:val="center"/>
            </w:pPr>
            <w:r>
              <w:rPr>
                <w:rFonts w:ascii="宋体" w:hAnsi="宋体" w:eastAsia="宋体"/>
                <w:sz w:val="16"/>
              </w:rPr>
              <w:t>=165.11万元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29E6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50839">
            <w:pPr>
              <w:jc w:val="center"/>
            </w:pPr>
            <w:r>
              <w:rPr>
                <w:rFonts w:ascii="宋体" w:hAnsi="宋体" w:eastAsia="宋体"/>
                <w:sz w:val="16"/>
              </w:rPr>
              <w:t>原因：因项目未实施完毕，资金还未执行完毕。整改措施;结转至2025年继续实施</w:t>
            </w:r>
          </w:p>
        </w:tc>
      </w:tr>
      <w:tr w14:paraId="6355EF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E69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6FA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4B1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33C17">
            <w:pPr>
              <w:jc w:val="center"/>
            </w:pPr>
            <w:r>
              <w:rPr>
                <w:rFonts w:ascii="宋体" w:hAnsi="宋体" w:eastAsia="宋体"/>
                <w:sz w:val="16"/>
              </w:rPr>
              <w:t>林果业保险补贴金额（万元）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AF2B9">
            <w:pPr>
              <w:jc w:val="center"/>
            </w:pPr>
            <w:r>
              <w:rPr>
                <w:rFonts w:ascii="宋体" w:hAnsi="宋体" w:eastAsia="宋体"/>
                <w:sz w:val="16"/>
              </w:rPr>
              <w:t>&lt;=123万元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7F8B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E10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FC64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D2A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A99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16F97">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DA15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95D9B">
            <w:pPr>
              <w:jc w:val="center"/>
            </w:pPr>
            <w:r>
              <w:rPr>
                <w:rFonts w:ascii="宋体" w:hAnsi="宋体" w:eastAsia="宋体"/>
                <w:sz w:val="16"/>
              </w:rPr>
              <w:t>原因：因项目未实施完毕，资金还未执行完毕。整改措施;结转至2025年继续实施</w:t>
            </w:r>
          </w:p>
        </w:tc>
      </w:tr>
      <w:tr w14:paraId="60B677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95F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20D7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E58E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8B8F9">
            <w:pPr>
              <w:jc w:val="center"/>
            </w:pPr>
            <w:r>
              <w:rPr>
                <w:rFonts w:ascii="宋体" w:hAnsi="宋体" w:eastAsia="宋体"/>
                <w:sz w:val="16"/>
              </w:rPr>
              <w:t>有效带动农、牧、副、加工业和第三</w:t>
            </w:r>
            <w:r>
              <w:rPr>
                <w:rFonts w:hint="eastAsia" w:ascii="宋体" w:hAnsi="宋体"/>
                <w:sz w:val="16"/>
                <w:lang w:eastAsia="zh-CN"/>
              </w:rPr>
              <w:t>产业</w:t>
            </w:r>
            <w:r>
              <w:rPr>
                <w:rFonts w:ascii="宋体" w:hAnsi="宋体" w:eastAsia="宋体"/>
                <w:sz w:val="16"/>
              </w:rPr>
              <w:t>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88EB0">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026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80D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DA4E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A130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31A4C">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D74CB">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8F97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1F796">
            <w:pPr>
              <w:jc w:val="center"/>
            </w:pPr>
            <w:r>
              <w:rPr>
                <w:rFonts w:ascii="宋体" w:hAnsi="宋体" w:eastAsia="宋体"/>
                <w:sz w:val="16"/>
              </w:rPr>
              <w:t>原因：因项目未实施完毕，资金还未执行完毕。整改措施;结转至2025年继续实施</w:t>
            </w:r>
          </w:p>
        </w:tc>
      </w:tr>
      <w:tr w14:paraId="21805B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5D0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057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C6F5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9FF3D">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F985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DA4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BC7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59E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31C7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144C0">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42BF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6824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04DEC">
            <w:pPr>
              <w:jc w:val="center"/>
            </w:pPr>
            <w:r>
              <w:rPr>
                <w:rFonts w:ascii="宋体" w:hAnsi="宋体" w:eastAsia="宋体"/>
                <w:sz w:val="16"/>
              </w:rPr>
              <w:t>原因：因项目未实施完毕，资金还未执行完毕。整改措施;结转至2025年继续实施</w:t>
            </w:r>
          </w:p>
        </w:tc>
      </w:tr>
      <w:tr w14:paraId="7E36CBF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CCD90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17A8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920FC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3795E">
            <w:pPr>
              <w:jc w:val="center"/>
            </w:pPr>
            <w:r>
              <w:rPr>
                <w:rFonts w:ascii="宋体" w:hAnsi="宋体" w:eastAsia="宋体"/>
                <w:sz w:val="16"/>
              </w:rPr>
              <w:t>28分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40DFE93"/>
        </w:tc>
      </w:tr>
    </w:tbl>
    <w:p w14:paraId="386B471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1F01C1C">
        <w:tblPrEx>
          <w:tblCellMar>
            <w:top w:w="0" w:type="dxa"/>
            <w:left w:w="108" w:type="dxa"/>
            <w:bottom w:w="0" w:type="dxa"/>
            <w:right w:w="108" w:type="dxa"/>
          </w:tblCellMar>
        </w:tblPrEx>
        <w:tc>
          <w:tcPr>
            <w:tcW w:w="8848" w:type="dxa"/>
            <w:gridSpan w:val="14"/>
            <w:vAlign w:val="center"/>
          </w:tcPr>
          <w:p w14:paraId="48173CD9">
            <w:pPr>
              <w:jc w:val="center"/>
            </w:pPr>
            <w:r>
              <w:rPr>
                <w:rFonts w:ascii="宋体" w:hAnsi="宋体" w:eastAsia="宋体"/>
                <w:sz w:val="24"/>
              </w:rPr>
              <w:t>项目支出绩效自评表</w:t>
            </w:r>
          </w:p>
        </w:tc>
      </w:tr>
      <w:tr w14:paraId="6F057E02">
        <w:tblPrEx>
          <w:tblCellMar>
            <w:top w:w="0" w:type="dxa"/>
            <w:left w:w="108" w:type="dxa"/>
            <w:bottom w:w="0" w:type="dxa"/>
            <w:right w:w="108" w:type="dxa"/>
          </w:tblCellMar>
        </w:tblPrEx>
        <w:tc>
          <w:tcPr>
            <w:tcW w:w="8848" w:type="dxa"/>
            <w:gridSpan w:val="14"/>
            <w:vAlign w:val="center"/>
          </w:tcPr>
          <w:p w14:paraId="75D6AEE0">
            <w:pPr>
              <w:jc w:val="center"/>
            </w:pPr>
            <w:r>
              <w:rPr>
                <w:rFonts w:ascii="宋体" w:hAnsi="宋体" w:eastAsia="宋体"/>
                <w:sz w:val="24"/>
              </w:rPr>
              <w:t>(2024年度)</w:t>
            </w:r>
          </w:p>
        </w:tc>
      </w:tr>
      <w:tr w14:paraId="1F077B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5571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016312">
            <w:pPr>
              <w:jc w:val="center"/>
            </w:pPr>
            <w:r>
              <w:rPr>
                <w:rFonts w:ascii="宋体" w:hAnsi="宋体" w:eastAsia="宋体"/>
                <w:sz w:val="16"/>
              </w:rPr>
              <w:t>疏附县2024年交通补助项目（第二批）</w:t>
            </w:r>
          </w:p>
        </w:tc>
      </w:tr>
      <w:tr w14:paraId="40D0B5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C738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158E70">
            <w:pPr>
              <w:jc w:val="center"/>
            </w:pPr>
            <w:r>
              <w:rPr>
                <w:rFonts w:ascii="宋体" w:hAnsi="宋体" w:eastAsia="宋体"/>
                <w:sz w:val="16"/>
              </w:rPr>
              <w:t>新疆维吾尔自治区农业农村厅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00B4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78DFA7">
            <w:pPr>
              <w:jc w:val="center"/>
            </w:pPr>
            <w:r>
              <w:rPr>
                <w:rFonts w:ascii="宋体" w:hAnsi="宋体" w:eastAsia="宋体"/>
                <w:sz w:val="16"/>
              </w:rPr>
              <w:t>疏附县农业农村局</w:t>
            </w:r>
          </w:p>
        </w:tc>
      </w:tr>
      <w:tr w14:paraId="091ABE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874C1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869B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F81B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CDEA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378F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2472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92AF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2ECEA">
            <w:pPr>
              <w:jc w:val="center"/>
            </w:pPr>
            <w:r>
              <w:rPr>
                <w:rFonts w:ascii="宋体" w:hAnsi="宋体" w:eastAsia="宋体"/>
                <w:sz w:val="16"/>
              </w:rPr>
              <w:t>得分</w:t>
            </w:r>
          </w:p>
        </w:tc>
      </w:tr>
      <w:tr w14:paraId="55453E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DEC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0FC9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1DE8C">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8E608">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5E439">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1AB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F7AD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64D80">
            <w:pPr>
              <w:jc w:val="center"/>
            </w:pPr>
            <w:r>
              <w:rPr>
                <w:rFonts w:ascii="宋体" w:hAnsi="宋体" w:eastAsia="宋体"/>
                <w:sz w:val="16"/>
              </w:rPr>
              <w:t>10.00分</w:t>
            </w:r>
          </w:p>
        </w:tc>
      </w:tr>
      <w:tr w14:paraId="259EB2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8C6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09C6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FA0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911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84A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E735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6E9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69C8D">
            <w:pPr>
              <w:jc w:val="center"/>
            </w:pPr>
            <w:r>
              <w:rPr>
                <w:rFonts w:ascii="宋体" w:hAnsi="宋体" w:eastAsia="宋体"/>
                <w:sz w:val="16"/>
              </w:rPr>
              <w:t>—</w:t>
            </w:r>
          </w:p>
        </w:tc>
      </w:tr>
      <w:tr w14:paraId="095937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D3D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0144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B3FA3">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EFDA1">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D27F4">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F16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3B2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15D7A">
            <w:pPr>
              <w:jc w:val="center"/>
            </w:pPr>
            <w:r>
              <w:rPr>
                <w:rFonts w:ascii="宋体" w:hAnsi="宋体" w:eastAsia="宋体"/>
                <w:sz w:val="16"/>
              </w:rPr>
              <w:t>—</w:t>
            </w:r>
          </w:p>
        </w:tc>
      </w:tr>
      <w:tr w14:paraId="22D76D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B8F7A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6EBF7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419982">
            <w:pPr>
              <w:jc w:val="center"/>
            </w:pPr>
            <w:r>
              <w:rPr>
                <w:rFonts w:ascii="宋体" w:hAnsi="宋体" w:eastAsia="宋体"/>
                <w:sz w:val="16"/>
              </w:rPr>
              <w:t>实际完成情况</w:t>
            </w:r>
          </w:p>
        </w:tc>
      </w:tr>
      <w:tr w14:paraId="40377D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6383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7CA0CD">
            <w:pPr>
              <w:jc w:val="both"/>
            </w:pPr>
            <w:r>
              <w:rPr>
                <w:rFonts w:ascii="宋体" w:hAnsi="宋体" w:eastAsia="宋体"/>
                <w:sz w:val="16"/>
              </w:rPr>
              <w:t>该项目总投资30万元，享受补助人员涉及全县各乡镇（场），为2745名疏附县户籍在县外地区内务工人员发放交通补助，其中地区内跨县市赴喀什市、疏勒县、草湖镇100元/人/年，共2490人，喀什地区其他县市及农三师其余团场按照200元/人/年的标准给予补助，共255人。通过实施该项目有效扩大我县外出务工人数，提高我县就业人口外出务工积极性，使得受益务工人员满意度高于98%。</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E2CA0C">
            <w:pPr>
              <w:jc w:val="both"/>
            </w:pPr>
            <w:r>
              <w:rPr>
                <w:rFonts w:ascii="宋体" w:hAnsi="宋体" w:eastAsia="宋体"/>
                <w:sz w:val="16"/>
              </w:rPr>
              <w:t>截至2024年12月31日，通过为2745名疏附县户籍在县外地区内务工人员发放交通补助，其中地区内跨县市赴喀什市、疏勒县、草湖镇100元/人/年，共2490人，喀什地区其他县市及农三师其余团场按照200元/人/年的标准给予补助，共255人。通过实施该项目有效扩大了我县外出务工人数，提高我县就业人口外出务工积极性，使得受益务工人员满意度高于98%</w:t>
            </w:r>
          </w:p>
        </w:tc>
      </w:tr>
      <w:tr w14:paraId="448D7C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58A6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1C6E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B204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F0F5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C0A7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79C9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542D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A09D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8BCC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191B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6E40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B4F2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7CA50">
            <w:pPr>
              <w:jc w:val="center"/>
            </w:pPr>
            <w:r>
              <w:rPr>
                <w:rFonts w:ascii="宋体" w:hAnsi="宋体" w:eastAsia="宋体"/>
                <w:sz w:val="16"/>
              </w:rPr>
              <w:t>偏差原因分析及改进措施</w:t>
            </w:r>
          </w:p>
        </w:tc>
      </w:tr>
      <w:tr w14:paraId="5AB2FA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5A777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BDE22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75E0E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D77AC">
            <w:pPr>
              <w:jc w:val="center"/>
            </w:pPr>
            <w:r>
              <w:rPr>
                <w:rFonts w:ascii="宋体" w:hAnsi="宋体" w:eastAsia="宋体"/>
                <w:sz w:val="16"/>
              </w:rPr>
              <w:t>享受喀什市、疏勒县及草湖镇外出务工补贴人数（名）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45246">
            <w:pPr>
              <w:jc w:val="center"/>
            </w:pPr>
            <w:r>
              <w:rPr>
                <w:rFonts w:ascii="宋体" w:hAnsi="宋体" w:eastAsia="宋体"/>
                <w:sz w:val="16"/>
              </w:rPr>
              <w:t>&gt;=2490名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9A3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A91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A09A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89C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7E4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E2ABF">
            <w:pPr>
              <w:jc w:val="center"/>
            </w:pPr>
            <w:r>
              <w:rPr>
                <w:rFonts w:ascii="宋体" w:hAnsi="宋体" w:eastAsia="宋体"/>
                <w:sz w:val="16"/>
              </w:rPr>
              <w:t>=2490名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A5C9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CDA8D">
            <w:pPr>
              <w:jc w:val="center"/>
            </w:pPr>
          </w:p>
        </w:tc>
      </w:tr>
      <w:tr w14:paraId="2DD9FC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081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52F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AF0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EAE0E">
            <w:pPr>
              <w:jc w:val="center"/>
            </w:pPr>
            <w:r>
              <w:rPr>
                <w:rFonts w:ascii="宋体" w:hAnsi="宋体" w:eastAsia="宋体"/>
                <w:sz w:val="16"/>
              </w:rPr>
              <w:t>享受喀什地区其他县市及农三师其他团场误工补贴人数（名）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C0770">
            <w:pPr>
              <w:jc w:val="center"/>
            </w:pPr>
            <w:r>
              <w:rPr>
                <w:rFonts w:ascii="宋体" w:hAnsi="宋体" w:eastAsia="宋体"/>
                <w:sz w:val="16"/>
              </w:rPr>
              <w:t>&gt;=255名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ED8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E6A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1CE7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AE4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D3A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4901B">
            <w:pPr>
              <w:jc w:val="center"/>
            </w:pPr>
            <w:r>
              <w:rPr>
                <w:rFonts w:ascii="宋体" w:hAnsi="宋体" w:eastAsia="宋体"/>
                <w:sz w:val="16"/>
              </w:rPr>
              <w:t>=255名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7FF7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8DE29">
            <w:pPr>
              <w:jc w:val="center"/>
            </w:pPr>
          </w:p>
        </w:tc>
      </w:tr>
      <w:tr w14:paraId="767967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50E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CBE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2185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17420">
            <w:pPr>
              <w:jc w:val="center"/>
            </w:pPr>
            <w:r>
              <w:rPr>
                <w:rFonts w:ascii="宋体" w:hAnsi="宋体" w:eastAsia="宋体"/>
                <w:sz w:val="16"/>
              </w:rPr>
              <w:t>外出务工补贴发放准确率（%）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F65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C08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8B2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7F15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74C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3E2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0E1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AA8E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9C84A">
            <w:pPr>
              <w:jc w:val="center"/>
            </w:pPr>
          </w:p>
        </w:tc>
      </w:tr>
      <w:tr w14:paraId="140607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5F3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7CFE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30EDB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70E1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4D9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528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54F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FE1A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861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38B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D5E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1C1D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1B9BE">
            <w:pPr>
              <w:jc w:val="center"/>
            </w:pPr>
          </w:p>
        </w:tc>
      </w:tr>
      <w:tr w14:paraId="2897F7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F192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998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969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78667">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68C83">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7DB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190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A219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195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3D5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D07B5">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85BC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550A2">
            <w:pPr>
              <w:jc w:val="center"/>
            </w:pPr>
          </w:p>
        </w:tc>
      </w:tr>
      <w:tr w14:paraId="6110B4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D4A2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7011E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F5251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576BD">
            <w:pPr>
              <w:jc w:val="center"/>
            </w:pPr>
            <w:r>
              <w:rPr>
                <w:rFonts w:ascii="宋体" w:hAnsi="宋体" w:eastAsia="宋体"/>
                <w:sz w:val="16"/>
              </w:rPr>
              <w:t>发放喀什市、疏勒县及草湖镇务工交通补助标准（元/人/年）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70EF7">
            <w:pPr>
              <w:jc w:val="center"/>
            </w:pPr>
            <w:r>
              <w:rPr>
                <w:rFonts w:ascii="宋体" w:hAnsi="宋体" w:eastAsia="宋体"/>
                <w:sz w:val="16"/>
              </w:rPr>
              <w:t>&lt;=100元/人/年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6510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FCC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F5877">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BC0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107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4247A">
            <w:pPr>
              <w:jc w:val="center"/>
            </w:pPr>
            <w:r>
              <w:rPr>
                <w:rFonts w:ascii="宋体" w:hAnsi="宋体" w:eastAsia="宋体"/>
                <w:sz w:val="16"/>
              </w:rPr>
              <w:t>=100元/人/年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0AF18">
            <w:pPr>
              <w:jc w:val="center"/>
            </w:pPr>
            <w:r>
              <w:rPr>
                <w:rFonts w:ascii="宋体" w:hAnsi="宋体" w:eastAsia="宋体"/>
                <w:sz w:val="16"/>
              </w:rPr>
              <w:t>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6516F">
            <w:pPr>
              <w:jc w:val="center"/>
            </w:pPr>
          </w:p>
        </w:tc>
      </w:tr>
      <w:tr w14:paraId="5ECB24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1F1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87C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39E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28E2C">
            <w:pPr>
              <w:jc w:val="center"/>
            </w:pPr>
            <w:r>
              <w:rPr>
                <w:rFonts w:ascii="宋体" w:hAnsi="宋体" w:eastAsia="宋体"/>
                <w:sz w:val="16"/>
              </w:rPr>
              <w:t>发放喀什地区其他县市及农三师其他团场务工交通补助标准（元/人/年）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10E50">
            <w:pPr>
              <w:jc w:val="center"/>
            </w:pPr>
            <w:r>
              <w:rPr>
                <w:rFonts w:ascii="宋体" w:hAnsi="宋体" w:eastAsia="宋体"/>
                <w:sz w:val="16"/>
              </w:rPr>
              <w:t>&lt;=200元/人/年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C929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40D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16DE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D0A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F2C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CE0E3">
            <w:pPr>
              <w:jc w:val="center"/>
            </w:pPr>
            <w:r>
              <w:rPr>
                <w:rFonts w:ascii="宋体" w:hAnsi="宋体" w:eastAsia="宋体"/>
                <w:sz w:val="16"/>
              </w:rPr>
              <w:t>=200元/人/年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558B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251F2">
            <w:pPr>
              <w:jc w:val="center"/>
            </w:pPr>
          </w:p>
        </w:tc>
      </w:tr>
      <w:tr w14:paraId="500946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09A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503F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03C8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A6753">
            <w:pPr>
              <w:jc w:val="center"/>
            </w:pPr>
            <w:r>
              <w:rPr>
                <w:rFonts w:ascii="宋体" w:hAnsi="宋体" w:eastAsia="宋体"/>
                <w:sz w:val="16"/>
              </w:rPr>
              <w:t>有效提高脱贫户和监测对象外出务工就业积极性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8E1F4">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794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79B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8ED3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654B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5B9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6567D">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9F87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D6FFA">
            <w:pPr>
              <w:jc w:val="center"/>
            </w:pPr>
          </w:p>
        </w:tc>
      </w:tr>
      <w:tr w14:paraId="14C88D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9B8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A944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9CE0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967AD">
            <w:pPr>
              <w:jc w:val="center"/>
            </w:pPr>
            <w:r>
              <w:rPr>
                <w:rFonts w:ascii="宋体" w:hAnsi="宋体" w:eastAsia="宋体"/>
                <w:sz w:val="16"/>
              </w:rPr>
              <w:t>受益务工人员满意度（%）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7B68C">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6FE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6A5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A17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D19F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253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7A3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8E4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4FFFD">
            <w:pPr>
              <w:jc w:val="center"/>
            </w:pPr>
          </w:p>
        </w:tc>
      </w:tr>
      <w:tr w14:paraId="2A5871D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457AC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9FA0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1CC38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5E7F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785BE6B"/>
        </w:tc>
      </w:tr>
    </w:tbl>
    <w:p w14:paraId="29C6FB1F">
      <w:r>
        <w:br w:type="page"/>
      </w:r>
    </w:p>
    <w:tbl>
      <w:tblPr>
        <w:tblStyle w:val="9"/>
        <w:tblW w:w="0" w:type="auto"/>
        <w:tblInd w:w="0" w:type="dxa"/>
        <w:tblLayout w:type="autofit"/>
        <w:tblCellMar>
          <w:top w:w="0" w:type="dxa"/>
          <w:left w:w="108" w:type="dxa"/>
          <w:bottom w:w="0" w:type="dxa"/>
          <w:right w:w="108" w:type="dxa"/>
        </w:tblCellMar>
      </w:tblPr>
      <w:tblGrid>
        <w:gridCol w:w="627"/>
        <w:gridCol w:w="618"/>
        <w:gridCol w:w="618"/>
        <w:gridCol w:w="696"/>
        <w:gridCol w:w="856"/>
        <w:gridCol w:w="618"/>
        <w:gridCol w:w="618"/>
        <w:gridCol w:w="622"/>
        <w:gridCol w:w="618"/>
        <w:gridCol w:w="618"/>
        <w:gridCol w:w="696"/>
        <w:gridCol w:w="631"/>
        <w:gridCol w:w="597"/>
        <w:gridCol w:w="627"/>
      </w:tblGrid>
      <w:tr w14:paraId="2C181A32">
        <w:tblPrEx>
          <w:tblCellMar>
            <w:top w:w="0" w:type="dxa"/>
            <w:left w:w="108" w:type="dxa"/>
            <w:bottom w:w="0" w:type="dxa"/>
            <w:right w:w="108" w:type="dxa"/>
          </w:tblCellMar>
        </w:tblPrEx>
        <w:tc>
          <w:tcPr>
            <w:tcW w:w="8848" w:type="dxa"/>
            <w:gridSpan w:val="14"/>
            <w:vAlign w:val="center"/>
          </w:tcPr>
          <w:p w14:paraId="1D4E114B">
            <w:pPr>
              <w:jc w:val="center"/>
            </w:pPr>
            <w:r>
              <w:rPr>
                <w:rFonts w:ascii="宋体" w:hAnsi="宋体" w:eastAsia="宋体"/>
                <w:sz w:val="24"/>
              </w:rPr>
              <w:t>项目支出绩效自评表</w:t>
            </w:r>
          </w:p>
        </w:tc>
      </w:tr>
      <w:tr w14:paraId="00FCAE81">
        <w:tblPrEx>
          <w:tblCellMar>
            <w:top w:w="0" w:type="dxa"/>
            <w:left w:w="108" w:type="dxa"/>
            <w:bottom w:w="0" w:type="dxa"/>
            <w:right w:w="108" w:type="dxa"/>
          </w:tblCellMar>
        </w:tblPrEx>
        <w:tc>
          <w:tcPr>
            <w:tcW w:w="8848" w:type="dxa"/>
            <w:gridSpan w:val="14"/>
            <w:vAlign w:val="center"/>
          </w:tcPr>
          <w:p w14:paraId="442B71E1">
            <w:pPr>
              <w:jc w:val="center"/>
            </w:pPr>
            <w:r>
              <w:rPr>
                <w:rFonts w:ascii="宋体" w:hAnsi="宋体" w:eastAsia="宋体"/>
                <w:sz w:val="24"/>
              </w:rPr>
              <w:t>(2024年度)</w:t>
            </w:r>
          </w:p>
        </w:tc>
      </w:tr>
      <w:tr w14:paraId="318524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910C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1F9E9A">
            <w:pPr>
              <w:jc w:val="center"/>
            </w:pPr>
            <w:r>
              <w:rPr>
                <w:rFonts w:ascii="宋体" w:hAnsi="宋体" w:eastAsia="宋体"/>
                <w:sz w:val="16"/>
              </w:rPr>
              <w:t>疏附县2024年</w:t>
            </w:r>
            <w:r>
              <w:rPr>
                <w:rFonts w:hint="eastAsia" w:ascii="宋体" w:hAnsi="宋体"/>
                <w:sz w:val="16"/>
                <w:lang w:eastAsia="zh-CN"/>
              </w:rPr>
              <w:t>第三次全国土壤普查</w:t>
            </w:r>
            <w:r>
              <w:rPr>
                <w:rFonts w:ascii="宋体" w:hAnsi="宋体" w:eastAsia="宋体"/>
                <w:sz w:val="16"/>
              </w:rPr>
              <w:t>项目</w:t>
            </w:r>
          </w:p>
        </w:tc>
      </w:tr>
      <w:tr w14:paraId="6F822B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480E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BA5921">
            <w:pPr>
              <w:jc w:val="center"/>
            </w:pPr>
            <w:r>
              <w:rPr>
                <w:rFonts w:ascii="宋体" w:hAnsi="宋体" w:eastAsia="宋体"/>
                <w:sz w:val="16"/>
              </w:rPr>
              <w:t>新疆维吾尔自治区农业农村厅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9C6B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11F840">
            <w:pPr>
              <w:jc w:val="center"/>
            </w:pPr>
            <w:r>
              <w:rPr>
                <w:rFonts w:ascii="宋体" w:hAnsi="宋体" w:eastAsia="宋体"/>
                <w:sz w:val="16"/>
              </w:rPr>
              <w:t>疏附县农业农村局</w:t>
            </w:r>
          </w:p>
        </w:tc>
      </w:tr>
      <w:tr w14:paraId="54DBAB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5C3E8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B311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4ACA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1F37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3DE2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B27F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275A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D663E">
            <w:pPr>
              <w:jc w:val="center"/>
            </w:pPr>
            <w:r>
              <w:rPr>
                <w:rFonts w:ascii="宋体" w:hAnsi="宋体" w:eastAsia="宋体"/>
                <w:sz w:val="16"/>
              </w:rPr>
              <w:t>得分</w:t>
            </w:r>
          </w:p>
        </w:tc>
      </w:tr>
      <w:tr w14:paraId="3FC57A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1A4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719E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5CBE2">
            <w:pPr>
              <w:jc w:val="center"/>
            </w:pPr>
            <w:r>
              <w:rPr>
                <w:rFonts w:ascii="宋体" w:hAnsi="宋体" w:eastAsia="宋体"/>
                <w:sz w:val="16"/>
              </w:rPr>
              <w:t>348.69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458A5">
            <w:pPr>
              <w:jc w:val="center"/>
            </w:pPr>
            <w:r>
              <w:rPr>
                <w:rFonts w:ascii="宋体" w:hAnsi="宋体" w:eastAsia="宋体"/>
                <w:sz w:val="16"/>
              </w:rPr>
              <w:t>348.69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EF348">
            <w:pPr>
              <w:jc w:val="center"/>
            </w:pPr>
            <w:r>
              <w:rPr>
                <w:rFonts w:ascii="宋体" w:hAnsi="宋体" w:eastAsia="宋体"/>
                <w:sz w:val="16"/>
              </w:rPr>
              <w:t>248.94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F7D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59677">
            <w:pPr>
              <w:jc w:val="center"/>
            </w:pPr>
            <w:r>
              <w:rPr>
                <w:rFonts w:ascii="宋体" w:hAnsi="宋体" w:eastAsia="宋体"/>
                <w:sz w:val="16"/>
              </w:rPr>
              <w:t>71.4%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AD454">
            <w:pPr>
              <w:jc w:val="center"/>
            </w:pPr>
            <w:r>
              <w:rPr>
                <w:rFonts w:ascii="宋体" w:hAnsi="宋体" w:eastAsia="宋体"/>
                <w:sz w:val="16"/>
              </w:rPr>
              <w:t>2.85分</w:t>
            </w:r>
          </w:p>
        </w:tc>
      </w:tr>
      <w:tr w14:paraId="0A2154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F2B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C3F1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2DE0A">
            <w:pPr>
              <w:jc w:val="center"/>
            </w:pPr>
            <w:r>
              <w:rPr>
                <w:rFonts w:ascii="宋体" w:hAnsi="宋体" w:eastAsia="宋体"/>
                <w:sz w:val="16"/>
              </w:rPr>
              <w:t>348.69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A9941">
            <w:pPr>
              <w:jc w:val="center"/>
            </w:pPr>
            <w:r>
              <w:rPr>
                <w:rFonts w:ascii="宋体" w:hAnsi="宋体" w:eastAsia="宋体"/>
                <w:sz w:val="16"/>
              </w:rPr>
              <w:t>348.69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1B8D1">
            <w:pPr>
              <w:jc w:val="center"/>
            </w:pPr>
            <w:r>
              <w:rPr>
                <w:rFonts w:ascii="宋体" w:hAnsi="宋体" w:eastAsia="宋体"/>
                <w:sz w:val="16"/>
              </w:rPr>
              <w:t>248.94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702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E99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74955">
            <w:pPr>
              <w:jc w:val="center"/>
            </w:pPr>
            <w:r>
              <w:rPr>
                <w:rFonts w:ascii="宋体" w:hAnsi="宋体" w:eastAsia="宋体"/>
                <w:sz w:val="16"/>
              </w:rPr>
              <w:t>—</w:t>
            </w:r>
          </w:p>
        </w:tc>
      </w:tr>
      <w:tr w14:paraId="2436EF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65D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FE97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F3F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DF2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B37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73F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BEB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788C6">
            <w:pPr>
              <w:jc w:val="center"/>
            </w:pPr>
            <w:r>
              <w:rPr>
                <w:rFonts w:ascii="宋体" w:hAnsi="宋体" w:eastAsia="宋体"/>
                <w:sz w:val="16"/>
              </w:rPr>
              <w:t>—</w:t>
            </w:r>
          </w:p>
        </w:tc>
      </w:tr>
      <w:tr w14:paraId="41ACF2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1D6CA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10CFA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11E6F3">
            <w:pPr>
              <w:jc w:val="center"/>
            </w:pPr>
            <w:r>
              <w:rPr>
                <w:rFonts w:ascii="宋体" w:hAnsi="宋体" w:eastAsia="宋体"/>
                <w:sz w:val="16"/>
              </w:rPr>
              <w:t>实际完成情况</w:t>
            </w:r>
          </w:p>
        </w:tc>
      </w:tr>
      <w:tr w14:paraId="75FE18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97A1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CA5282">
            <w:pPr>
              <w:jc w:val="both"/>
            </w:pPr>
            <w:r>
              <w:rPr>
                <w:rFonts w:ascii="宋体" w:hAnsi="宋体" w:eastAsia="宋体"/>
                <w:sz w:val="16"/>
              </w:rPr>
              <w:t>本项目预算数为348.69万元，主要计划用于完成2022年土样化验分析及2023年表层样样点及剖面</w:t>
            </w:r>
            <w:r>
              <w:rPr>
                <w:rFonts w:hint="eastAsia" w:ascii="宋体" w:hAnsi="宋体"/>
                <w:sz w:val="16"/>
                <w:lang w:eastAsia="zh-CN"/>
              </w:rPr>
              <w:t>样点</w:t>
            </w:r>
            <w:r>
              <w:rPr>
                <w:rFonts w:ascii="宋体" w:hAnsi="宋体" w:eastAsia="宋体"/>
                <w:sz w:val="16"/>
              </w:rPr>
              <w:t>（693个表层样点、11个剖面样点）野外调查、采取、挖掘及室内检测任务，为守住耕地红线、保护生态环境、 优化农业生产布局</w:t>
            </w:r>
            <w:r>
              <w:rPr>
                <w:rFonts w:hint="eastAsia" w:ascii="宋体" w:hAnsi="宋体"/>
                <w:sz w:val="16"/>
                <w:lang w:eastAsia="zh-CN"/>
              </w:rPr>
              <w:t>、为</w:t>
            </w:r>
            <w:r>
              <w:rPr>
                <w:rFonts w:ascii="宋体" w:hAnsi="宋体" w:eastAsia="宋体"/>
                <w:sz w:val="16"/>
              </w:rPr>
              <w:t>推进农业高质量发展奠定坚实基础，受益群众满意度预计达到95%。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5656C9">
            <w:pPr>
              <w:jc w:val="both"/>
            </w:pPr>
            <w:r>
              <w:rPr>
                <w:rFonts w:hint="eastAsia" w:ascii="宋体" w:hAnsi="宋体"/>
                <w:sz w:val="16"/>
                <w:lang w:eastAsia="zh-CN"/>
              </w:rPr>
              <w:t>截至</w:t>
            </w:r>
            <w:r>
              <w:rPr>
                <w:rFonts w:ascii="宋体" w:hAnsi="宋体" w:eastAsia="宋体"/>
                <w:sz w:val="16"/>
              </w:rPr>
              <w:t>2024年12月31日，完成2022年土壤室内检测分析1个，2023年表层样调查采样制备704个，2023年</w:t>
            </w:r>
            <w:r>
              <w:rPr>
                <w:rFonts w:hint="eastAsia" w:ascii="宋体" w:hAnsi="宋体"/>
                <w:sz w:val="16"/>
                <w:lang w:eastAsia="zh-CN"/>
              </w:rPr>
              <w:t>土壤</w:t>
            </w:r>
            <w:r>
              <w:rPr>
                <w:rFonts w:ascii="宋体" w:hAnsi="宋体" w:eastAsia="宋体"/>
                <w:sz w:val="16"/>
              </w:rPr>
              <w:t>室内检测分析704个，2022年土壤室内检测分析费用30万元，2023年表层样调查采样制备费16.19万元，2023年</w:t>
            </w:r>
            <w:r>
              <w:rPr>
                <w:rFonts w:hint="eastAsia" w:ascii="宋体" w:hAnsi="宋体"/>
                <w:sz w:val="16"/>
                <w:lang w:eastAsia="zh-CN"/>
              </w:rPr>
              <w:t>土壤</w:t>
            </w:r>
            <w:r>
              <w:rPr>
                <w:rFonts w:ascii="宋体" w:hAnsi="宋体" w:eastAsia="宋体"/>
                <w:sz w:val="16"/>
              </w:rPr>
              <w:t>室内分析费用92.75万元，土壤普查工作制图、总结、评价费用110万元。通过本</w:t>
            </w:r>
            <w:r>
              <w:rPr>
                <w:rFonts w:hint="eastAsia" w:ascii="宋体" w:hAnsi="宋体"/>
                <w:sz w:val="16"/>
                <w:lang w:eastAsia="zh-CN"/>
              </w:rPr>
              <w:t>项目</w:t>
            </w:r>
            <w:r>
              <w:rPr>
                <w:rFonts w:ascii="宋体" w:hAnsi="宋体" w:eastAsia="宋体"/>
                <w:sz w:val="16"/>
              </w:rPr>
              <w:t>推动农业高质量发展，土壤监测受益群众满意度预计达到95%。</w:t>
            </w:r>
          </w:p>
        </w:tc>
      </w:tr>
      <w:tr w14:paraId="10ADDF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26F0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115A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2EDC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256C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D995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6C34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388E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C3EA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1276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B65D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7014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DA2D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3B7E6">
            <w:pPr>
              <w:jc w:val="center"/>
            </w:pPr>
            <w:r>
              <w:rPr>
                <w:rFonts w:ascii="宋体" w:hAnsi="宋体" w:eastAsia="宋体"/>
                <w:sz w:val="16"/>
              </w:rPr>
              <w:t>偏差原因分析及改进措施</w:t>
            </w:r>
          </w:p>
        </w:tc>
      </w:tr>
      <w:tr w14:paraId="1794C0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D3C99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F5A1F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3B435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63278">
            <w:pPr>
              <w:jc w:val="center"/>
            </w:pPr>
            <w:r>
              <w:rPr>
                <w:rFonts w:ascii="宋体" w:hAnsi="宋体" w:eastAsia="宋体"/>
                <w:sz w:val="16"/>
              </w:rPr>
              <w:t>2022年土壤室内检测分析（个）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01C4E">
            <w:pPr>
              <w:jc w:val="center"/>
            </w:pPr>
            <w:r>
              <w:rPr>
                <w:rFonts w:ascii="宋体" w:hAnsi="宋体" w:eastAsia="宋体"/>
                <w:sz w:val="16"/>
              </w:rPr>
              <w:t>&gt;=120个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A41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9EE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6AEB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2EE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98A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D2AE7">
            <w:pPr>
              <w:jc w:val="center"/>
            </w:pPr>
            <w:r>
              <w:rPr>
                <w:rFonts w:ascii="宋体" w:hAnsi="宋体" w:eastAsia="宋体"/>
                <w:sz w:val="16"/>
              </w:rPr>
              <w:t>=120个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C2AD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76A09">
            <w:pPr>
              <w:jc w:val="center"/>
            </w:pPr>
          </w:p>
        </w:tc>
      </w:tr>
      <w:tr w14:paraId="30711C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B43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B11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9AB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9BA51">
            <w:pPr>
              <w:jc w:val="center"/>
            </w:pPr>
            <w:r>
              <w:rPr>
                <w:rFonts w:ascii="宋体" w:hAnsi="宋体" w:eastAsia="宋体"/>
                <w:sz w:val="16"/>
              </w:rPr>
              <w:t>2023年表层样调查采样制备（个）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68815">
            <w:pPr>
              <w:jc w:val="center"/>
            </w:pPr>
            <w:r>
              <w:rPr>
                <w:rFonts w:ascii="宋体" w:hAnsi="宋体" w:eastAsia="宋体"/>
                <w:sz w:val="16"/>
              </w:rPr>
              <w:t>&gt;=704个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B16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17C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1B99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15F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793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7E2E6">
            <w:pPr>
              <w:jc w:val="center"/>
            </w:pPr>
            <w:r>
              <w:rPr>
                <w:rFonts w:ascii="宋体" w:hAnsi="宋体" w:eastAsia="宋体"/>
                <w:sz w:val="16"/>
              </w:rPr>
              <w:t>=704个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5AA7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8BDA7">
            <w:pPr>
              <w:jc w:val="center"/>
            </w:pPr>
          </w:p>
        </w:tc>
      </w:tr>
      <w:tr w14:paraId="487B77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259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3E8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EE8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EB5AF">
            <w:pPr>
              <w:jc w:val="center"/>
            </w:pPr>
            <w:r>
              <w:rPr>
                <w:rFonts w:ascii="宋体" w:hAnsi="宋体" w:eastAsia="宋体"/>
                <w:sz w:val="16"/>
              </w:rPr>
              <w:t>2023年土样室内检测分析（个）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92A0C">
            <w:pPr>
              <w:jc w:val="center"/>
            </w:pPr>
            <w:r>
              <w:rPr>
                <w:rFonts w:ascii="宋体" w:hAnsi="宋体" w:eastAsia="宋体"/>
                <w:sz w:val="16"/>
              </w:rPr>
              <w:t>&gt;=704个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0F0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59C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CE71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CA3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D02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FD725">
            <w:pPr>
              <w:jc w:val="center"/>
            </w:pPr>
            <w:r>
              <w:rPr>
                <w:rFonts w:ascii="宋体" w:hAnsi="宋体" w:eastAsia="宋体"/>
                <w:sz w:val="16"/>
              </w:rPr>
              <w:t>=704个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C229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8946D">
            <w:pPr>
              <w:jc w:val="center"/>
            </w:pPr>
          </w:p>
        </w:tc>
      </w:tr>
      <w:tr w14:paraId="76B39A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8D9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D06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7747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678F9">
            <w:pPr>
              <w:jc w:val="center"/>
            </w:pPr>
            <w:r>
              <w:rPr>
                <w:rFonts w:ascii="宋体" w:hAnsi="宋体" w:eastAsia="宋体"/>
                <w:sz w:val="16"/>
              </w:rPr>
              <w:t>省质控合格率（%）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065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5CD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19A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2CEB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D54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C6D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519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6EA47">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F7ECC">
            <w:pPr>
              <w:jc w:val="center"/>
            </w:pPr>
            <w:r>
              <w:rPr>
                <w:rFonts w:ascii="宋体" w:hAnsi="宋体" w:eastAsia="宋体"/>
                <w:sz w:val="16"/>
              </w:rPr>
              <w:t>原因：项目其余资金结转省质合格率未达100%整改措施：加快进度完成项目</w:t>
            </w:r>
          </w:p>
        </w:tc>
      </w:tr>
      <w:tr w14:paraId="4852D7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7AB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C78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BDDD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68D71">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384AA">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2B4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6B3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A942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3DB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FAF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C13D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3E320">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2CF91">
            <w:pPr>
              <w:jc w:val="center"/>
            </w:pPr>
            <w:r>
              <w:rPr>
                <w:rFonts w:ascii="宋体" w:hAnsi="宋体" w:eastAsia="宋体"/>
                <w:sz w:val="16"/>
              </w:rPr>
              <w:t>原因：项目其余资金结转整改措施：加快进度完成项目</w:t>
            </w:r>
          </w:p>
        </w:tc>
      </w:tr>
      <w:tr w14:paraId="4B0127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BA9B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671DA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18E94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9ED94">
            <w:pPr>
              <w:jc w:val="center"/>
            </w:pPr>
            <w:r>
              <w:rPr>
                <w:rFonts w:ascii="宋体" w:hAnsi="宋体" w:eastAsia="宋体"/>
                <w:sz w:val="16"/>
              </w:rPr>
              <w:t>2022年土壤室内检测分析费用（万元）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530E8">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2BBF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ECC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59A7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F7C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B2C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3A017">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36BDA">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D225B">
            <w:pPr>
              <w:jc w:val="center"/>
            </w:pPr>
          </w:p>
        </w:tc>
      </w:tr>
      <w:tr w14:paraId="42BAF1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12D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8D9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60B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20060">
            <w:pPr>
              <w:jc w:val="center"/>
            </w:pPr>
            <w:r>
              <w:rPr>
                <w:rFonts w:ascii="宋体" w:hAnsi="宋体" w:eastAsia="宋体"/>
                <w:sz w:val="16"/>
              </w:rPr>
              <w:t>2023年表层样调查采样制备费(万元）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B9027">
            <w:pPr>
              <w:jc w:val="center"/>
            </w:pPr>
            <w:r>
              <w:rPr>
                <w:rFonts w:ascii="宋体" w:hAnsi="宋体" w:eastAsia="宋体"/>
                <w:sz w:val="16"/>
              </w:rPr>
              <w:t>&lt;=16.19万元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F3A0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F7F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A31E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320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F42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06B10">
            <w:pPr>
              <w:jc w:val="center"/>
            </w:pPr>
            <w:r>
              <w:rPr>
                <w:rFonts w:ascii="宋体" w:hAnsi="宋体" w:eastAsia="宋体"/>
                <w:sz w:val="16"/>
              </w:rPr>
              <w:t>=16.19万元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BFFF9">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1518F">
            <w:pPr>
              <w:jc w:val="center"/>
            </w:pPr>
          </w:p>
        </w:tc>
      </w:tr>
      <w:tr w14:paraId="080D70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510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F37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90C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BCB1C">
            <w:pPr>
              <w:jc w:val="center"/>
            </w:pPr>
            <w:r>
              <w:rPr>
                <w:rFonts w:ascii="宋体" w:hAnsi="宋体" w:eastAsia="宋体"/>
                <w:sz w:val="16"/>
              </w:rPr>
              <w:t>2023年土样室内分析费用（万元）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100CA">
            <w:pPr>
              <w:jc w:val="center"/>
            </w:pPr>
            <w:r>
              <w:rPr>
                <w:rFonts w:ascii="宋体" w:hAnsi="宋体" w:eastAsia="宋体"/>
                <w:sz w:val="16"/>
              </w:rPr>
              <w:t>&lt;=192.50万元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DA37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CFC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8266E">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935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8B9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37213">
            <w:pPr>
              <w:jc w:val="center"/>
            </w:pPr>
            <w:r>
              <w:rPr>
                <w:rFonts w:ascii="宋体" w:hAnsi="宋体" w:eastAsia="宋体"/>
                <w:sz w:val="16"/>
              </w:rPr>
              <w:t>=92.75万元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69D5C">
            <w:pPr>
              <w:jc w:val="center"/>
            </w:pPr>
            <w:r>
              <w:rPr>
                <w:rFonts w:ascii="宋体" w:hAnsi="宋体" w:eastAsia="宋体"/>
                <w:sz w:val="16"/>
              </w:rPr>
              <w:t>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B6F12">
            <w:pPr>
              <w:jc w:val="center"/>
            </w:pPr>
            <w:r>
              <w:rPr>
                <w:rFonts w:ascii="宋体" w:hAnsi="宋体" w:eastAsia="宋体"/>
                <w:sz w:val="16"/>
              </w:rPr>
              <w:t>原因：项目其余资金结转整改措施：加快进度完成项目</w:t>
            </w:r>
          </w:p>
        </w:tc>
      </w:tr>
      <w:tr w14:paraId="437B5A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CF7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3FD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FB6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51486">
            <w:pPr>
              <w:jc w:val="center"/>
            </w:pPr>
            <w:r>
              <w:rPr>
                <w:rFonts w:ascii="宋体" w:hAnsi="宋体" w:eastAsia="宋体"/>
                <w:sz w:val="16"/>
              </w:rPr>
              <w:t>土壤普查工作制图、总结、评价费用（万元）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7BD77">
            <w:pPr>
              <w:jc w:val="center"/>
            </w:pPr>
            <w:r>
              <w:rPr>
                <w:rFonts w:ascii="宋体" w:hAnsi="宋体" w:eastAsia="宋体"/>
                <w:sz w:val="16"/>
              </w:rPr>
              <w:t>&lt;=110万元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5182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25C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BF28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83E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AC9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2341A">
            <w:pPr>
              <w:jc w:val="center"/>
            </w:pPr>
            <w:r>
              <w:rPr>
                <w:rFonts w:ascii="宋体" w:hAnsi="宋体" w:eastAsia="宋体"/>
                <w:sz w:val="16"/>
              </w:rPr>
              <w:t>=110万元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CE38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0943D">
            <w:pPr>
              <w:jc w:val="center"/>
            </w:pPr>
            <w:r>
              <w:rPr>
                <w:rFonts w:ascii="宋体" w:hAnsi="宋体" w:eastAsia="宋体"/>
                <w:sz w:val="16"/>
              </w:rPr>
              <w:t>原因：项目其余资金结转整改措施：加快进度完成项目</w:t>
            </w:r>
          </w:p>
        </w:tc>
      </w:tr>
      <w:tr w14:paraId="184405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21A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ACCF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384D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660AA">
            <w:pPr>
              <w:jc w:val="center"/>
            </w:pPr>
            <w:r>
              <w:rPr>
                <w:rFonts w:ascii="宋体" w:hAnsi="宋体" w:eastAsia="宋体"/>
                <w:sz w:val="16"/>
              </w:rPr>
              <w:t>推动农业高质量发展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9860F">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EF6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A53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3750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0A63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D17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DA958">
            <w:pPr>
              <w:jc w:val="center"/>
            </w:pPr>
            <w:r>
              <w:rPr>
                <w:rFonts w:ascii="宋体" w:hAnsi="宋体" w:eastAsia="宋体"/>
                <w:sz w:val="16"/>
              </w:rPr>
              <w:t>基本达到预期目标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BC4C7">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C3E6B">
            <w:pPr>
              <w:jc w:val="center"/>
            </w:pPr>
            <w:r>
              <w:rPr>
                <w:rFonts w:ascii="宋体" w:hAnsi="宋体" w:eastAsia="宋体"/>
                <w:sz w:val="16"/>
              </w:rPr>
              <w:t>原因：项目其余资金结转基本达到社会效益整改措施：加快进度完成项目</w:t>
            </w:r>
          </w:p>
        </w:tc>
      </w:tr>
      <w:tr w14:paraId="0F76A2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997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E796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D12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0BA87">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09CF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EC6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B65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EB5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3F1C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058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33F0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2829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FE049">
            <w:pPr>
              <w:jc w:val="center"/>
            </w:pPr>
            <w:r>
              <w:rPr>
                <w:rFonts w:ascii="宋体" w:hAnsi="宋体" w:eastAsia="宋体"/>
                <w:sz w:val="16"/>
              </w:rPr>
              <w:t>原因：项目其余资金结转满意度未完全覆盖整改措施：加快进度完成项目</w:t>
            </w:r>
          </w:p>
        </w:tc>
      </w:tr>
      <w:tr w14:paraId="7DBFE06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0C592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A2AC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3C88A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32797">
            <w:pPr>
              <w:jc w:val="center"/>
            </w:pPr>
            <w:r>
              <w:rPr>
                <w:rFonts w:ascii="宋体" w:hAnsi="宋体" w:eastAsia="宋体"/>
                <w:sz w:val="16"/>
              </w:rPr>
              <w:t>68.65分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CF5D049"/>
        </w:tc>
      </w:tr>
    </w:tbl>
    <w:p w14:paraId="24E45AA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7664B4C1">
        <w:tblPrEx>
          <w:tblCellMar>
            <w:top w:w="0" w:type="dxa"/>
            <w:left w:w="108" w:type="dxa"/>
            <w:bottom w:w="0" w:type="dxa"/>
            <w:right w:w="108" w:type="dxa"/>
          </w:tblCellMar>
        </w:tblPrEx>
        <w:tc>
          <w:tcPr>
            <w:tcW w:w="8848" w:type="dxa"/>
            <w:gridSpan w:val="14"/>
            <w:vAlign w:val="center"/>
          </w:tcPr>
          <w:p w14:paraId="179C056D">
            <w:pPr>
              <w:jc w:val="center"/>
            </w:pPr>
            <w:r>
              <w:rPr>
                <w:rFonts w:ascii="宋体" w:hAnsi="宋体" w:eastAsia="宋体"/>
                <w:sz w:val="24"/>
              </w:rPr>
              <w:t>项目支出绩效自评表</w:t>
            </w:r>
          </w:p>
        </w:tc>
      </w:tr>
      <w:tr w14:paraId="4B34DB7B">
        <w:tblPrEx>
          <w:tblCellMar>
            <w:top w:w="0" w:type="dxa"/>
            <w:left w:w="108" w:type="dxa"/>
            <w:bottom w:w="0" w:type="dxa"/>
            <w:right w:w="108" w:type="dxa"/>
          </w:tblCellMar>
        </w:tblPrEx>
        <w:tc>
          <w:tcPr>
            <w:tcW w:w="8848" w:type="dxa"/>
            <w:gridSpan w:val="14"/>
            <w:vAlign w:val="center"/>
          </w:tcPr>
          <w:p w14:paraId="7600BE88">
            <w:pPr>
              <w:jc w:val="center"/>
            </w:pPr>
            <w:r>
              <w:rPr>
                <w:rFonts w:ascii="宋体" w:hAnsi="宋体" w:eastAsia="宋体"/>
                <w:sz w:val="24"/>
              </w:rPr>
              <w:t>(2024年度)</w:t>
            </w:r>
          </w:p>
        </w:tc>
      </w:tr>
      <w:tr w14:paraId="0164DE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EE43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1164BB">
            <w:pPr>
              <w:jc w:val="center"/>
            </w:pPr>
            <w:r>
              <w:rPr>
                <w:rFonts w:ascii="宋体" w:hAnsi="宋体" w:eastAsia="宋体"/>
                <w:sz w:val="16"/>
              </w:rPr>
              <w:t>疏附县2024年农业科技示范项目</w:t>
            </w:r>
          </w:p>
        </w:tc>
      </w:tr>
      <w:tr w14:paraId="3AE2AC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B8BD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3D1A7F">
            <w:pPr>
              <w:jc w:val="center"/>
            </w:pPr>
            <w:r>
              <w:rPr>
                <w:rFonts w:ascii="宋体" w:hAnsi="宋体" w:eastAsia="宋体"/>
                <w:sz w:val="16"/>
              </w:rPr>
              <w:t>疏附县农业农村局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1E22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2349ED">
            <w:pPr>
              <w:jc w:val="center"/>
            </w:pPr>
            <w:r>
              <w:rPr>
                <w:rFonts w:ascii="宋体" w:hAnsi="宋体" w:eastAsia="宋体"/>
                <w:sz w:val="16"/>
              </w:rPr>
              <w:t>疏附县农业农村局</w:t>
            </w:r>
          </w:p>
        </w:tc>
      </w:tr>
      <w:tr w14:paraId="0F0B3E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40DEA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815F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FC51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8B4A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C9D5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D740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217E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0818F">
            <w:pPr>
              <w:jc w:val="center"/>
            </w:pPr>
            <w:r>
              <w:rPr>
                <w:rFonts w:ascii="宋体" w:hAnsi="宋体" w:eastAsia="宋体"/>
                <w:sz w:val="16"/>
              </w:rPr>
              <w:t>得分</w:t>
            </w:r>
          </w:p>
        </w:tc>
      </w:tr>
      <w:tr w14:paraId="1E6B5B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53C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4C79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891AB">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6DB39">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FDF52">
            <w:pPr>
              <w:jc w:val="center"/>
            </w:pPr>
            <w:r>
              <w:rPr>
                <w:rFonts w:ascii="宋体" w:hAnsi="宋体" w:eastAsia="宋体"/>
                <w:sz w:val="16"/>
              </w:rPr>
              <w:t>65.34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1FA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2C21B">
            <w:pPr>
              <w:jc w:val="center"/>
            </w:pPr>
            <w:r>
              <w:rPr>
                <w:rFonts w:ascii="宋体" w:hAnsi="宋体" w:eastAsia="宋体"/>
                <w:sz w:val="16"/>
              </w:rPr>
              <w:t>93.3%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BE0DE">
            <w:pPr>
              <w:jc w:val="center"/>
            </w:pPr>
            <w:r>
              <w:rPr>
                <w:rFonts w:ascii="宋体" w:hAnsi="宋体" w:eastAsia="宋体"/>
                <w:sz w:val="16"/>
              </w:rPr>
              <w:t>8.34分</w:t>
            </w:r>
          </w:p>
        </w:tc>
      </w:tr>
      <w:tr w14:paraId="6F72FA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1C7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EA1D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269F4">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5F9C5">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4D1F1">
            <w:pPr>
              <w:jc w:val="center"/>
            </w:pPr>
            <w:r>
              <w:rPr>
                <w:rFonts w:ascii="宋体" w:hAnsi="宋体" w:eastAsia="宋体"/>
                <w:sz w:val="16"/>
              </w:rPr>
              <w:t>65.34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DB36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AB4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CC6B4">
            <w:pPr>
              <w:jc w:val="center"/>
            </w:pPr>
            <w:r>
              <w:rPr>
                <w:rFonts w:ascii="宋体" w:hAnsi="宋体" w:eastAsia="宋体"/>
                <w:sz w:val="16"/>
              </w:rPr>
              <w:t>—</w:t>
            </w:r>
          </w:p>
        </w:tc>
      </w:tr>
      <w:tr w14:paraId="4D2503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12E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89AD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8B5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26A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BBF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BFE5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DE2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A1ED1">
            <w:pPr>
              <w:jc w:val="center"/>
            </w:pPr>
            <w:r>
              <w:rPr>
                <w:rFonts w:ascii="宋体" w:hAnsi="宋体" w:eastAsia="宋体"/>
                <w:sz w:val="16"/>
              </w:rPr>
              <w:t>—</w:t>
            </w:r>
          </w:p>
        </w:tc>
      </w:tr>
      <w:tr w14:paraId="608F6F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4A3A0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717B6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265BDC">
            <w:pPr>
              <w:jc w:val="center"/>
            </w:pPr>
            <w:r>
              <w:rPr>
                <w:rFonts w:ascii="宋体" w:hAnsi="宋体" w:eastAsia="宋体"/>
                <w:sz w:val="16"/>
              </w:rPr>
              <w:t>实际完成情况</w:t>
            </w:r>
          </w:p>
        </w:tc>
      </w:tr>
      <w:tr w14:paraId="26E7F9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8486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AEE054">
            <w:pPr>
              <w:jc w:val="both"/>
            </w:pPr>
            <w:r>
              <w:rPr>
                <w:rFonts w:ascii="宋体" w:hAnsi="宋体" w:eastAsia="宋体"/>
                <w:sz w:val="16"/>
              </w:rPr>
              <w:t>开展农业科技示范10个，学习培训交流2名，安排资金70万元，用于新品种、新技术示范推广、项目改善基础条件、专业技术引进，提升经营及业务能力。预计服务对象满意度达到95%以上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2A6828">
            <w:pPr>
              <w:jc w:val="both"/>
            </w:pPr>
            <w:r>
              <w:rPr>
                <w:rFonts w:hint="eastAsia" w:ascii="宋体" w:hAnsi="宋体"/>
                <w:sz w:val="16"/>
                <w:lang w:eastAsia="zh-CN"/>
              </w:rPr>
              <w:t>截至</w:t>
            </w:r>
            <w:r>
              <w:rPr>
                <w:rFonts w:ascii="宋体" w:hAnsi="宋体" w:eastAsia="宋体"/>
                <w:sz w:val="16"/>
              </w:rPr>
              <w:t>2024年12月31日，疏附县2024年农业科技示范项目开展农业科技示范10个，学习培训交流15名，开展农业科技示范48.63万元，技术人员学习交流16.8万元。通过本项目推广新品种、新技术示范，学习培训工作人员满意度达到95%。</w:t>
            </w:r>
          </w:p>
        </w:tc>
      </w:tr>
      <w:tr w14:paraId="7632A8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0E8A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BB3F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732D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A56F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533B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84C7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6777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FB63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7187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2518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A636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8D09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67299">
            <w:pPr>
              <w:jc w:val="center"/>
            </w:pPr>
            <w:r>
              <w:rPr>
                <w:rFonts w:ascii="宋体" w:hAnsi="宋体" w:eastAsia="宋体"/>
                <w:sz w:val="16"/>
              </w:rPr>
              <w:t>偏差原因分析及改进措施</w:t>
            </w:r>
          </w:p>
        </w:tc>
      </w:tr>
      <w:tr w14:paraId="31ED9E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FF7B5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8C4AC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8C756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918FB">
            <w:pPr>
              <w:jc w:val="center"/>
            </w:pPr>
            <w:r>
              <w:rPr>
                <w:rFonts w:ascii="宋体" w:hAnsi="宋体" w:eastAsia="宋体"/>
                <w:sz w:val="16"/>
              </w:rPr>
              <w:t>开展农业科技示范（个）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B46EC">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F7D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021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48A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6F2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B50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27F53">
            <w:pPr>
              <w:jc w:val="center"/>
            </w:pPr>
            <w:r>
              <w:rPr>
                <w:rFonts w:ascii="宋体" w:hAnsi="宋体" w:eastAsia="宋体"/>
                <w:sz w:val="16"/>
              </w:rPr>
              <w:t>=15个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A87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BC9F3">
            <w:pPr>
              <w:jc w:val="center"/>
            </w:pPr>
          </w:p>
        </w:tc>
      </w:tr>
      <w:tr w14:paraId="7309A8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434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6D1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4A9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45840">
            <w:pPr>
              <w:jc w:val="center"/>
            </w:pPr>
            <w:r>
              <w:rPr>
                <w:rFonts w:ascii="宋体" w:hAnsi="宋体" w:eastAsia="宋体"/>
                <w:sz w:val="16"/>
              </w:rPr>
              <w:t>学习培训交流（名）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43C78">
            <w:pPr>
              <w:jc w:val="center"/>
            </w:pPr>
            <w:r>
              <w:rPr>
                <w:rFonts w:ascii="宋体" w:hAnsi="宋体" w:eastAsia="宋体"/>
                <w:sz w:val="16"/>
              </w:rPr>
              <w:t>&gt;=15名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1F4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9C1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CF8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CB4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5D8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10E8B">
            <w:pPr>
              <w:jc w:val="center"/>
            </w:pPr>
            <w:r>
              <w:rPr>
                <w:rFonts w:ascii="宋体" w:hAnsi="宋体" w:eastAsia="宋体"/>
                <w:sz w:val="16"/>
              </w:rPr>
              <w:t>=15名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305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0C11F">
            <w:pPr>
              <w:jc w:val="center"/>
            </w:pPr>
          </w:p>
        </w:tc>
      </w:tr>
      <w:tr w14:paraId="766BFC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52C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FDC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29FB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D660C">
            <w:pPr>
              <w:jc w:val="center"/>
            </w:pPr>
            <w:r>
              <w:rPr>
                <w:rFonts w:ascii="宋体" w:hAnsi="宋体" w:eastAsia="宋体"/>
                <w:sz w:val="16"/>
              </w:rPr>
              <w:t>完成试验示范（%）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9C8FF">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7DF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6C1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622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5F1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F25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164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DB2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2DC0D">
            <w:pPr>
              <w:jc w:val="center"/>
            </w:pPr>
          </w:p>
        </w:tc>
      </w:tr>
      <w:tr w14:paraId="098B08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40E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DDAA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C6CB3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DFD52">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EAE9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F40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A00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0F30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F6E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30D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BF00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DF00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74F69">
            <w:pPr>
              <w:jc w:val="center"/>
            </w:pPr>
          </w:p>
        </w:tc>
      </w:tr>
      <w:tr w14:paraId="612664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670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A84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F3B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0F643">
            <w:pPr>
              <w:jc w:val="center"/>
            </w:pPr>
            <w:r>
              <w:rPr>
                <w:rFonts w:ascii="宋体" w:hAnsi="宋体" w:eastAsia="宋体"/>
                <w:sz w:val="16"/>
              </w:rPr>
              <w:t>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1AB08">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AA7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92B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301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0A7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831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045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8FFA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08C11">
            <w:pPr>
              <w:jc w:val="center"/>
            </w:pPr>
          </w:p>
        </w:tc>
      </w:tr>
      <w:tr w14:paraId="2C9E92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B9E5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39E81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8E0B1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98EB3">
            <w:pPr>
              <w:jc w:val="center"/>
            </w:pPr>
            <w:r>
              <w:rPr>
                <w:rFonts w:ascii="宋体" w:hAnsi="宋体" w:eastAsia="宋体"/>
                <w:sz w:val="16"/>
              </w:rPr>
              <w:t>开展农业科技示范（万元）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BA463">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4804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53C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D29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813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4E0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A5E65">
            <w:pPr>
              <w:jc w:val="center"/>
            </w:pPr>
            <w:r>
              <w:rPr>
                <w:rFonts w:ascii="宋体" w:hAnsi="宋体" w:eastAsia="宋体"/>
                <w:sz w:val="16"/>
              </w:rPr>
              <w:t>=48.63万元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AD377">
            <w:pPr>
              <w:jc w:val="center"/>
            </w:pPr>
            <w:r>
              <w:rPr>
                <w:rFonts w:ascii="宋体" w:hAnsi="宋体" w:eastAsia="宋体"/>
                <w:sz w:val="16"/>
              </w:rPr>
              <w:t>9.25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DA45B">
            <w:pPr>
              <w:jc w:val="center"/>
            </w:pPr>
            <w:r>
              <w:rPr>
                <w:rFonts w:ascii="宋体" w:hAnsi="宋体" w:eastAsia="宋体"/>
                <w:sz w:val="16"/>
              </w:rPr>
              <w:t>原因：指标过于宽泛，缺乏明确的衡量整改措施：需精准界定项目的总体目标与具体目标</w:t>
            </w:r>
          </w:p>
        </w:tc>
      </w:tr>
      <w:tr w14:paraId="291590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793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BAF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875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5E763">
            <w:pPr>
              <w:jc w:val="center"/>
            </w:pPr>
            <w:r>
              <w:rPr>
                <w:rFonts w:ascii="宋体" w:hAnsi="宋体" w:eastAsia="宋体"/>
                <w:sz w:val="16"/>
              </w:rPr>
              <w:t>技术人员学习交流（万元）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C8C9B">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6739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407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EEC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D89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FBD4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632E4">
            <w:pPr>
              <w:jc w:val="center"/>
            </w:pPr>
            <w:r>
              <w:rPr>
                <w:rFonts w:ascii="宋体" w:hAnsi="宋体" w:eastAsia="宋体"/>
                <w:sz w:val="16"/>
              </w:rPr>
              <w:t>=16.8万元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5E74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2C6B4">
            <w:pPr>
              <w:jc w:val="center"/>
            </w:pPr>
            <w:r>
              <w:rPr>
                <w:rFonts w:ascii="宋体" w:hAnsi="宋体" w:eastAsia="宋体"/>
                <w:sz w:val="16"/>
              </w:rPr>
              <w:t>原因：指标过于宽泛，缺乏明确的衡量整改措施：需精准界定项目的总体目标与具体目标</w:t>
            </w:r>
          </w:p>
        </w:tc>
      </w:tr>
      <w:tr w14:paraId="1B88E0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592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5BC2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3CB4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90C90">
            <w:pPr>
              <w:jc w:val="center"/>
            </w:pPr>
            <w:r>
              <w:rPr>
                <w:rFonts w:ascii="宋体" w:hAnsi="宋体" w:eastAsia="宋体"/>
                <w:sz w:val="16"/>
              </w:rPr>
              <w:t>新品种、新技术示范推广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1D19A">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EBB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60D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9CCC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EEB3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9FF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0A228">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4AE2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C9400">
            <w:pPr>
              <w:jc w:val="center"/>
            </w:pPr>
          </w:p>
        </w:tc>
      </w:tr>
      <w:tr w14:paraId="5EB6D3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E89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D840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D640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4A659">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46A8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1CD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345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6C2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DEE6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847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1160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757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8956B">
            <w:pPr>
              <w:jc w:val="center"/>
            </w:pPr>
          </w:p>
        </w:tc>
      </w:tr>
      <w:tr w14:paraId="4614AC6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5E8DB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C4BF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224E3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19A29">
            <w:pPr>
              <w:jc w:val="center"/>
            </w:pPr>
            <w:r>
              <w:rPr>
                <w:rFonts w:ascii="宋体" w:hAnsi="宋体" w:eastAsia="宋体"/>
                <w:sz w:val="16"/>
              </w:rPr>
              <w:t>93.59分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B53722C"/>
        </w:tc>
      </w:tr>
    </w:tbl>
    <w:p w14:paraId="1F2501D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417F70E">
        <w:tblPrEx>
          <w:tblCellMar>
            <w:top w:w="0" w:type="dxa"/>
            <w:left w:w="108" w:type="dxa"/>
            <w:bottom w:w="0" w:type="dxa"/>
            <w:right w:w="108" w:type="dxa"/>
          </w:tblCellMar>
        </w:tblPrEx>
        <w:tc>
          <w:tcPr>
            <w:tcW w:w="8848" w:type="dxa"/>
            <w:gridSpan w:val="14"/>
            <w:vAlign w:val="center"/>
          </w:tcPr>
          <w:p w14:paraId="07F72F93">
            <w:pPr>
              <w:jc w:val="center"/>
            </w:pPr>
            <w:r>
              <w:rPr>
                <w:rFonts w:ascii="宋体" w:hAnsi="宋体" w:eastAsia="宋体"/>
                <w:sz w:val="24"/>
              </w:rPr>
              <w:t>项目支出绩效自评表</w:t>
            </w:r>
          </w:p>
        </w:tc>
      </w:tr>
      <w:tr w14:paraId="01EE2BE9">
        <w:tblPrEx>
          <w:tblCellMar>
            <w:top w:w="0" w:type="dxa"/>
            <w:left w:w="108" w:type="dxa"/>
            <w:bottom w:w="0" w:type="dxa"/>
            <w:right w:w="108" w:type="dxa"/>
          </w:tblCellMar>
        </w:tblPrEx>
        <w:tc>
          <w:tcPr>
            <w:tcW w:w="8848" w:type="dxa"/>
            <w:gridSpan w:val="14"/>
            <w:vAlign w:val="center"/>
          </w:tcPr>
          <w:p w14:paraId="73F18791">
            <w:pPr>
              <w:jc w:val="center"/>
            </w:pPr>
            <w:r>
              <w:rPr>
                <w:rFonts w:ascii="宋体" w:hAnsi="宋体" w:eastAsia="宋体"/>
                <w:sz w:val="24"/>
              </w:rPr>
              <w:t>(2024年度)</w:t>
            </w:r>
          </w:p>
        </w:tc>
      </w:tr>
      <w:tr w14:paraId="77788D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79D6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A7AE90">
            <w:pPr>
              <w:jc w:val="center"/>
            </w:pPr>
            <w:r>
              <w:rPr>
                <w:rFonts w:ascii="宋体" w:hAnsi="宋体" w:eastAsia="宋体"/>
                <w:sz w:val="16"/>
              </w:rPr>
              <w:t>疏附县2024年农产品质量安全检验检测工作经费项目</w:t>
            </w:r>
          </w:p>
        </w:tc>
      </w:tr>
      <w:tr w14:paraId="421119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793F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B8E7B3">
            <w:pPr>
              <w:jc w:val="center"/>
            </w:pPr>
            <w:r>
              <w:rPr>
                <w:rFonts w:hint="eastAsia" w:ascii="宋体" w:hAnsi="宋体"/>
                <w:sz w:val="16"/>
                <w:lang w:val="en-US" w:eastAsia="zh-CN"/>
              </w:rPr>
              <w:t>新疆维吾尔自治区</w:t>
            </w:r>
            <w:r>
              <w:rPr>
                <w:rFonts w:ascii="宋体" w:hAnsi="宋体" w:eastAsia="宋体"/>
                <w:sz w:val="16"/>
              </w:rPr>
              <w:t>农业农村厅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8368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4D6B74">
            <w:pPr>
              <w:jc w:val="center"/>
            </w:pPr>
            <w:r>
              <w:rPr>
                <w:rFonts w:ascii="宋体" w:hAnsi="宋体" w:eastAsia="宋体"/>
                <w:sz w:val="16"/>
              </w:rPr>
              <w:t>疏附县农业农村局</w:t>
            </w:r>
          </w:p>
        </w:tc>
      </w:tr>
      <w:tr w14:paraId="654FDB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3C6C3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1324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FF11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E1A8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3159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4E46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E9AC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F0762">
            <w:pPr>
              <w:jc w:val="center"/>
            </w:pPr>
            <w:r>
              <w:rPr>
                <w:rFonts w:ascii="宋体" w:hAnsi="宋体" w:eastAsia="宋体"/>
                <w:sz w:val="16"/>
              </w:rPr>
              <w:t>得分</w:t>
            </w:r>
          </w:p>
        </w:tc>
      </w:tr>
      <w:tr w14:paraId="0222D4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25C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A8E4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48B01">
            <w:pPr>
              <w:jc w:val="center"/>
            </w:pPr>
            <w:r>
              <w:rPr>
                <w:rFonts w:ascii="宋体" w:hAnsi="宋体" w:eastAsia="宋体"/>
                <w:sz w:val="16"/>
              </w:rPr>
              <w:t>7.23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D7882">
            <w:pPr>
              <w:jc w:val="center"/>
            </w:pPr>
            <w:r>
              <w:rPr>
                <w:rFonts w:ascii="宋体" w:hAnsi="宋体" w:eastAsia="宋体"/>
                <w:sz w:val="16"/>
              </w:rPr>
              <w:t>7.23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2DB60">
            <w:pPr>
              <w:jc w:val="center"/>
            </w:pPr>
            <w:r>
              <w:rPr>
                <w:rFonts w:ascii="宋体" w:hAnsi="宋体" w:eastAsia="宋体"/>
                <w:sz w:val="16"/>
              </w:rPr>
              <w:t>7.23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9DA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5A0A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4BD48">
            <w:pPr>
              <w:jc w:val="center"/>
            </w:pPr>
            <w:r>
              <w:rPr>
                <w:rFonts w:ascii="宋体" w:hAnsi="宋体" w:eastAsia="宋体"/>
                <w:sz w:val="16"/>
              </w:rPr>
              <w:t>10.00分</w:t>
            </w:r>
          </w:p>
        </w:tc>
      </w:tr>
      <w:tr w14:paraId="344CDE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92C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C78D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18A55">
            <w:pPr>
              <w:jc w:val="center"/>
            </w:pPr>
            <w:r>
              <w:rPr>
                <w:rFonts w:ascii="宋体" w:hAnsi="宋体" w:eastAsia="宋体"/>
                <w:sz w:val="16"/>
              </w:rPr>
              <w:t>7.23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790D8">
            <w:pPr>
              <w:jc w:val="center"/>
            </w:pPr>
            <w:r>
              <w:rPr>
                <w:rFonts w:ascii="宋体" w:hAnsi="宋体" w:eastAsia="宋体"/>
                <w:sz w:val="16"/>
              </w:rPr>
              <w:t>7.23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94F6D">
            <w:pPr>
              <w:jc w:val="center"/>
            </w:pPr>
            <w:r>
              <w:rPr>
                <w:rFonts w:ascii="宋体" w:hAnsi="宋体" w:eastAsia="宋体"/>
                <w:sz w:val="16"/>
              </w:rPr>
              <w:t>7.23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873E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5C0E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CB864">
            <w:pPr>
              <w:jc w:val="center"/>
            </w:pPr>
            <w:r>
              <w:rPr>
                <w:rFonts w:ascii="宋体" w:hAnsi="宋体" w:eastAsia="宋体"/>
                <w:sz w:val="16"/>
              </w:rPr>
              <w:t>—</w:t>
            </w:r>
          </w:p>
        </w:tc>
      </w:tr>
      <w:tr w14:paraId="371414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CFD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E310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C1C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7D7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4C0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C08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C837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89112">
            <w:pPr>
              <w:jc w:val="center"/>
            </w:pPr>
            <w:r>
              <w:rPr>
                <w:rFonts w:ascii="宋体" w:hAnsi="宋体" w:eastAsia="宋体"/>
                <w:sz w:val="16"/>
              </w:rPr>
              <w:t>—</w:t>
            </w:r>
          </w:p>
        </w:tc>
      </w:tr>
      <w:tr w14:paraId="2B2651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F6400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A5241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FE3830">
            <w:pPr>
              <w:jc w:val="center"/>
            </w:pPr>
            <w:r>
              <w:rPr>
                <w:rFonts w:ascii="宋体" w:hAnsi="宋体" w:eastAsia="宋体"/>
                <w:sz w:val="16"/>
              </w:rPr>
              <w:t>实际完成情况</w:t>
            </w:r>
          </w:p>
        </w:tc>
      </w:tr>
      <w:tr w14:paraId="28EC93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1B4D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EEDA1D">
            <w:pPr>
              <w:jc w:val="both"/>
            </w:pPr>
            <w:r>
              <w:rPr>
                <w:rFonts w:ascii="宋体" w:hAnsi="宋体" w:eastAsia="宋体"/>
                <w:sz w:val="16"/>
              </w:rPr>
              <w:t>该项目预算数为7.23万元，主要用于一是完成检验检测421次二是检测蔬菜样品达到80%三是检测瓜果样品达到20%四是例行检测样品数达到30%五是监督抽查样品数达到70%，项目完成时间为12月25日之前。检测样品使用费用5.21万元监督抽查费用为2.02万元，该项目有效提升了抽查检测成果使检验人员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8954C7">
            <w:pPr>
              <w:jc w:val="both"/>
            </w:pPr>
            <w:r>
              <w:rPr>
                <w:rFonts w:hint="eastAsia" w:ascii="宋体" w:hAnsi="宋体"/>
                <w:sz w:val="16"/>
                <w:lang w:eastAsia="zh-CN"/>
              </w:rPr>
              <w:t>截至2024</w:t>
            </w:r>
            <w:r>
              <w:rPr>
                <w:rFonts w:ascii="宋体" w:hAnsi="宋体" w:eastAsia="宋体"/>
                <w:sz w:val="16"/>
              </w:rPr>
              <w:t>年8月31日，支付资金7.23万元，执行率100%，本项目主要计划完成，完成检验检测421次，检测蔬菜样品80%，检测瓜果样品20%，例行检测样品30%，监督抽查样品70%，检测样品使用费用5.21万元，监督抽查费用2.02万元，检验人员满意度达到95%，有效提升抽样监测成果。</w:t>
            </w:r>
          </w:p>
        </w:tc>
      </w:tr>
      <w:tr w14:paraId="175D6D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990A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570A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1CC8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E74E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6C16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84A6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9DC9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5F62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1B2F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D0DB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D583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C8AD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44DE6">
            <w:pPr>
              <w:jc w:val="center"/>
            </w:pPr>
            <w:r>
              <w:rPr>
                <w:rFonts w:ascii="宋体" w:hAnsi="宋体" w:eastAsia="宋体"/>
                <w:sz w:val="16"/>
              </w:rPr>
              <w:t>偏差原因分析及改进措施</w:t>
            </w:r>
          </w:p>
        </w:tc>
      </w:tr>
      <w:tr w14:paraId="696817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2B4EB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9E96E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89DD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049D4">
            <w:pPr>
              <w:jc w:val="center"/>
            </w:pPr>
            <w:r>
              <w:rPr>
                <w:rFonts w:ascii="宋体" w:hAnsi="宋体" w:eastAsia="宋体"/>
                <w:sz w:val="16"/>
              </w:rPr>
              <w:t>完成检验检测（次）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CB9F5">
            <w:pPr>
              <w:jc w:val="center"/>
            </w:pPr>
            <w:r>
              <w:rPr>
                <w:rFonts w:ascii="宋体" w:hAnsi="宋体" w:eastAsia="宋体"/>
                <w:sz w:val="16"/>
              </w:rPr>
              <w:t>&gt;=421次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0C9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765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CDF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E6E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B14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E7C45">
            <w:pPr>
              <w:jc w:val="center"/>
            </w:pPr>
            <w:r>
              <w:rPr>
                <w:rFonts w:ascii="宋体" w:hAnsi="宋体" w:eastAsia="宋体"/>
                <w:sz w:val="16"/>
              </w:rPr>
              <w:t>=421次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8867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99DFC">
            <w:pPr>
              <w:jc w:val="center"/>
            </w:pPr>
          </w:p>
        </w:tc>
      </w:tr>
      <w:tr w14:paraId="38205D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482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F29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71E60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1D58F">
            <w:pPr>
              <w:jc w:val="center"/>
            </w:pPr>
            <w:r>
              <w:rPr>
                <w:rFonts w:ascii="宋体" w:hAnsi="宋体" w:eastAsia="宋体"/>
                <w:sz w:val="16"/>
              </w:rPr>
              <w:t>检测蔬菜样品（%）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82307">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C20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D25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5F3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64A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CD4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03D0A">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2ED8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0D452">
            <w:pPr>
              <w:jc w:val="center"/>
            </w:pPr>
          </w:p>
        </w:tc>
      </w:tr>
      <w:tr w14:paraId="50B91D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EBA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555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969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06F3C">
            <w:pPr>
              <w:jc w:val="center"/>
            </w:pPr>
            <w:r>
              <w:rPr>
                <w:rFonts w:ascii="宋体" w:hAnsi="宋体" w:eastAsia="宋体"/>
                <w:sz w:val="16"/>
              </w:rPr>
              <w:t>检测瓜果样品（%）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D81CE">
            <w:pPr>
              <w:jc w:val="center"/>
            </w:pPr>
            <w:r>
              <w:rPr>
                <w:rFonts w:ascii="宋体" w:hAnsi="宋体" w:eastAsia="宋体"/>
                <w:sz w:val="16"/>
              </w:rPr>
              <w:t>&gt;=20%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233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BBD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859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1C7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58D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D6D4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5DE3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46FED">
            <w:pPr>
              <w:jc w:val="center"/>
            </w:pPr>
          </w:p>
        </w:tc>
      </w:tr>
      <w:tr w14:paraId="159E73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CF9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D8D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2E3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6E2ED">
            <w:pPr>
              <w:jc w:val="center"/>
            </w:pPr>
            <w:r>
              <w:rPr>
                <w:rFonts w:ascii="宋体" w:hAnsi="宋体" w:eastAsia="宋体"/>
                <w:sz w:val="16"/>
              </w:rPr>
              <w:t>例行检测样品数（%）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C207D">
            <w:pPr>
              <w:jc w:val="center"/>
            </w:pPr>
            <w:r>
              <w:rPr>
                <w:rFonts w:ascii="宋体" w:hAnsi="宋体" w:eastAsia="宋体"/>
                <w:sz w:val="16"/>
              </w:rPr>
              <w:t>&gt;=30%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5F6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415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45F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DA9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B86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60689">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F096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C4097">
            <w:pPr>
              <w:jc w:val="center"/>
            </w:pPr>
          </w:p>
        </w:tc>
      </w:tr>
      <w:tr w14:paraId="765CE7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ACC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127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526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371BB">
            <w:pPr>
              <w:jc w:val="center"/>
            </w:pPr>
            <w:r>
              <w:rPr>
                <w:rFonts w:ascii="宋体" w:hAnsi="宋体" w:eastAsia="宋体"/>
                <w:sz w:val="16"/>
              </w:rPr>
              <w:t>监督抽查样品数（%）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C8D89">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662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AAA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344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4E8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68E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284A5">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868D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5AE79">
            <w:pPr>
              <w:jc w:val="center"/>
            </w:pPr>
          </w:p>
        </w:tc>
      </w:tr>
      <w:tr w14:paraId="54FDA7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8FE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532A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C9273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FAF39">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43CE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DC5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C99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A0E2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659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683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6DB3A">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E1F6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C0323">
            <w:pPr>
              <w:jc w:val="center"/>
            </w:pPr>
          </w:p>
        </w:tc>
      </w:tr>
      <w:tr w14:paraId="3441C7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E2B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F32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D00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3ADA2">
            <w:pPr>
              <w:jc w:val="center"/>
            </w:pPr>
            <w:r>
              <w:rPr>
                <w:rFonts w:ascii="宋体" w:hAnsi="宋体" w:eastAsia="宋体"/>
                <w:sz w:val="16"/>
              </w:rPr>
              <w:t>送检及时性（%）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BE4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470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6CE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9D7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00A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CB4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D7F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2139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7E4FC">
            <w:pPr>
              <w:jc w:val="center"/>
            </w:pPr>
          </w:p>
        </w:tc>
      </w:tr>
      <w:tr w14:paraId="6C54A7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D2C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D61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32C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1A63F">
            <w:pPr>
              <w:jc w:val="center"/>
            </w:pPr>
            <w:r>
              <w:rPr>
                <w:rFonts w:ascii="宋体" w:hAnsi="宋体" w:eastAsia="宋体"/>
                <w:sz w:val="16"/>
              </w:rPr>
              <w:t>抽样结果反馈及时性（%）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5F0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A52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5A6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CE46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D03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4C3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77D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E8CC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BEFEC">
            <w:pPr>
              <w:jc w:val="center"/>
            </w:pPr>
          </w:p>
        </w:tc>
      </w:tr>
      <w:tr w14:paraId="081DDF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1B1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50D33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6D1AD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03339">
            <w:pPr>
              <w:jc w:val="center"/>
            </w:pPr>
            <w:r>
              <w:rPr>
                <w:rFonts w:ascii="宋体" w:hAnsi="宋体" w:eastAsia="宋体"/>
                <w:sz w:val="16"/>
              </w:rPr>
              <w:t>检测样品使用费用（万元）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F2893">
            <w:pPr>
              <w:jc w:val="center"/>
            </w:pPr>
            <w:r>
              <w:rPr>
                <w:rFonts w:ascii="宋体" w:hAnsi="宋体" w:eastAsia="宋体"/>
                <w:sz w:val="16"/>
              </w:rPr>
              <w:t>&lt;=5.21万元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C82B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449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27D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6B2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093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FD736">
            <w:pPr>
              <w:jc w:val="center"/>
            </w:pPr>
            <w:r>
              <w:rPr>
                <w:rFonts w:ascii="宋体" w:hAnsi="宋体" w:eastAsia="宋体"/>
                <w:sz w:val="16"/>
              </w:rPr>
              <w:t>=5.21万元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78F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8740D">
            <w:pPr>
              <w:jc w:val="center"/>
            </w:pPr>
          </w:p>
        </w:tc>
      </w:tr>
      <w:tr w14:paraId="5E37EC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FA74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52C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B1F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A119B">
            <w:pPr>
              <w:jc w:val="center"/>
            </w:pPr>
            <w:r>
              <w:rPr>
                <w:rFonts w:ascii="宋体" w:hAnsi="宋体" w:eastAsia="宋体"/>
                <w:sz w:val="16"/>
              </w:rPr>
              <w:t>监督抽查费用（万元）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E2149">
            <w:pPr>
              <w:jc w:val="center"/>
            </w:pPr>
            <w:r>
              <w:rPr>
                <w:rFonts w:ascii="宋体" w:hAnsi="宋体" w:eastAsia="宋体"/>
                <w:sz w:val="16"/>
              </w:rPr>
              <w:t>&lt;=2.02万元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FC9C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918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ACB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0E6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074F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FC586">
            <w:pPr>
              <w:jc w:val="center"/>
            </w:pPr>
            <w:r>
              <w:rPr>
                <w:rFonts w:ascii="宋体" w:hAnsi="宋体" w:eastAsia="宋体"/>
                <w:sz w:val="16"/>
              </w:rPr>
              <w:t>=2.02万元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BEE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13AF5">
            <w:pPr>
              <w:jc w:val="center"/>
            </w:pPr>
          </w:p>
        </w:tc>
      </w:tr>
      <w:tr w14:paraId="06328C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66F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8CD1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8B36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2A528">
            <w:pPr>
              <w:jc w:val="center"/>
            </w:pPr>
            <w:r>
              <w:rPr>
                <w:rFonts w:ascii="宋体" w:hAnsi="宋体" w:eastAsia="宋体"/>
                <w:sz w:val="16"/>
              </w:rPr>
              <w:t>抽样监测成果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972B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3FB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254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3D89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E2B7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33C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7D0DB">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AC84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A6B39">
            <w:pPr>
              <w:jc w:val="center"/>
            </w:pPr>
          </w:p>
        </w:tc>
      </w:tr>
      <w:tr w14:paraId="2BBAE3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C37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1B3B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34E6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C0077">
            <w:pPr>
              <w:jc w:val="center"/>
            </w:pPr>
            <w:r>
              <w:rPr>
                <w:rFonts w:ascii="宋体" w:hAnsi="宋体" w:eastAsia="宋体"/>
                <w:sz w:val="16"/>
              </w:rPr>
              <w:t>检验人员满意度（%）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EA28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A4E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EBD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21B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B697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634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C9D6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309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0034D">
            <w:pPr>
              <w:jc w:val="center"/>
            </w:pPr>
          </w:p>
        </w:tc>
      </w:tr>
      <w:tr w14:paraId="550656A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47562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4435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D4179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7D17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827004B"/>
        </w:tc>
      </w:tr>
    </w:tbl>
    <w:p w14:paraId="4C17A4B2">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856"/>
        <w:gridCol w:w="617"/>
        <w:gridCol w:w="617"/>
        <w:gridCol w:w="622"/>
        <w:gridCol w:w="617"/>
        <w:gridCol w:w="617"/>
        <w:gridCol w:w="696"/>
        <w:gridCol w:w="632"/>
        <w:gridCol w:w="599"/>
        <w:gridCol w:w="631"/>
      </w:tblGrid>
      <w:tr w14:paraId="165A6306">
        <w:tblPrEx>
          <w:tblCellMar>
            <w:top w:w="0" w:type="dxa"/>
            <w:left w:w="108" w:type="dxa"/>
            <w:bottom w:w="0" w:type="dxa"/>
            <w:right w:w="108" w:type="dxa"/>
          </w:tblCellMar>
        </w:tblPrEx>
        <w:tc>
          <w:tcPr>
            <w:tcW w:w="8848" w:type="dxa"/>
            <w:gridSpan w:val="14"/>
            <w:vAlign w:val="center"/>
          </w:tcPr>
          <w:p w14:paraId="6EBCEDA7">
            <w:pPr>
              <w:jc w:val="center"/>
            </w:pPr>
            <w:r>
              <w:rPr>
                <w:rFonts w:ascii="宋体" w:hAnsi="宋体" w:eastAsia="宋体"/>
                <w:sz w:val="24"/>
              </w:rPr>
              <w:t>项目支出绩效自评表</w:t>
            </w:r>
          </w:p>
        </w:tc>
      </w:tr>
      <w:tr w14:paraId="1B7277FE">
        <w:tblPrEx>
          <w:tblCellMar>
            <w:top w:w="0" w:type="dxa"/>
            <w:left w:w="108" w:type="dxa"/>
            <w:bottom w:w="0" w:type="dxa"/>
            <w:right w:w="108" w:type="dxa"/>
          </w:tblCellMar>
        </w:tblPrEx>
        <w:tc>
          <w:tcPr>
            <w:tcW w:w="8848" w:type="dxa"/>
            <w:gridSpan w:val="14"/>
            <w:vAlign w:val="center"/>
          </w:tcPr>
          <w:p w14:paraId="65A2C91D">
            <w:pPr>
              <w:jc w:val="center"/>
            </w:pPr>
            <w:r>
              <w:rPr>
                <w:rFonts w:ascii="宋体" w:hAnsi="宋体" w:eastAsia="宋体"/>
                <w:sz w:val="24"/>
              </w:rPr>
              <w:t>(2024年度)</w:t>
            </w:r>
          </w:p>
        </w:tc>
      </w:tr>
      <w:tr w14:paraId="189901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3FB0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743D88">
            <w:pPr>
              <w:jc w:val="center"/>
            </w:pPr>
            <w:r>
              <w:rPr>
                <w:rFonts w:ascii="宋体" w:hAnsi="宋体" w:eastAsia="宋体"/>
                <w:sz w:val="16"/>
              </w:rPr>
              <w:t>疏附县2024年</w:t>
            </w:r>
            <w:r>
              <w:rPr>
                <w:rFonts w:hint="eastAsia" w:ascii="宋体" w:hAnsi="宋体"/>
                <w:sz w:val="16"/>
                <w:lang w:eastAsia="zh-CN"/>
              </w:rPr>
              <w:t>农业</w:t>
            </w:r>
            <w:r>
              <w:rPr>
                <w:rFonts w:ascii="宋体" w:hAnsi="宋体" w:eastAsia="宋体"/>
                <w:sz w:val="16"/>
              </w:rPr>
              <w:t>机械报废更新补贴项目</w:t>
            </w:r>
          </w:p>
        </w:tc>
      </w:tr>
      <w:tr w14:paraId="56E4F4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656F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8A0F8C">
            <w:pPr>
              <w:jc w:val="center"/>
            </w:pPr>
            <w:r>
              <w:rPr>
                <w:rFonts w:ascii="宋体" w:hAnsi="宋体" w:eastAsia="宋体"/>
                <w:sz w:val="16"/>
              </w:rPr>
              <w:t>新疆维吾尔自治区农业农村厅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D48C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342383">
            <w:pPr>
              <w:jc w:val="center"/>
            </w:pPr>
            <w:r>
              <w:rPr>
                <w:rFonts w:ascii="宋体" w:hAnsi="宋体" w:eastAsia="宋体"/>
                <w:sz w:val="16"/>
              </w:rPr>
              <w:t>疏附县农业农村局</w:t>
            </w:r>
          </w:p>
        </w:tc>
      </w:tr>
      <w:tr w14:paraId="761DEB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621E1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87EA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1AA9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0C04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2B82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DDBD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7DF4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481DA">
            <w:pPr>
              <w:jc w:val="center"/>
            </w:pPr>
            <w:r>
              <w:rPr>
                <w:rFonts w:ascii="宋体" w:hAnsi="宋体" w:eastAsia="宋体"/>
                <w:sz w:val="16"/>
              </w:rPr>
              <w:t>得分</w:t>
            </w:r>
          </w:p>
        </w:tc>
      </w:tr>
      <w:tr w14:paraId="6079D2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512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7D5E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E9775">
            <w:pPr>
              <w:jc w:val="center"/>
            </w:pPr>
            <w:r>
              <w:rPr>
                <w:rFonts w:ascii="宋体" w:hAnsi="宋体" w:eastAsia="宋体"/>
                <w:sz w:val="16"/>
              </w:rPr>
              <w:t>106.00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6D2E5">
            <w:pPr>
              <w:jc w:val="center"/>
            </w:pPr>
            <w:r>
              <w:rPr>
                <w:rFonts w:ascii="宋体" w:hAnsi="宋体" w:eastAsia="宋体"/>
                <w:sz w:val="16"/>
              </w:rPr>
              <w:t>236.00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070E5">
            <w:pPr>
              <w:jc w:val="center"/>
            </w:pPr>
            <w:r>
              <w:rPr>
                <w:rFonts w:ascii="宋体" w:hAnsi="宋体" w:eastAsia="宋体"/>
                <w:sz w:val="16"/>
              </w:rPr>
              <w:t>236.00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CBA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0101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4EB96">
            <w:pPr>
              <w:jc w:val="center"/>
            </w:pPr>
            <w:r>
              <w:rPr>
                <w:rFonts w:ascii="宋体" w:hAnsi="宋体" w:eastAsia="宋体"/>
                <w:sz w:val="16"/>
              </w:rPr>
              <w:t>10.00分</w:t>
            </w:r>
          </w:p>
        </w:tc>
      </w:tr>
      <w:tr w14:paraId="65C0BA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555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344F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98FB6">
            <w:pPr>
              <w:jc w:val="center"/>
            </w:pPr>
            <w:r>
              <w:rPr>
                <w:rFonts w:ascii="宋体" w:hAnsi="宋体" w:eastAsia="宋体"/>
                <w:sz w:val="16"/>
              </w:rPr>
              <w:t>106.00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243B7">
            <w:pPr>
              <w:jc w:val="center"/>
            </w:pPr>
            <w:r>
              <w:rPr>
                <w:rFonts w:ascii="宋体" w:hAnsi="宋体" w:eastAsia="宋体"/>
                <w:sz w:val="16"/>
              </w:rPr>
              <w:t>236.00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A7B41">
            <w:pPr>
              <w:jc w:val="center"/>
            </w:pPr>
            <w:r>
              <w:rPr>
                <w:rFonts w:ascii="宋体" w:hAnsi="宋体" w:eastAsia="宋体"/>
                <w:sz w:val="16"/>
              </w:rPr>
              <w:t>236.00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DE46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D36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1B896">
            <w:pPr>
              <w:jc w:val="center"/>
            </w:pPr>
            <w:r>
              <w:rPr>
                <w:rFonts w:ascii="宋体" w:hAnsi="宋体" w:eastAsia="宋体"/>
                <w:sz w:val="16"/>
              </w:rPr>
              <w:t>—</w:t>
            </w:r>
          </w:p>
        </w:tc>
      </w:tr>
      <w:tr w14:paraId="621360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2EB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453E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0E4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AAF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6AD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DC11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F55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7D97D">
            <w:pPr>
              <w:jc w:val="center"/>
            </w:pPr>
            <w:r>
              <w:rPr>
                <w:rFonts w:ascii="宋体" w:hAnsi="宋体" w:eastAsia="宋体"/>
                <w:sz w:val="16"/>
              </w:rPr>
              <w:t>—</w:t>
            </w:r>
          </w:p>
        </w:tc>
      </w:tr>
      <w:tr w14:paraId="4F0903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6602C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9B914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321976">
            <w:pPr>
              <w:jc w:val="center"/>
            </w:pPr>
            <w:r>
              <w:rPr>
                <w:rFonts w:ascii="宋体" w:hAnsi="宋体" w:eastAsia="宋体"/>
                <w:sz w:val="16"/>
              </w:rPr>
              <w:t>实际完成情况</w:t>
            </w:r>
          </w:p>
        </w:tc>
      </w:tr>
      <w:tr w14:paraId="4410AD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13E3D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E9CE7E">
            <w:pPr>
              <w:jc w:val="both"/>
            </w:pPr>
            <w:r>
              <w:rPr>
                <w:rFonts w:ascii="宋体" w:hAnsi="宋体" w:eastAsia="宋体"/>
                <w:sz w:val="16"/>
              </w:rPr>
              <w:t>本项目预算数为236万元，补贴对象为自治区范围内从事农业生产的农民和农业生产经营组织。其中：农民还包括财政不予缴纳社保、养老金等且是农民身份的村干部、村民小组长、民兵、公益性岗位的协管员等人员以及国有农牧场从事农业生产的职工；农业生产经营组织包括农村集体经济组织、农民专业合作经济组织、农业企业和其他从事农业生产经营的组织。补贴对象不包括国家公务人员及实行财政拨款（补助）的事业单位职工（包括聘用制）给予补贴年度完成补贴机具数量不小于650台受益户不小于620户，年度资金兑付≥95%，全县主要农作物耕种收综合机械化率达≥83.5%，资金使用无重大违规违纪问题。购置补贴享受户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C49A4C">
            <w:pPr>
              <w:jc w:val="both"/>
            </w:pPr>
            <w:r>
              <w:rPr>
                <w:rFonts w:hint="eastAsia" w:ascii="宋体" w:hAnsi="宋体"/>
                <w:sz w:val="16"/>
                <w:lang w:eastAsia="zh-CN"/>
              </w:rPr>
              <w:t>截至2024</w:t>
            </w:r>
            <w:r>
              <w:rPr>
                <w:rFonts w:ascii="宋体" w:hAnsi="宋体" w:eastAsia="宋体"/>
                <w:sz w:val="16"/>
              </w:rPr>
              <w:t>年12月31日，本项目预算数为236万元，给予补贴年度完成补贴机具数量不小于650台，开展报废更新补贴的乡镇场占全乡镇场的占比80%，受益户不小于620户，年度资金兑付95%，全县主要农作物耕种收综合机械化率达83.5%，项目总投入236万元。通过本项目购置补贴享受户满意度达到95%以上。</w:t>
            </w:r>
          </w:p>
        </w:tc>
      </w:tr>
      <w:tr w14:paraId="6B8293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9133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B90B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DFA1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404D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21DB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C638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9CC7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9383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C1C0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7ADD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E60A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0944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50FF6">
            <w:pPr>
              <w:jc w:val="center"/>
            </w:pPr>
            <w:r>
              <w:rPr>
                <w:rFonts w:ascii="宋体" w:hAnsi="宋体" w:eastAsia="宋体"/>
                <w:sz w:val="16"/>
              </w:rPr>
              <w:t>偏差原因分析及改进措施</w:t>
            </w:r>
          </w:p>
        </w:tc>
      </w:tr>
      <w:tr w14:paraId="296B42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D2C0D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2F7A8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17D27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89CC4">
            <w:pPr>
              <w:jc w:val="center"/>
            </w:pPr>
            <w:r>
              <w:rPr>
                <w:rFonts w:ascii="宋体" w:hAnsi="宋体" w:eastAsia="宋体"/>
                <w:sz w:val="16"/>
              </w:rPr>
              <w:t>农机报废更新补贴数（套）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80A35">
            <w:pPr>
              <w:jc w:val="center"/>
            </w:pPr>
            <w:r>
              <w:rPr>
                <w:rFonts w:ascii="宋体" w:hAnsi="宋体" w:eastAsia="宋体"/>
                <w:sz w:val="16"/>
              </w:rPr>
              <w:t>&gt;=650套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16B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96A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889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42A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694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3470F">
            <w:pPr>
              <w:jc w:val="center"/>
            </w:pPr>
            <w:r>
              <w:rPr>
                <w:rFonts w:ascii="宋体" w:hAnsi="宋体" w:eastAsia="宋体"/>
                <w:sz w:val="16"/>
              </w:rPr>
              <w:t>=650套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8CC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8DFA3">
            <w:pPr>
              <w:jc w:val="center"/>
            </w:pPr>
          </w:p>
        </w:tc>
      </w:tr>
      <w:tr w14:paraId="63A07D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E8A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BB3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FA4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46473">
            <w:pPr>
              <w:jc w:val="center"/>
            </w:pPr>
            <w:r>
              <w:rPr>
                <w:rFonts w:ascii="宋体" w:hAnsi="宋体" w:eastAsia="宋体"/>
                <w:sz w:val="16"/>
              </w:rPr>
              <w:t>开展报废更新补贴的乡镇场占全乡镇场的占比（%）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7C2E1">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20A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D22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4D1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6D4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366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EE203">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342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2C84F">
            <w:pPr>
              <w:jc w:val="center"/>
            </w:pPr>
          </w:p>
        </w:tc>
      </w:tr>
      <w:tr w14:paraId="1F80B1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F2E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353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F07B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858BE">
            <w:pPr>
              <w:jc w:val="center"/>
            </w:pPr>
            <w:r>
              <w:rPr>
                <w:rFonts w:ascii="宋体" w:hAnsi="宋体" w:eastAsia="宋体"/>
                <w:sz w:val="16"/>
              </w:rPr>
              <w:t>农作物耕种收综合机械化率（%）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6E84A">
            <w:pPr>
              <w:jc w:val="center"/>
            </w:pPr>
            <w:r>
              <w:rPr>
                <w:rFonts w:ascii="宋体" w:hAnsi="宋体" w:eastAsia="宋体"/>
                <w:sz w:val="16"/>
              </w:rPr>
              <w:t>&gt;=83.50%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E9F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218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87B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FC4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8BF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B6092">
            <w:pPr>
              <w:jc w:val="center"/>
            </w:pPr>
            <w:r>
              <w:rPr>
                <w:rFonts w:ascii="宋体" w:hAnsi="宋体" w:eastAsia="宋体"/>
                <w:sz w:val="16"/>
              </w:rPr>
              <w:t>=83.5%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4DB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AAC8C">
            <w:pPr>
              <w:jc w:val="center"/>
            </w:pPr>
          </w:p>
        </w:tc>
      </w:tr>
      <w:tr w14:paraId="646D7E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891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2FB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C5AC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4D585">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0D35E">
            <w:pPr>
              <w:jc w:val="center"/>
            </w:pPr>
            <w:r>
              <w:rPr>
                <w:rFonts w:ascii="宋体" w:hAnsi="宋体" w:eastAsia="宋体"/>
                <w:sz w:val="16"/>
              </w:rPr>
              <w:t>2025年6月30日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D01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191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FB2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1A1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407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4C3E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EB3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8587A">
            <w:pPr>
              <w:jc w:val="center"/>
            </w:pPr>
          </w:p>
        </w:tc>
      </w:tr>
      <w:tr w14:paraId="2BE4A6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B04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A03A0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CC167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76429">
            <w:pPr>
              <w:jc w:val="center"/>
            </w:pPr>
            <w:r>
              <w:rPr>
                <w:rFonts w:hint="eastAsia" w:ascii="宋体" w:hAnsi="宋体"/>
                <w:sz w:val="16"/>
                <w:lang w:eastAsia="zh-CN"/>
              </w:rPr>
              <w:t>项目总投资</w:t>
            </w:r>
            <w:r>
              <w:rPr>
                <w:rFonts w:ascii="宋体" w:hAnsi="宋体" w:eastAsia="宋体"/>
                <w:sz w:val="16"/>
              </w:rPr>
              <w:t>（万元）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7CB69">
            <w:pPr>
              <w:jc w:val="center"/>
            </w:pPr>
            <w:r>
              <w:rPr>
                <w:rFonts w:ascii="宋体" w:hAnsi="宋体" w:eastAsia="宋体"/>
                <w:sz w:val="16"/>
              </w:rPr>
              <w:t>&lt;=236万元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7EEA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913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C70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728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FC71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0216E">
            <w:pPr>
              <w:jc w:val="center"/>
            </w:pPr>
            <w:r>
              <w:rPr>
                <w:rFonts w:ascii="宋体" w:hAnsi="宋体" w:eastAsia="宋体"/>
                <w:sz w:val="16"/>
              </w:rPr>
              <w:t>=236万元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B7E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F66B8">
            <w:pPr>
              <w:jc w:val="center"/>
            </w:pPr>
          </w:p>
        </w:tc>
      </w:tr>
      <w:tr w14:paraId="145989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52A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EE3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97B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8AF77">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68507">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D193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62B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958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C27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BA9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BCF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73D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02A2B">
            <w:pPr>
              <w:jc w:val="center"/>
            </w:pPr>
          </w:p>
        </w:tc>
      </w:tr>
      <w:tr w14:paraId="0EB628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0C6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39E0A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DE29A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3C956">
            <w:pPr>
              <w:jc w:val="center"/>
            </w:pPr>
            <w:r>
              <w:rPr>
                <w:rFonts w:ascii="宋体" w:hAnsi="宋体" w:eastAsia="宋体"/>
                <w:sz w:val="16"/>
              </w:rPr>
              <w:t>受益户数（户）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34F4B">
            <w:pPr>
              <w:jc w:val="center"/>
            </w:pPr>
            <w:r>
              <w:rPr>
                <w:rFonts w:ascii="宋体" w:hAnsi="宋体" w:eastAsia="宋体"/>
                <w:sz w:val="16"/>
              </w:rPr>
              <w:t>&gt;=620户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86F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4DC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FCC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4B60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874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371AF">
            <w:pPr>
              <w:jc w:val="center"/>
            </w:pPr>
            <w:r>
              <w:rPr>
                <w:rFonts w:ascii="宋体" w:hAnsi="宋体" w:eastAsia="宋体"/>
                <w:sz w:val="16"/>
              </w:rPr>
              <w:t>=620户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80C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508EF">
            <w:pPr>
              <w:jc w:val="center"/>
            </w:pPr>
          </w:p>
        </w:tc>
      </w:tr>
      <w:tr w14:paraId="6941E9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FCF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ACF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B11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FB76D">
            <w:pPr>
              <w:jc w:val="center"/>
            </w:pPr>
            <w:r>
              <w:rPr>
                <w:rFonts w:ascii="宋体" w:hAnsi="宋体" w:eastAsia="宋体"/>
                <w:sz w:val="16"/>
              </w:rPr>
              <w:t>资金使用是否重大违规违纪问题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78597">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71D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17B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B52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27DB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D83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B12B8">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557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1A6AC">
            <w:pPr>
              <w:jc w:val="center"/>
            </w:pPr>
          </w:p>
        </w:tc>
      </w:tr>
      <w:tr w14:paraId="10E35F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0BC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BD0B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D433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493F6">
            <w:pPr>
              <w:jc w:val="center"/>
            </w:pPr>
            <w:r>
              <w:rPr>
                <w:rFonts w:ascii="宋体" w:hAnsi="宋体" w:eastAsia="宋体"/>
                <w:sz w:val="16"/>
              </w:rPr>
              <w:t>购置补贴享受户满意度（%）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0C1D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6A5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B5F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291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0B97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0E3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AA5E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370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35A4E">
            <w:pPr>
              <w:jc w:val="center"/>
            </w:pPr>
          </w:p>
        </w:tc>
      </w:tr>
      <w:tr w14:paraId="0B0C22B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B3F1A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D2A1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4DE5C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68C26">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C86A62D"/>
        </w:tc>
      </w:tr>
    </w:tbl>
    <w:p w14:paraId="318C7FE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64474B4">
        <w:tblPrEx>
          <w:tblCellMar>
            <w:top w:w="0" w:type="dxa"/>
            <w:left w:w="108" w:type="dxa"/>
            <w:bottom w:w="0" w:type="dxa"/>
            <w:right w:w="108" w:type="dxa"/>
          </w:tblCellMar>
        </w:tblPrEx>
        <w:tc>
          <w:tcPr>
            <w:tcW w:w="8848" w:type="dxa"/>
            <w:gridSpan w:val="14"/>
            <w:vAlign w:val="center"/>
          </w:tcPr>
          <w:p w14:paraId="24E0D869">
            <w:pPr>
              <w:jc w:val="center"/>
            </w:pPr>
            <w:r>
              <w:rPr>
                <w:rFonts w:ascii="宋体" w:hAnsi="宋体" w:eastAsia="宋体"/>
                <w:sz w:val="24"/>
              </w:rPr>
              <w:t>项目支出绩效自评表</w:t>
            </w:r>
          </w:p>
        </w:tc>
      </w:tr>
      <w:tr w14:paraId="3ABFA475">
        <w:tblPrEx>
          <w:tblCellMar>
            <w:top w:w="0" w:type="dxa"/>
            <w:left w:w="108" w:type="dxa"/>
            <w:bottom w:w="0" w:type="dxa"/>
            <w:right w:w="108" w:type="dxa"/>
          </w:tblCellMar>
        </w:tblPrEx>
        <w:tc>
          <w:tcPr>
            <w:tcW w:w="8848" w:type="dxa"/>
            <w:gridSpan w:val="14"/>
            <w:vAlign w:val="center"/>
          </w:tcPr>
          <w:p w14:paraId="330C34FF">
            <w:pPr>
              <w:jc w:val="center"/>
            </w:pPr>
            <w:r>
              <w:rPr>
                <w:rFonts w:ascii="宋体" w:hAnsi="宋体" w:eastAsia="宋体"/>
                <w:sz w:val="24"/>
              </w:rPr>
              <w:t>(2024年度)</w:t>
            </w:r>
          </w:p>
        </w:tc>
      </w:tr>
      <w:tr w14:paraId="6711AB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1DF4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6DB7135">
            <w:pPr>
              <w:jc w:val="center"/>
            </w:pPr>
            <w:r>
              <w:rPr>
                <w:rFonts w:ascii="宋体" w:hAnsi="宋体" w:eastAsia="宋体"/>
                <w:sz w:val="16"/>
              </w:rPr>
              <w:t>疏附县2024年农村实用人才服务促进乡村振兴支持项目</w:t>
            </w:r>
          </w:p>
        </w:tc>
      </w:tr>
      <w:tr w14:paraId="2423EA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8E66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2A42AB">
            <w:pPr>
              <w:jc w:val="center"/>
            </w:pPr>
            <w:r>
              <w:rPr>
                <w:rFonts w:ascii="宋体" w:hAnsi="宋体" w:eastAsia="宋体"/>
                <w:sz w:val="16"/>
              </w:rPr>
              <w:t>疏附县农业农村局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D0AA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CD5846">
            <w:pPr>
              <w:jc w:val="center"/>
            </w:pPr>
            <w:r>
              <w:rPr>
                <w:rFonts w:ascii="宋体" w:hAnsi="宋体" w:eastAsia="宋体"/>
                <w:sz w:val="16"/>
              </w:rPr>
              <w:t>疏附县农业农村局</w:t>
            </w:r>
          </w:p>
        </w:tc>
      </w:tr>
      <w:tr w14:paraId="4FF2D4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BCE69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3468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CD9C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C9AB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3BAE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6901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CC21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D333D">
            <w:pPr>
              <w:jc w:val="center"/>
            </w:pPr>
            <w:r>
              <w:rPr>
                <w:rFonts w:ascii="宋体" w:hAnsi="宋体" w:eastAsia="宋体"/>
                <w:sz w:val="16"/>
              </w:rPr>
              <w:t>得分</w:t>
            </w:r>
          </w:p>
        </w:tc>
      </w:tr>
      <w:tr w14:paraId="4CC9C6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BAB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9E68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68F5D">
            <w:pPr>
              <w:jc w:val="center"/>
            </w:pPr>
            <w:r>
              <w:rPr>
                <w:rFonts w:ascii="宋体" w:hAnsi="宋体" w:eastAsia="宋体"/>
                <w:sz w:val="16"/>
              </w:rPr>
              <w:t>15.72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26E79">
            <w:pPr>
              <w:jc w:val="center"/>
            </w:pPr>
            <w:r>
              <w:rPr>
                <w:rFonts w:ascii="宋体" w:hAnsi="宋体" w:eastAsia="宋体"/>
                <w:sz w:val="16"/>
              </w:rPr>
              <w:t>15.72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035CB">
            <w:pPr>
              <w:jc w:val="center"/>
            </w:pPr>
            <w:r>
              <w:rPr>
                <w:rFonts w:ascii="宋体" w:hAnsi="宋体" w:eastAsia="宋体"/>
                <w:sz w:val="16"/>
              </w:rPr>
              <w:t>15.72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063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A227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84A5F">
            <w:pPr>
              <w:jc w:val="center"/>
            </w:pPr>
            <w:r>
              <w:rPr>
                <w:rFonts w:ascii="宋体" w:hAnsi="宋体" w:eastAsia="宋体"/>
                <w:sz w:val="16"/>
              </w:rPr>
              <w:t>10.00分</w:t>
            </w:r>
          </w:p>
        </w:tc>
      </w:tr>
      <w:tr w14:paraId="7B5AF4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A2D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7C20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A63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E87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231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D6FF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17C2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6F7F6">
            <w:pPr>
              <w:jc w:val="center"/>
            </w:pPr>
            <w:r>
              <w:rPr>
                <w:rFonts w:ascii="宋体" w:hAnsi="宋体" w:eastAsia="宋体"/>
                <w:sz w:val="16"/>
              </w:rPr>
              <w:t>—</w:t>
            </w:r>
          </w:p>
        </w:tc>
      </w:tr>
      <w:tr w14:paraId="689605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288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541A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4FB35">
            <w:pPr>
              <w:jc w:val="center"/>
            </w:pPr>
            <w:r>
              <w:rPr>
                <w:rFonts w:ascii="宋体" w:hAnsi="宋体" w:eastAsia="宋体"/>
                <w:sz w:val="16"/>
              </w:rPr>
              <w:t>15.72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BE86A">
            <w:pPr>
              <w:jc w:val="center"/>
            </w:pPr>
            <w:r>
              <w:rPr>
                <w:rFonts w:ascii="宋体" w:hAnsi="宋体" w:eastAsia="宋体"/>
                <w:sz w:val="16"/>
              </w:rPr>
              <w:t>15.72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B23CE">
            <w:pPr>
              <w:jc w:val="center"/>
            </w:pPr>
            <w:r>
              <w:rPr>
                <w:rFonts w:ascii="宋体" w:hAnsi="宋体" w:eastAsia="宋体"/>
                <w:sz w:val="16"/>
              </w:rPr>
              <w:t>15.72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FED2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A381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7ACC0">
            <w:pPr>
              <w:jc w:val="center"/>
            </w:pPr>
            <w:r>
              <w:rPr>
                <w:rFonts w:ascii="宋体" w:hAnsi="宋体" w:eastAsia="宋体"/>
                <w:sz w:val="16"/>
              </w:rPr>
              <w:t>—</w:t>
            </w:r>
          </w:p>
        </w:tc>
      </w:tr>
      <w:tr w14:paraId="5C6046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2C314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01760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0F48D4">
            <w:pPr>
              <w:jc w:val="center"/>
            </w:pPr>
            <w:r>
              <w:rPr>
                <w:rFonts w:ascii="宋体" w:hAnsi="宋体" w:eastAsia="宋体"/>
                <w:sz w:val="16"/>
              </w:rPr>
              <w:t>实际完成情况</w:t>
            </w:r>
          </w:p>
        </w:tc>
      </w:tr>
      <w:tr w14:paraId="74AE8D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E75E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2711B0">
            <w:pPr>
              <w:jc w:val="both"/>
            </w:pPr>
            <w:r>
              <w:rPr>
                <w:rFonts w:ascii="宋体" w:hAnsi="宋体" w:eastAsia="宋体"/>
                <w:sz w:val="16"/>
              </w:rPr>
              <w:t>本项目预算数为15.72万元，主要计划用于为农村实用人才到村开展“三农”工作的补助经费，千名乡镇、村社农村实用技术人才在村带户开展“三农”服务工作，为农业发展提供科技人才，促进科技兴农，推进稳粮、优棉、增菜、促经、强果、兴牧，推广一批农业可持续发展模式，为农业发展提供人才，受益联村人员满意度预计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DD7C5F">
            <w:pPr>
              <w:jc w:val="both"/>
            </w:pPr>
            <w:r>
              <w:rPr>
                <w:rFonts w:ascii="宋体" w:hAnsi="宋体" w:eastAsia="宋体"/>
                <w:sz w:val="16"/>
              </w:rPr>
              <w:t>本项目截至2024年8月31日资金到位数15.72万元，资金执行数15.72万元，预算执行率100%，完成了</w:t>
            </w:r>
            <w:r>
              <w:rPr>
                <w:rFonts w:ascii="宋体" w:hAnsi="宋体" w:eastAsia="宋体"/>
                <w:sz w:val="16"/>
              </w:rPr>
              <w:tab/>
            </w:r>
            <w:r>
              <w:rPr>
                <w:rFonts w:ascii="宋体" w:hAnsi="宋体" w:eastAsia="宋体"/>
                <w:sz w:val="16"/>
              </w:rPr>
              <w:t>农村实用人才服务人数131人，农村实用人才服务费兑现率100%，资金拨付及时率100%，农村实用人才补助费用1200元/人，逐步加强农业科技人才服务体系建设，受益联村人员满意度达到95%</w:t>
            </w:r>
          </w:p>
        </w:tc>
      </w:tr>
      <w:tr w14:paraId="3FC3B6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D37F3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B6C8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F134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D2A0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50F3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A8F0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E009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C6B2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270E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31EF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57CD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2AF8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BE713">
            <w:pPr>
              <w:jc w:val="center"/>
            </w:pPr>
            <w:r>
              <w:rPr>
                <w:rFonts w:ascii="宋体" w:hAnsi="宋体" w:eastAsia="宋体"/>
                <w:sz w:val="16"/>
              </w:rPr>
              <w:t>偏差原因分析及改进措施</w:t>
            </w:r>
          </w:p>
        </w:tc>
      </w:tr>
      <w:tr w14:paraId="0784A6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05E28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DAC01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9B37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84D6E">
            <w:pPr>
              <w:jc w:val="center"/>
            </w:pPr>
            <w:r>
              <w:rPr>
                <w:rFonts w:ascii="宋体" w:hAnsi="宋体" w:eastAsia="宋体"/>
                <w:sz w:val="16"/>
              </w:rPr>
              <w:t>农村实用人才服务人数（人）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56BD8">
            <w:pPr>
              <w:jc w:val="center"/>
            </w:pPr>
            <w:r>
              <w:rPr>
                <w:rFonts w:ascii="宋体" w:hAnsi="宋体" w:eastAsia="宋体"/>
                <w:sz w:val="16"/>
              </w:rPr>
              <w:t>&gt;=131人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888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11D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F02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DE4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AAD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129A8">
            <w:pPr>
              <w:jc w:val="center"/>
            </w:pPr>
            <w:r>
              <w:rPr>
                <w:rFonts w:ascii="宋体" w:hAnsi="宋体" w:eastAsia="宋体"/>
                <w:sz w:val="16"/>
              </w:rPr>
              <w:t>=131人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EDF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C8CCF">
            <w:pPr>
              <w:jc w:val="center"/>
            </w:pPr>
          </w:p>
        </w:tc>
      </w:tr>
      <w:tr w14:paraId="23A2FD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F44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FA9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728C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09218">
            <w:pPr>
              <w:jc w:val="center"/>
            </w:pPr>
            <w:r>
              <w:rPr>
                <w:rFonts w:ascii="宋体" w:hAnsi="宋体" w:eastAsia="宋体"/>
                <w:sz w:val="16"/>
              </w:rPr>
              <w:t>农村实用人才服务费兑现率（%）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C7B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1DB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57F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2C6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8F6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7D7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2FD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E3C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6564C">
            <w:pPr>
              <w:jc w:val="center"/>
            </w:pPr>
          </w:p>
        </w:tc>
      </w:tr>
      <w:tr w14:paraId="699C3C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8D8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7097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50A77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EF850">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0BD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78A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DEB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D9A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18C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A3B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B8D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F4C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D4108">
            <w:pPr>
              <w:jc w:val="center"/>
            </w:pPr>
          </w:p>
        </w:tc>
      </w:tr>
      <w:tr w14:paraId="491E0D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7BE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B10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574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AE41C">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D78F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934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5D8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950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45F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287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28E7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422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DD26C">
            <w:pPr>
              <w:jc w:val="center"/>
            </w:pPr>
          </w:p>
        </w:tc>
      </w:tr>
      <w:tr w14:paraId="5E08C6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0DE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F105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9E10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89455">
            <w:pPr>
              <w:jc w:val="center"/>
            </w:pPr>
            <w:r>
              <w:rPr>
                <w:rFonts w:ascii="宋体" w:hAnsi="宋体" w:eastAsia="宋体"/>
                <w:sz w:val="16"/>
              </w:rPr>
              <w:t>农村实用人才补助费用（元/人）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C8C9A">
            <w:pPr>
              <w:jc w:val="center"/>
            </w:pPr>
            <w:r>
              <w:rPr>
                <w:rFonts w:ascii="宋体" w:hAnsi="宋体" w:eastAsia="宋体"/>
                <w:sz w:val="16"/>
              </w:rPr>
              <w:t>&lt;=1200元/人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8E4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C9E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D16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638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725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6189A">
            <w:pPr>
              <w:jc w:val="center"/>
            </w:pPr>
            <w:r>
              <w:rPr>
                <w:rFonts w:ascii="宋体" w:hAnsi="宋体" w:eastAsia="宋体"/>
                <w:sz w:val="16"/>
              </w:rPr>
              <w:t>=1200元/人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87BE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6C09E">
            <w:pPr>
              <w:jc w:val="center"/>
            </w:pPr>
          </w:p>
        </w:tc>
      </w:tr>
      <w:tr w14:paraId="442833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EAD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2BDB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10DD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EC25A">
            <w:pPr>
              <w:jc w:val="center"/>
            </w:pPr>
            <w:r>
              <w:rPr>
                <w:rFonts w:ascii="宋体" w:hAnsi="宋体" w:eastAsia="宋体"/>
                <w:sz w:val="16"/>
              </w:rPr>
              <w:t>加强农业科技人才服务体系建设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D8971">
            <w:pPr>
              <w:jc w:val="center"/>
            </w:pPr>
            <w:r>
              <w:rPr>
                <w:rFonts w:ascii="宋体" w:hAnsi="宋体" w:eastAsia="宋体"/>
                <w:sz w:val="16"/>
              </w:rPr>
              <w:t>逐步加强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D71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59A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FD02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BEDC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ED4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54B35">
            <w:pPr>
              <w:jc w:val="center"/>
            </w:pPr>
            <w:r>
              <w:rPr>
                <w:rFonts w:ascii="宋体" w:hAnsi="宋体" w:eastAsia="宋体"/>
                <w:sz w:val="16"/>
              </w:rPr>
              <w:t>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D2C5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E0CFA">
            <w:pPr>
              <w:jc w:val="center"/>
            </w:pPr>
          </w:p>
        </w:tc>
      </w:tr>
      <w:tr w14:paraId="38E484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B0A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306C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82C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D4E13">
            <w:pPr>
              <w:jc w:val="center"/>
            </w:pPr>
            <w:r>
              <w:rPr>
                <w:rFonts w:ascii="宋体" w:hAnsi="宋体" w:eastAsia="宋体"/>
                <w:sz w:val="16"/>
              </w:rPr>
              <w:t>受益联村人员满意度（%）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ACC3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2FD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24B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13B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8B0E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F8B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E3EE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ED4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ABF30">
            <w:pPr>
              <w:jc w:val="center"/>
            </w:pPr>
          </w:p>
        </w:tc>
      </w:tr>
      <w:tr w14:paraId="6E42609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77788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145A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DB171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5DD1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41D7B0F"/>
        </w:tc>
      </w:tr>
    </w:tbl>
    <w:p w14:paraId="4269C0A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A50945D">
        <w:tblPrEx>
          <w:tblCellMar>
            <w:top w:w="0" w:type="dxa"/>
            <w:left w:w="108" w:type="dxa"/>
            <w:bottom w:w="0" w:type="dxa"/>
            <w:right w:w="108" w:type="dxa"/>
          </w:tblCellMar>
        </w:tblPrEx>
        <w:tc>
          <w:tcPr>
            <w:tcW w:w="8848" w:type="dxa"/>
            <w:gridSpan w:val="14"/>
            <w:vAlign w:val="center"/>
          </w:tcPr>
          <w:p w14:paraId="069870CF">
            <w:pPr>
              <w:jc w:val="center"/>
            </w:pPr>
            <w:r>
              <w:rPr>
                <w:rFonts w:ascii="宋体" w:hAnsi="宋体" w:eastAsia="宋体"/>
                <w:sz w:val="24"/>
              </w:rPr>
              <w:t>项目支出绩效自评表</w:t>
            </w:r>
          </w:p>
        </w:tc>
      </w:tr>
      <w:tr w14:paraId="3585EBD4">
        <w:tblPrEx>
          <w:tblCellMar>
            <w:top w:w="0" w:type="dxa"/>
            <w:left w:w="108" w:type="dxa"/>
            <w:bottom w:w="0" w:type="dxa"/>
            <w:right w:w="108" w:type="dxa"/>
          </w:tblCellMar>
        </w:tblPrEx>
        <w:tc>
          <w:tcPr>
            <w:tcW w:w="8848" w:type="dxa"/>
            <w:gridSpan w:val="14"/>
            <w:vAlign w:val="center"/>
          </w:tcPr>
          <w:p w14:paraId="1120FB6A">
            <w:pPr>
              <w:jc w:val="center"/>
            </w:pPr>
            <w:r>
              <w:rPr>
                <w:rFonts w:ascii="宋体" w:hAnsi="宋体" w:eastAsia="宋体"/>
                <w:sz w:val="24"/>
              </w:rPr>
              <w:t>(2024年度)</w:t>
            </w:r>
          </w:p>
        </w:tc>
      </w:tr>
      <w:tr w14:paraId="55DAA0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543F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52D145D">
            <w:pPr>
              <w:jc w:val="center"/>
            </w:pPr>
            <w:r>
              <w:rPr>
                <w:rFonts w:ascii="宋体" w:hAnsi="宋体" w:eastAsia="宋体"/>
                <w:sz w:val="16"/>
              </w:rPr>
              <w:t>疏附县2024年化肥减量增效及耕地质量监测与评价项目</w:t>
            </w:r>
          </w:p>
        </w:tc>
      </w:tr>
      <w:tr w14:paraId="3CED87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C96A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73C007">
            <w:pPr>
              <w:jc w:val="center"/>
            </w:pPr>
            <w:r>
              <w:rPr>
                <w:rFonts w:ascii="宋体" w:hAnsi="宋体" w:eastAsia="宋体"/>
                <w:sz w:val="16"/>
              </w:rPr>
              <w:t>疏附县农业农村局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673F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CD1D87">
            <w:pPr>
              <w:jc w:val="center"/>
            </w:pPr>
            <w:r>
              <w:rPr>
                <w:rFonts w:ascii="宋体" w:hAnsi="宋体" w:eastAsia="宋体"/>
                <w:sz w:val="16"/>
              </w:rPr>
              <w:t>疏附县农业农村局</w:t>
            </w:r>
          </w:p>
        </w:tc>
      </w:tr>
      <w:tr w14:paraId="37B1B2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49D35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2DE2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8BBD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DF34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3302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78CB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45C0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29231">
            <w:pPr>
              <w:jc w:val="center"/>
            </w:pPr>
            <w:r>
              <w:rPr>
                <w:rFonts w:ascii="宋体" w:hAnsi="宋体" w:eastAsia="宋体"/>
                <w:sz w:val="16"/>
              </w:rPr>
              <w:t>得分</w:t>
            </w:r>
          </w:p>
        </w:tc>
      </w:tr>
      <w:tr w14:paraId="35F92F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D443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22A3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D4FD2">
            <w:pPr>
              <w:jc w:val="center"/>
            </w:pPr>
            <w:r>
              <w:rPr>
                <w:rFonts w:ascii="宋体" w:hAnsi="宋体" w:eastAsia="宋体"/>
                <w:sz w:val="16"/>
              </w:rPr>
              <w:t>2.16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64C46">
            <w:pPr>
              <w:jc w:val="center"/>
            </w:pPr>
            <w:r>
              <w:rPr>
                <w:rFonts w:ascii="宋体" w:hAnsi="宋体" w:eastAsia="宋体"/>
                <w:sz w:val="16"/>
              </w:rPr>
              <w:t>2.16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4C809">
            <w:pPr>
              <w:jc w:val="center"/>
            </w:pPr>
            <w:r>
              <w:rPr>
                <w:rFonts w:ascii="宋体" w:hAnsi="宋体" w:eastAsia="宋体"/>
                <w:sz w:val="16"/>
              </w:rPr>
              <w:t>2.16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796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25CE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5A282">
            <w:pPr>
              <w:jc w:val="center"/>
            </w:pPr>
            <w:r>
              <w:rPr>
                <w:rFonts w:ascii="宋体" w:hAnsi="宋体" w:eastAsia="宋体"/>
                <w:sz w:val="16"/>
              </w:rPr>
              <w:t>10.00分</w:t>
            </w:r>
          </w:p>
        </w:tc>
      </w:tr>
      <w:tr w14:paraId="51BE46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A58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F1BA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97409">
            <w:pPr>
              <w:jc w:val="center"/>
            </w:pPr>
            <w:r>
              <w:rPr>
                <w:rFonts w:ascii="宋体" w:hAnsi="宋体" w:eastAsia="宋体"/>
                <w:sz w:val="16"/>
              </w:rPr>
              <w:t>2.16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DAC37">
            <w:pPr>
              <w:jc w:val="center"/>
            </w:pPr>
            <w:r>
              <w:rPr>
                <w:rFonts w:ascii="宋体" w:hAnsi="宋体" w:eastAsia="宋体"/>
                <w:sz w:val="16"/>
              </w:rPr>
              <w:t>2.16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760D7">
            <w:pPr>
              <w:jc w:val="center"/>
            </w:pPr>
            <w:r>
              <w:rPr>
                <w:rFonts w:ascii="宋体" w:hAnsi="宋体" w:eastAsia="宋体"/>
                <w:sz w:val="16"/>
              </w:rPr>
              <w:t>2.16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7A5E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DBF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8A92E">
            <w:pPr>
              <w:jc w:val="center"/>
            </w:pPr>
            <w:r>
              <w:rPr>
                <w:rFonts w:ascii="宋体" w:hAnsi="宋体" w:eastAsia="宋体"/>
                <w:sz w:val="16"/>
              </w:rPr>
              <w:t>—</w:t>
            </w:r>
          </w:p>
        </w:tc>
      </w:tr>
      <w:tr w14:paraId="617E8E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A39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29E7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A1C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622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A2D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FE6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6BF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2D81C">
            <w:pPr>
              <w:jc w:val="center"/>
            </w:pPr>
            <w:r>
              <w:rPr>
                <w:rFonts w:ascii="宋体" w:hAnsi="宋体" w:eastAsia="宋体"/>
                <w:sz w:val="16"/>
              </w:rPr>
              <w:t>—</w:t>
            </w:r>
          </w:p>
        </w:tc>
      </w:tr>
      <w:tr w14:paraId="21336E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7215E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C07E9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D353B5">
            <w:pPr>
              <w:jc w:val="center"/>
            </w:pPr>
            <w:r>
              <w:rPr>
                <w:rFonts w:ascii="宋体" w:hAnsi="宋体" w:eastAsia="宋体"/>
                <w:sz w:val="16"/>
              </w:rPr>
              <w:t>实际完成情况</w:t>
            </w:r>
          </w:p>
        </w:tc>
      </w:tr>
      <w:tr w14:paraId="0C4E6F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38C5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1ECF7C">
            <w:pPr>
              <w:jc w:val="both"/>
            </w:pPr>
            <w:r>
              <w:rPr>
                <w:rFonts w:ascii="宋体" w:hAnsi="宋体" w:eastAsia="宋体"/>
                <w:sz w:val="16"/>
              </w:rPr>
              <w:t>该项目预算数为2.16万元，主要用于完成农户施肥情况调查140户；开展科学施肥宣传培训，促进测土配方施肥成果落地，测土配方施肥技术覆盖率100%。项目完成时间为2024年12月25日，开展耕地质量等级调查评价。完成63个耕地质量等级变更调查样点开展外业调查、样品采集工作。有效提升测土配方施肥技术覆盖使服务对象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90272C">
            <w:pPr>
              <w:jc w:val="both"/>
            </w:pPr>
            <w:r>
              <w:rPr>
                <w:rFonts w:hint="eastAsia" w:ascii="宋体" w:hAnsi="宋体"/>
                <w:sz w:val="16"/>
                <w:lang w:eastAsia="zh-CN"/>
              </w:rPr>
              <w:t>截至</w:t>
            </w:r>
            <w:r>
              <w:rPr>
                <w:rFonts w:ascii="宋体" w:hAnsi="宋体" w:eastAsia="宋体"/>
                <w:sz w:val="16"/>
              </w:rPr>
              <w:t>2024年12月31日，完成农户施肥情况调查140户；开展科学施肥宣传培训，促进测土配方施肥成果落地，测土配方施肥技术覆盖率100%，开展耕地质量等级调查评价。农户施肥调查费用1.40</w:t>
            </w:r>
            <w:r>
              <w:rPr>
                <w:rFonts w:hint="eastAsia" w:ascii="宋体" w:hAnsi="宋体"/>
                <w:sz w:val="16"/>
                <w:lang w:eastAsia="zh-CN"/>
              </w:rPr>
              <w:t>万元</w:t>
            </w:r>
            <w:r>
              <w:rPr>
                <w:rFonts w:ascii="宋体" w:hAnsi="宋体" w:eastAsia="宋体"/>
                <w:sz w:val="16"/>
              </w:rPr>
              <w:t>，耕地质量调查费用0.76万元。完成63个耕地质量等级变更调查样点开展外业调查、样品采集工作。通过本项目有效提升测土配方施肥技术覆盖使农户满意度达到95%。</w:t>
            </w:r>
          </w:p>
        </w:tc>
      </w:tr>
      <w:tr w14:paraId="41A305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7FEE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138A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AC3C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C46D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FC91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3774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6433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49EC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0A3C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63DE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0399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276B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3B078">
            <w:pPr>
              <w:jc w:val="center"/>
            </w:pPr>
            <w:r>
              <w:rPr>
                <w:rFonts w:ascii="宋体" w:hAnsi="宋体" w:eastAsia="宋体"/>
                <w:sz w:val="16"/>
              </w:rPr>
              <w:t>偏差原因分析及改进措施</w:t>
            </w:r>
          </w:p>
        </w:tc>
      </w:tr>
      <w:tr w14:paraId="4D23FC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9208B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28074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09B94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4A14A">
            <w:pPr>
              <w:jc w:val="center"/>
            </w:pPr>
            <w:r>
              <w:rPr>
                <w:rFonts w:ascii="宋体" w:hAnsi="宋体" w:eastAsia="宋体"/>
                <w:sz w:val="16"/>
              </w:rPr>
              <w:t>农户施肥调查数量（户）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41FDD">
            <w:pPr>
              <w:jc w:val="center"/>
            </w:pPr>
            <w:r>
              <w:rPr>
                <w:rFonts w:ascii="宋体" w:hAnsi="宋体" w:eastAsia="宋体"/>
                <w:sz w:val="16"/>
              </w:rPr>
              <w:t>&gt;=140户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0B8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E75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F14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D63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B14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D89D2">
            <w:pPr>
              <w:jc w:val="center"/>
            </w:pPr>
            <w:r>
              <w:rPr>
                <w:rFonts w:ascii="宋体" w:hAnsi="宋体" w:eastAsia="宋体"/>
                <w:sz w:val="16"/>
              </w:rPr>
              <w:t>=140户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2ED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F5939">
            <w:pPr>
              <w:jc w:val="center"/>
            </w:pPr>
          </w:p>
        </w:tc>
      </w:tr>
      <w:tr w14:paraId="37CF6A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DB69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1AD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205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CDCEF">
            <w:pPr>
              <w:jc w:val="center"/>
            </w:pPr>
            <w:r>
              <w:rPr>
                <w:rFonts w:ascii="宋体" w:hAnsi="宋体" w:eastAsia="宋体"/>
                <w:sz w:val="16"/>
              </w:rPr>
              <w:t>外业调查（个）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205FC">
            <w:pPr>
              <w:jc w:val="center"/>
            </w:pPr>
            <w:r>
              <w:rPr>
                <w:rFonts w:ascii="宋体" w:hAnsi="宋体" w:eastAsia="宋体"/>
                <w:sz w:val="16"/>
              </w:rPr>
              <w:t>&gt;=63个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1E9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08D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BE1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DAF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891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2CAD8">
            <w:pPr>
              <w:jc w:val="center"/>
            </w:pPr>
            <w:r>
              <w:rPr>
                <w:rFonts w:ascii="宋体" w:hAnsi="宋体" w:eastAsia="宋体"/>
                <w:sz w:val="16"/>
              </w:rPr>
              <w:t>=63个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31A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93B24">
            <w:pPr>
              <w:jc w:val="center"/>
            </w:pPr>
          </w:p>
        </w:tc>
      </w:tr>
      <w:tr w14:paraId="454443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A15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713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AACC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7D099">
            <w:pPr>
              <w:jc w:val="center"/>
            </w:pPr>
            <w:r>
              <w:rPr>
                <w:rFonts w:ascii="宋体" w:hAnsi="宋体" w:eastAsia="宋体"/>
                <w:sz w:val="16"/>
              </w:rPr>
              <w:t>项目完成及率（%）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30C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BCE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929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A3A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010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4F0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A1C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059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06F81">
            <w:pPr>
              <w:jc w:val="center"/>
            </w:pPr>
          </w:p>
        </w:tc>
      </w:tr>
      <w:tr w14:paraId="220020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CE1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167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6ED7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D4552">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71D2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213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D36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EDB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AE0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C6A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A162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056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840C2">
            <w:pPr>
              <w:jc w:val="center"/>
            </w:pPr>
          </w:p>
        </w:tc>
      </w:tr>
      <w:tr w14:paraId="47D508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98FC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B6A77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78E89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4BDAB">
            <w:pPr>
              <w:jc w:val="center"/>
            </w:pPr>
            <w:r>
              <w:rPr>
                <w:rFonts w:ascii="宋体" w:hAnsi="宋体" w:eastAsia="宋体"/>
                <w:sz w:val="16"/>
              </w:rPr>
              <w:t>农户施肥调查费用（万元）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08D9F">
            <w:pPr>
              <w:jc w:val="center"/>
            </w:pPr>
            <w:r>
              <w:rPr>
                <w:rFonts w:ascii="宋体" w:hAnsi="宋体" w:eastAsia="宋体"/>
                <w:sz w:val="16"/>
              </w:rPr>
              <w:t>&lt;=1.40万元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0F15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2EA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E60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9AE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B8C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575CB">
            <w:pPr>
              <w:jc w:val="center"/>
            </w:pPr>
            <w:r>
              <w:rPr>
                <w:rFonts w:ascii="宋体" w:hAnsi="宋体" w:eastAsia="宋体"/>
                <w:sz w:val="16"/>
              </w:rPr>
              <w: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38A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6D47E">
            <w:pPr>
              <w:jc w:val="center"/>
            </w:pPr>
          </w:p>
        </w:tc>
      </w:tr>
      <w:tr w14:paraId="69525F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141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46A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EFE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E2EA2">
            <w:pPr>
              <w:jc w:val="center"/>
            </w:pPr>
            <w:r>
              <w:rPr>
                <w:rFonts w:ascii="宋体" w:hAnsi="宋体" w:eastAsia="宋体"/>
                <w:sz w:val="16"/>
              </w:rPr>
              <w:t>耕地质量调查费用（万元）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3BE73">
            <w:pPr>
              <w:jc w:val="center"/>
            </w:pPr>
            <w:r>
              <w:rPr>
                <w:rFonts w:ascii="宋体" w:hAnsi="宋体" w:eastAsia="宋体"/>
                <w:sz w:val="16"/>
              </w:rPr>
              <w:t>&lt;=0.76万元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E368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610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02B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740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DBB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52E8E">
            <w:pPr>
              <w:jc w:val="center"/>
            </w:pPr>
            <w:r>
              <w:rPr>
                <w:rFonts w:ascii="宋体" w:hAnsi="宋体" w:eastAsia="宋体"/>
                <w:sz w:val="16"/>
              </w:rPr>
              <w:t>=0.76万元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DED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8EA3B">
            <w:pPr>
              <w:jc w:val="center"/>
            </w:pPr>
          </w:p>
        </w:tc>
      </w:tr>
      <w:tr w14:paraId="57F24A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322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5094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DBE4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7215D">
            <w:pPr>
              <w:jc w:val="center"/>
            </w:pPr>
            <w:r>
              <w:rPr>
                <w:rFonts w:ascii="宋体" w:hAnsi="宋体" w:eastAsia="宋体"/>
                <w:sz w:val="16"/>
              </w:rPr>
              <w:t>测土配方施肥技术覆盖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0515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392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47D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A8E4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A3D3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20C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030C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E967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BCACC">
            <w:pPr>
              <w:jc w:val="center"/>
            </w:pPr>
          </w:p>
        </w:tc>
      </w:tr>
      <w:tr w14:paraId="043058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990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F82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6B99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348F8">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5C38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74B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774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8E2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30EB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3AA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F50E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7A1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C57C0">
            <w:pPr>
              <w:jc w:val="center"/>
            </w:pPr>
          </w:p>
        </w:tc>
      </w:tr>
      <w:tr w14:paraId="4D5F0C1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4BBC7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5AD8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415E1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718E8">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1EE6FFD"/>
        </w:tc>
      </w:tr>
    </w:tbl>
    <w:p w14:paraId="75829751">
      <w:r>
        <w:br w:type="page"/>
      </w:r>
    </w:p>
    <w:tbl>
      <w:tblPr>
        <w:tblStyle w:val="9"/>
        <w:tblW w:w="0" w:type="auto"/>
        <w:tblInd w:w="0" w:type="dxa"/>
        <w:tblLayout w:type="autofit"/>
        <w:tblCellMar>
          <w:top w:w="0" w:type="dxa"/>
          <w:left w:w="108" w:type="dxa"/>
          <w:bottom w:w="0" w:type="dxa"/>
          <w:right w:w="108" w:type="dxa"/>
        </w:tblCellMar>
      </w:tblPr>
      <w:tblGrid>
        <w:gridCol w:w="629"/>
        <w:gridCol w:w="626"/>
        <w:gridCol w:w="626"/>
        <w:gridCol w:w="696"/>
        <w:gridCol w:w="696"/>
        <w:gridCol w:w="626"/>
        <w:gridCol w:w="626"/>
        <w:gridCol w:w="628"/>
        <w:gridCol w:w="626"/>
        <w:gridCol w:w="626"/>
        <w:gridCol w:w="776"/>
        <w:gridCol w:w="632"/>
        <w:gridCol w:w="617"/>
        <w:gridCol w:w="630"/>
      </w:tblGrid>
      <w:tr w14:paraId="48CDB83C">
        <w:tblPrEx>
          <w:tblCellMar>
            <w:top w:w="0" w:type="dxa"/>
            <w:left w:w="108" w:type="dxa"/>
            <w:bottom w:w="0" w:type="dxa"/>
            <w:right w:w="108" w:type="dxa"/>
          </w:tblCellMar>
        </w:tblPrEx>
        <w:tc>
          <w:tcPr>
            <w:tcW w:w="8848" w:type="dxa"/>
            <w:gridSpan w:val="14"/>
            <w:vAlign w:val="center"/>
          </w:tcPr>
          <w:p w14:paraId="1CE6A088">
            <w:pPr>
              <w:jc w:val="center"/>
            </w:pPr>
            <w:r>
              <w:rPr>
                <w:rFonts w:ascii="宋体" w:hAnsi="宋体" w:eastAsia="宋体"/>
                <w:sz w:val="24"/>
              </w:rPr>
              <w:t>项目支出绩效自评表</w:t>
            </w:r>
          </w:p>
        </w:tc>
      </w:tr>
      <w:tr w14:paraId="0D31AF56">
        <w:tblPrEx>
          <w:tblCellMar>
            <w:top w:w="0" w:type="dxa"/>
            <w:left w:w="108" w:type="dxa"/>
            <w:bottom w:w="0" w:type="dxa"/>
            <w:right w:w="108" w:type="dxa"/>
          </w:tblCellMar>
        </w:tblPrEx>
        <w:tc>
          <w:tcPr>
            <w:tcW w:w="8848" w:type="dxa"/>
            <w:gridSpan w:val="14"/>
            <w:vAlign w:val="center"/>
          </w:tcPr>
          <w:p w14:paraId="4654EE25">
            <w:pPr>
              <w:jc w:val="center"/>
            </w:pPr>
            <w:r>
              <w:rPr>
                <w:rFonts w:ascii="宋体" w:hAnsi="宋体" w:eastAsia="宋体"/>
                <w:sz w:val="24"/>
              </w:rPr>
              <w:t>(2024年度)</w:t>
            </w:r>
          </w:p>
        </w:tc>
      </w:tr>
      <w:tr w14:paraId="2A38F3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0F17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D7CFC2">
            <w:pPr>
              <w:jc w:val="center"/>
            </w:pPr>
            <w:r>
              <w:rPr>
                <w:rFonts w:ascii="宋体" w:hAnsi="宋体" w:eastAsia="宋体"/>
                <w:sz w:val="16"/>
              </w:rPr>
              <w:t>疏附县2024年耕地休耕项目</w:t>
            </w:r>
          </w:p>
        </w:tc>
      </w:tr>
      <w:tr w14:paraId="49D88C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398C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D3021C">
            <w:pPr>
              <w:jc w:val="center"/>
            </w:pPr>
            <w:r>
              <w:rPr>
                <w:rFonts w:ascii="宋体" w:hAnsi="宋体" w:eastAsia="宋体"/>
                <w:sz w:val="16"/>
              </w:rPr>
              <w:t>疏附县农业农村局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9931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8DD300">
            <w:pPr>
              <w:jc w:val="center"/>
            </w:pPr>
            <w:r>
              <w:rPr>
                <w:rFonts w:ascii="宋体" w:hAnsi="宋体" w:eastAsia="宋体"/>
                <w:sz w:val="16"/>
              </w:rPr>
              <w:t>疏附县农业农村局</w:t>
            </w:r>
          </w:p>
        </w:tc>
      </w:tr>
      <w:tr w14:paraId="243409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5262C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3B3B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A211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DE65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3049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D929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CC79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EE1F7">
            <w:pPr>
              <w:jc w:val="center"/>
            </w:pPr>
            <w:r>
              <w:rPr>
                <w:rFonts w:ascii="宋体" w:hAnsi="宋体" w:eastAsia="宋体"/>
                <w:sz w:val="16"/>
              </w:rPr>
              <w:t>得分</w:t>
            </w:r>
          </w:p>
        </w:tc>
      </w:tr>
      <w:tr w14:paraId="131C9A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B7E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C98C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C69A5">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9D5E9">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9F91F">
            <w:pPr>
              <w:jc w:val="center"/>
            </w:pPr>
            <w:r>
              <w:rPr>
                <w:rFonts w:ascii="宋体" w:hAnsi="宋体" w:eastAsia="宋体"/>
                <w:sz w:val="16"/>
              </w:rPr>
              <w:t>247.72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8D8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03AA5">
            <w:pPr>
              <w:jc w:val="center"/>
            </w:pPr>
            <w:r>
              <w:rPr>
                <w:rFonts w:ascii="宋体" w:hAnsi="宋体" w:eastAsia="宋体"/>
                <w:sz w:val="16"/>
              </w:rPr>
              <w:t>99.1%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69F41">
            <w:pPr>
              <w:jc w:val="center"/>
            </w:pPr>
            <w:r>
              <w:rPr>
                <w:rFonts w:ascii="宋体" w:hAnsi="宋体" w:eastAsia="宋体"/>
                <w:sz w:val="16"/>
              </w:rPr>
              <w:t>9.77分</w:t>
            </w:r>
          </w:p>
        </w:tc>
      </w:tr>
      <w:tr w14:paraId="0EB649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624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6F8E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E18CF">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88910">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BBBB2">
            <w:pPr>
              <w:jc w:val="center"/>
            </w:pPr>
            <w:r>
              <w:rPr>
                <w:rFonts w:ascii="宋体" w:hAnsi="宋体" w:eastAsia="宋体"/>
                <w:sz w:val="16"/>
              </w:rPr>
              <w:t>247.72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CE1F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15C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FD1C3">
            <w:pPr>
              <w:jc w:val="center"/>
            </w:pPr>
            <w:r>
              <w:rPr>
                <w:rFonts w:ascii="宋体" w:hAnsi="宋体" w:eastAsia="宋体"/>
                <w:sz w:val="16"/>
              </w:rPr>
              <w:t>—</w:t>
            </w:r>
          </w:p>
        </w:tc>
      </w:tr>
      <w:tr w14:paraId="1529C8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DE8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46DB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BB8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327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456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3A4A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84C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8E256">
            <w:pPr>
              <w:jc w:val="center"/>
            </w:pPr>
            <w:r>
              <w:rPr>
                <w:rFonts w:ascii="宋体" w:hAnsi="宋体" w:eastAsia="宋体"/>
                <w:sz w:val="16"/>
              </w:rPr>
              <w:t>—</w:t>
            </w:r>
          </w:p>
        </w:tc>
      </w:tr>
      <w:tr w14:paraId="167A1E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77B16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123D7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A2F6BD">
            <w:pPr>
              <w:jc w:val="center"/>
            </w:pPr>
            <w:r>
              <w:rPr>
                <w:rFonts w:ascii="宋体" w:hAnsi="宋体" w:eastAsia="宋体"/>
                <w:sz w:val="16"/>
              </w:rPr>
              <w:t>实际完成情况</w:t>
            </w:r>
          </w:p>
        </w:tc>
      </w:tr>
      <w:tr w14:paraId="778A6E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ECC4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E6C406">
            <w:pPr>
              <w:jc w:val="both"/>
            </w:pPr>
            <w:r>
              <w:rPr>
                <w:rFonts w:ascii="宋体" w:hAnsi="宋体" w:eastAsia="宋体"/>
                <w:sz w:val="16"/>
              </w:rPr>
              <w:t>该项目预算数为250万元，2024年耕地休耕任务0.5万亩，补助标准为500元/亩，具体任务分配如下：乌帕尔镇1021.7亩，兰干镇1753.8亩，园艺场1000亩（其中：种植农户505.6亩、疏附县万果福农牧林有限公司93亩，新疆天一盛禾现代农业发展有限公司196.6亩、疏附县春晓农林专业合作社204.8亩）、林场500亩、塔什米里克乡724.5亩。该项目完成时间为2024年12月25</w:t>
            </w:r>
            <w:r>
              <w:rPr>
                <w:rFonts w:hint="eastAsia" w:ascii="宋体" w:hAnsi="宋体"/>
                <w:sz w:val="16"/>
                <w:lang w:val="en-US" w:eastAsia="zh-CN"/>
              </w:rPr>
              <w:t>日</w:t>
            </w:r>
            <w:r>
              <w:rPr>
                <w:rFonts w:ascii="宋体" w:hAnsi="宋体" w:eastAsia="宋体"/>
                <w:sz w:val="16"/>
              </w:rPr>
              <w:t>，有效提升种植结构调整，增加油粮供给使受益对象满意度达到95%以上。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2A553A">
            <w:pPr>
              <w:jc w:val="both"/>
            </w:pPr>
            <w:r>
              <w:rPr>
                <w:rFonts w:hint="eastAsia" w:ascii="宋体" w:hAnsi="宋体"/>
                <w:sz w:val="16"/>
                <w:lang w:eastAsia="zh-CN"/>
              </w:rPr>
              <w:t>截至</w:t>
            </w:r>
            <w:r>
              <w:rPr>
                <w:rFonts w:ascii="宋体" w:hAnsi="宋体" w:eastAsia="宋体"/>
                <w:sz w:val="16"/>
              </w:rPr>
              <w:t>2024年12月31日，实际完成休耕面积4954.4亩，补助标准为500元/亩，已完成支付资金247.72万元。本项目有效提升种植结构调整，增加</w:t>
            </w:r>
            <w:r>
              <w:rPr>
                <w:rFonts w:hint="eastAsia" w:ascii="宋体" w:hAnsi="宋体"/>
                <w:sz w:val="16"/>
                <w:lang w:eastAsia="zh-CN"/>
              </w:rPr>
              <w:t>粮油</w:t>
            </w:r>
            <w:r>
              <w:rPr>
                <w:rFonts w:ascii="宋体" w:hAnsi="宋体" w:eastAsia="宋体"/>
                <w:sz w:val="16"/>
              </w:rPr>
              <w:t>供给使受益对象满意度达到95%以上。</w:t>
            </w:r>
          </w:p>
        </w:tc>
      </w:tr>
      <w:tr w14:paraId="6A426D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AB35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1540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DD14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9E6C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F69E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66C9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5386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F5BD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527D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51F7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52DF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79C4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97C2F">
            <w:pPr>
              <w:jc w:val="center"/>
            </w:pPr>
            <w:r>
              <w:rPr>
                <w:rFonts w:ascii="宋体" w:hAnsi="宋体" w:eastAsia="宋体"/>
                <w:sz w:val="16"/>
              </w:rPr>
              <w:t>偏差原因分析及改进措施</w:t>
            </w:r>
          </w:p>
        </w:tc>
      </w:tr>
      <w:tr w14:paraId="7BCEC8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4456B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B5D90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7691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63544">
            <w:pPr>
              <w:jc w:val="center"/>
            </w:pPr>
            <w:r>
              <w:rPr>
                <w:rFonts w:ascii="宋体" w:hAnsi="宋体" w:eastAsia="宋体"/>
                <w:sz w:val="16"/>
              </w:rPr>
              <w:t>休耕试点面积（亩）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4A3CC">
            <w:pPr>
              <w:jc w:val="center"/>
            </w:pPr>
            <w:r>
              <w:rPr>
                <w:rFonts w:ascii="宋体" w:hAnsi="宋体" w:eastAsia="宋体"/>
                <w:sz w:val="16"/>
              </w:rPr>
              <w:t>&gt;=5000亩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31E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260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EFE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582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E06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E740E">
            <w:pPr>
              <w:jc w:val="center"/>
            </w:pPr>
            <w:r>
              <w:rPr>
                <w:rFonts w:ascii="宋体" w:hAnsi="宋体" w:eastAsia="宋体"/>
                <w:sz w:val="16"/>
              </w:rPr>
              <w:t>=4954.4亩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6AC1B">
            <w:pPr>
              <w:jc w:val="center"/>
            </w:pPr>
            <w:r>
              <w:rPr>
                <w:rFonts w:ascii="宋体" w:hAnsi="宋体" w:eastAsia="宋体"/>
                <w:sz w:val="16"/>
              </w:rPr>
              <w:t>9.77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511BD">
            <w:pPr>
              <w:jc w:val="center"/>
            </w:pPr>
            <w:r>
              <w:rPr>
                <w:rFonts w:ascii="宋体" w:hAnsi="宋体" w:eastAsia="宋体"/>
                <w:sz w:val="16"/>
              </w:rPr>
              <w:t>实施本项目过程中，45.6亩休耕地块没有按照实施方案要求执行，资金退国库。</w:t>
            </w:r>
          </w:p>
        </w:tc>
      </w:tr>
      <w:tr w14:paraId="1F1A02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3C1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66DF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624EC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8F977">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5E9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8B1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CC8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E95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23A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678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44F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706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13978">
            <w:pPr>
              <w:jc w:val="center"/>
            </w:pPr>
          </w:p>
        </w:tc>
      </w:tr>
      <w:tr w14:paraId="333341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449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362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BB8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92A21">
            <w:pPr>
              <w:jc w:val="center"/>
            </w:pPr>
            <w:r>
              <w:rPr>
                <w:rFonts w:ascii="宋体" w:hAnsi="宋体" w:eastAsia="宋体"/>
                <w:sz w:val="16"/>
              </w:rPr>
              <w:t>资金使用及准确率（%）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EB4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A8B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EE3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96D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6AB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A57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5E55B">
            <w:pPr>
              <w:jc w:val="center"/>
            </w:pPr>
            <w:r>
              <w:rPr>
                <w:rFonts w:ascii="宋体" w:hAnsi="宋体" w:eastAsia="宋体"/>
                <w:sz w:val="16"/>
              </w:rPr>
              <w:t>=99.1%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54925">
            <w:pPr>
              <w:jc w:val="center"/>
            </w:pPr>
            <w:r>
              <w:rPr>
                <w:rFonts w:ascii="宋体" w:hAnsi="宋体" w:eastAsia="宋体"/>
                <w:sz w:val="16"/>
              </w:rPr>
              <w:t>9.77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8DB79">
            <w:pPr>
              <w:jc w:val="center"/>
            </w:pPr>
            <w:r>
              <w:rPr>
                <w:rFonts w:ascii="宋体" w:hAnsi="宋体" w:eastAsia="宋体"/>
                <w:sz w:val="16"/>
              </w:rPr>
              <w:t>实施本项目过程中，45.6亩休耕地块没有按照实施方案要求执行，资金退国库。</w:t>
            </w:r>
          </w:p>
        </w:tc>
      </w:tr>
      <w:tr w14:paraId="66ED27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2EDC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0E3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516D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5B3D7">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4250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86C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139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0CA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E9E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71D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008A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EC8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D7D92">
            <w:pPr>
              <w:jc w:val="center"/>
            </w:pPr>
          </w:p>
        </w:tc>
      </w:tr>
      <w:tr w14:paraId="028B6B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156D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BF70A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22720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49DED">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0C69B">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2C71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ACD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22B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362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A4F6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EF2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4FD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F6B6C">
            <w:pPr>
              <w:jc w:val="center"/>
            </w:pPr>
          </w:p>
        </w:tc>
      </w:tr>
      <w:tr w14:paraId="0E1EEA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469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8AC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BE8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EBEFE">
            <w:pPr>
              <w:jc w:val="center"/>
            </w:pPr>
            <w:r>
              <w:rPr>
                <w:rFonts w:ascii="宋体" w:hAnsi="宋体" w:eastAsia="宋体"/>
                <w:sz w:val="16"/>
              </w:rPr>
              <w:t>每亩休耕成本（元/亩）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B707F">
            <w:pPr>
              <w:jc w:val="center"/>
            </w:pPr>
            <w:r>
              <w:rPr>
                <w:rFonts w:ascii="宋体" w:hAnsi="宋体" w:eastAsia="宋体"/>
                <w:sz w:val="16"/>
              </w:rPr>
              <w:t>&lt;=500元/亩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AE18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3A1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991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F55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DA9C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670D6">
            <w:pPr>
              <w:jc w:val="center"/>
            </w:pPr>
            <w:r>
              <w:rPr>
                <w:rFonts w:ascii="宋体" w:hAnsi="宋体" w:eastAsia="宋体"/>
                <w:sz w:val="16"/>
              </w:rPr>
              <w:t>=500元/亩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BED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97E83">
            <w:pPr>
              <w:jc w:val="center"/>
            </w:pPr>
          </w:p>
        </w:tc>
      </w:tr>
      <w:tr w14:paraId="12A0BF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7BC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AF97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B631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DB23C">
            <w:pPr>
              <w:jc w:val="center"/>
            </w:pPr>
            <w:r>
              <w:rPr>
                <w:rFonts w:ascii="宋体" w:hAnsi="宋体" w:eastAsia="宋体"/>
                <w:sz w:val="16"/>
              </w:rPr>
              <w:t>种植结构调整，增加</w:t>
            </w:r>
            <w:r>
              <w:rPr>
                <w:rFonts w:hint="eastAsia" w:ascii="宋体" w:hAnsi="宋体"/>
                <w:sz w:val="16"/>
                <w:lang w:eastAsia="zh-CN"/>
              </w:rPr>
              <w:t>粮油</w:t>
            </w:r>
            <w:r>
              <w:rPr>
                <w:rFonts w:ascii="宋体" w:hAnsi="宋体" w:eastAsia="宋体"/>
                <w:sz w:val="16"/>
              </w:rPr>
              <w:t>供给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0751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127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03E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A1DF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FDB4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D5D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037E6">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CE5E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8CCDE">
            <w:pPr>
              <w:jc w:val="center"/>
            </w:pPr>
          </w:p>
        </w:tc>
      </w:tr>
      <w:tr w14:paraId="11B0C3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48F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9C31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452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DBC58">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F024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AA2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3B6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8AE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BAE6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326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D26A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910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17CC7">
            <w:pPr>
              <w:jc w:val="center"/>
            </w:pPr>
          </w:p>
        </w:tc>
      </w:tr>
      <w:tr w14:paraId="170AE55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0FF51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677D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D8C0C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F5A13">
            <w:pPr>
              <w:jc w:val="center"/>
            </w:pPr>
            <w:r>
              <w:rPr>
                <w:rFonts w:ascii="宋体" w:hAnsi="宋体" w:eastAsia="宋体"/>
                <w:sz w:val="16"/>
              </w:rPr>
              <w:t>99.31分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033162F"/>
        </w:tc>
      </w:tr>
    </w:tbl>
    <w:p w14:paraId="0DC1FB5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38EF168E">
        <w:tblPrEx>
          <w:tblCellMar>
            <w:top w:w="0" w:type="dxa"/>
            <w:left w:w="108" w:type="dxa"/>
            <w:bottom w:w="0" w:type="dxa"/>
            <w:right w:w="108" w:type="dxa"/>
          </w:tblCellMar>
        </w:tblPrEx>
        <w:tc>
          <w:tcPr>
            <w:tcW w:w="8848" w:type="dxa"/>
            <w:gridSpan w:val="14"/>
            <w:vAlign w:val="center"/>
          </w:tcPr>
          <w:p w14:paraId="6AF4359D">
            <w:pPr>
              <w:jc w:val="center"/>
            </w:pPr>
            <w:r>
              <w:rPr>
                <w:rFonts w:ascii="宋体" w:hAnsi="宋体" w:eastAsia="宋体"/>
                <w:sz w:val="24"/>
              </w:rPr>
              <w:t>项目支出绩效自评表</w:t>
            </w:r>
          </w:p>
        </w:tc>
      </w:tr>
      <w:tr w14:paraId="5664E1F4">
        <w:tblPrEx>
          <w:tblCellMar>
            <w:top w:w="0" w:type="dxa"/>
            <w:left w:w="108" w:type="dxa"/>
            <w:bottom w:w="0" w:type="dxa"/>
            <w:right w:w="108" w:type="dxa"/>
          </w:tblCellMar>
        </w:tblPrEx>
        <w:tc>
          <w:tcPr>
            <w:tcW w:w="8848" w:type="dxa"/>
            <w:gridSpan w:val="14"/>
            <w:vAlign w:val="center"/>
          </w:tcPr>
          <w:p w14:paraId="2D6636C4">
            <w:pPr>
              <w:jc w:val="center"/>
            </w:pPr>
            <w:r>
              <w:rPr>
                <w:rFonts w:ascii="宋体" w:hAnsi="宋体" w:eastAsia="宋体"/>
                <w:sz w:val="24"/>
              </w:rPr>
              <w:t>(2024年度)</w:t>
            </w:r>
          </w:p>
        </w:tc>
      </w:tr>
      <w:tr w14:paraId="6A3CCC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F507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1B5BBC">
            <w:pPr>
              <w:jc w:val="center"/>
            </w:pPr>
            <w:r>
              <w:rPr>
                <w:rFonts w:ascii="宋体" w:hAnsi="宋体" w:eastAsia="宋体"/>
                <w:sz w:val="16"/>
              </w:rPr>
              <w:t>疏附县2024年耕地轮作项目</w:t>
            </w:r>
          </w:p>
        </w:tc>
      </w:tr>
      <w:tr w14:paraId="50CE5A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70F5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2C5079">
            <w:pPr>
              <w:jc w:val="center"/>
            </w:pPr>
            <w:r>
              <w:rPr>
                <w:rFonts w:ascii="宋体" w:hAnsi="宋体" w:eastAsia="宋体"/>
                <w:sz w:val="16"/>
              </w:rPr>
              <w:t>新疆维吾尔自治区农业农村厅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FE6F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B6CC32">
            <w:pPr>
              <w:jc w:val="center"/>
            </w:pPr>
            <w:r>
              <w:rPr>
                <w:rFonts w:ascii="宋体" w:hAnsi="宋体" w:eastAsia="宋体"/>
                <w:sz w:val="16"/>
              </w:rPr>
              <w:t>疏附县农业农村局</w:t>
            </w:r>
          </w:p>
        </w:tc>
      </w:tr>
      <w:tr w14:paraId="50FBCD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411C6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27DA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CD93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C549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32E9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CE44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D21F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144C4">
            <w:pPr>
              <w:jc w:val="center"/>
            </w:pPr>
            <w:r>
              <w:rPr>
                <w:rFonts w:ascii="宋体" w:hAnsi="宋体" w:eastAsia="宋体"/>
                <w:sz w:val="16"/>
              </w:rPr>
              <w:t>得分</w:t>
            </w:r>
          </w:p>
        </w:tc>
      </w:tr>
      <w:tr w14:paraId="0FA05B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015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061B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E6DA7">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31B27">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009A7">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DE0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F604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13534">
            <w:pPr>
              <w:jc w:val="center"/>
            </w:pPr>
            <w:r>
              <w:rPr>
                <w:rFonts w:ascii="宋体" w:hAnsi="宋体" w:eastAsia="宋体"/>
                <w:sz w:val="16"/>
              </w:rPr>
              <w:t>10.00分</w:t>
            </w:r>
          </w:p>
        </w:tc>
      </w:tr>
      <w:tr w14:paraId="4D0970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4D5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0BAE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3088D">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042B1">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5D833">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17FC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CF6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9DAE0">
            <w:pPr>
              <w:jc w:val="center"/>
            </w:pPr>
            <w:r>
              <w:rPr>
                <w:rFonts w:ascii="宋体" w:hAnsi="宋体" w:eastAsia="宋体"/>
                <w:sz w:val="16"/>
              </w:rPr>
              <w:t>—</w:t>
            </w:r>
          </w:p>
        </w:tc>
      </w:tr>
      <w:tr w14:paraId="7AA3E8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641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385E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736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28C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C9B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63C1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63B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A5098">
            <w:pPr>
              <w:jc w:val="center"/>
            </w:pPr>
            <w:r>
              <w:rPr>
                <w:rFonts w:ascii="宋体" w:hAnsi="宋体" w:eastAsia="宋体"/>
                <w:sz w:val="16"/>
              </w:rPr>
              <w:t>—</w:t>
            </w:r>
          </w:p>
        </w:tc>
      </w:tr>
      <w:tr w14:paraId="3B93C1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9F4F4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BA462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8CBFE3">
            <w:pPr>
              <w:jc w:val="center"/>
            </w:pPr>
            <w:r>
              <w:rPr>
                <w:rFonts w:ascii="宋体" w:hAnsi="宋体" w:eastAsia="宋体"/>
                <w:sz w:val="16"/>
              </w:rPr>
              <w:t>实际完成情况</w:t>
            </w:r>
          </w:p>
        </w:tc>
      </w:tr>
      <w:tr w14:paraId="789768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C53D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B46720">
            <w:pPr>
              <w:jc w:val="both"/>
            </w:pPr>
            <w:r>
              <w:rPr>
                <w:rFonts w:ascii="宋体" w:hAnsi="宋体" w:eastAsia="宋体"/>
                <w:sz w:val="16"/>
              </w:rPr>
              <w:t>该项目预算数为180万元，2024年轮作任务面积1.2万亩（未到三年的轮作面积），补助标准为150元/亩，总资金180万元。其中：兰干镇0.2万亩，喀什华海农业有限公司1万亩。主要推行玉米、小米、蔬菜、花生、豆类、甜菜、甜瓜等作物和小麦轮作，减轻连作障碍，推行种植结构调整，适当扩大粮食种植面积，增加油料瓜菜供给。项目完成时间为2024年11月5日，有效提高轮作作物产量，使种植农户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586F00">
            <w:pPr>
              <w:jc w:val="both"/>
            </w:pPr>
            <w:r>
              <w:rPr>
                <w:rFonts w:hint="eastAsia" w:ascii="宋体" w:hAnsi="宋体"/>
                <w:sz w:val="16"/>
                <w:lang w:eastAsia="zh-CN"/>
              </w:rPr>
              <w:t>截至</w:t>
            </w:r>
            <w:r>
              <w:rPr>
                <w:rFonts w:ascii="宋体" w:hAnsi="宋体" w:eastAsia="宋体"/>
                <w:sz w:val="16"/>
              </w:rPr>
              <w:t>2024年12月31日，轮作任务面积完成1.2万亩、补助标准150元/亩、支付资金180万元。通过本项目提高轮作作物产量，使种植农户满意度达到95%以上。</w:t>
            </w:r>
          </w:p>
        </w:tc>
      </w:tr>
      <w:tr w14:paraId="6EDE7E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78AD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192B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8248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9DF6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586C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5908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0146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7A6D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D00F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08A5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18F7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EAF1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39354">
            <w:pPr>
              <w:jc w:val="center"/>
            </w:pPr>
            <w:r>
              <w:rPr>
                <w:rFonts w:ascii="宋体" w:hAnsi="宋体" w:eastAsia="宋体"/>
                <w:sz w:val="16"/>
              </w:rPr>
              <w:t>偏差原因分析及改进措施</w:t>
            </w:r>
          </w:p>
        </w:tc>
      </w:tr>
      <w:tr w14:paraId="7F5B56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081F1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8E18F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35EB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EA3C2">
            <w:pPr>
              <w:jc w:val="center"/>
            </w:pPr>
            <w:r>
              <w:rPr>
                <w:rFonts w:ascii="宋体" w:hAnsi="宋体" w:eastAsia="宋体"/>
                <w:sz w:val="16"/>
              </w:rPr>
              <w:t>轮作试点面积（万亩）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882A8">
            <w:pPr>
              <w:jc w:val="center"/>
            </w:pPr>
            <w:r>
              <w:rPr>
                <w:rFonts w:ascii="宋体" w:hAnsi="宋体" w:eastAsia="宋体"/>
                <w:sz w:val="16"/>
              </w:rPr>
              <w:t>&gt;=1.20万亩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9DA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619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53A0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1FB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5F2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3E28A">
            <w:pPr>
              <w:jc w:val="center"/>
            </w:pPr>
            <w:r>
              <w:rPr>
                <w:rFonts w:ascii="宋体" w:hAnsi="宋体" w:eastAsia="宋体"/>
                <w:sz w:val="16"/>
              </w:rPr>
              <w:t>=1.2万亩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8690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FA37A">
            <w:pPr>
              <w:jc w:val="center"/>
            </w:pPr>
          </w:p>
        </w:tc>
      </w:tr>
      <w:tr w14:paraId="28E69C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4B4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73A0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A616B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02211">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DA1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393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CCA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411C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BFA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E91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9A0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FC32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A5DCA">
            <w:pPr>
              <w:jc w:val="center"/>
            </w:pPr>
          </w:p>
        </w:tc>
      </w:tr>
      <w:tr w14:paraId="06978D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6AA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050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93E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4D2BF">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69C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243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61D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B98A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BB6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F34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67F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46D8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373DB">
            <w:pPr>
              <w:jc w:val="center"/>
            </w:pPr>
          </w:p>
        </w:tc>
      </w:tr>
      <w:tr w14:paraId="14D45C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8DA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F99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93E20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8AB4A">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860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4E9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1C4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D6B7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79C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89B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5C3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4067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DC252">
            <w:pPr>
              <w:jc w:val="center"/>
            </w:pPr>
          </w:p>
        </w:tc>
      </w:tr>
      <w:tr w14:paraId="3D1309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663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4B9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D45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060D5">
            <w:pPr>
              <w:jc w:val="center"/>
            </w:pPr>
            <w:r>
              <w:rPr>
                <w:rFonts w:ascii="宋体" w:hAnsi="宋体" w:eastAsia="宋体"/>
                <w:sz w:val="16"/>
              </w:rPr>
              <w:t>项目完工时间（年/月/日）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7927D">
            <w:pPr>
              <w:jc w:val="center"/>
            </w:pPr>
            <w:r>
              <w:rPr>
                <w:rFonts w:ascii="宋体" w:hAnsi="宋体" w:eastAsia="宋体"/>
                <w:sz w:val="16"/>
              </w:rPr>
              <w:t>2024年11月5日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9C2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502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0F64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BB6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290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4CD53">
            <w:pPr>
              <w:jc w:val="center"/>
            </w:pPr>
            <w:r>
              <w:rPr>
                <w:rFonts w:ascii="宋体" w:hAnsi="宋体" w:eastAsia="宋体"/>
                <w:sz w:val="16"/>
              </w:rPr>
              <w:t>=2024年11月5日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65AA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B92F1">
            <w:pPr>
              <w:jc w:val="center"/>
            </w:pPr>
          </w:p>
        </w:tc>
      </w:tr>
      <w:tr w14:paraId="4077F0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1CD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2D8B5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94852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0013D">
            <w:pPr>
              <w:jc w:val="center"/>
            </w:pPr>
            <w:r>
              <w:rPr>
                <w:rFonts w:ascii="宋体" w:hAnsi="宋体" w:eastAsia="宋体"/>
                <w:sz w:val="16"/>
              </w:rPr>
              <w:t>每亩补助标准（元/亩）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74849">
            <w:pPr>
              <w:jc w:val="center"/>
            </w:pPr>
            <w:r>
              <w:rPr>
                <w:rFonts w:ascii="宋体" w:hAnsi="宋体" w:eastAsia="宋体"/>
                <w:sz w:val="16"/>
              </w:rPr>
              <w:t>&lt;=150元/亩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D922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70D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39B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5C7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B63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2C71D">
            <w:pPr>
              <w:jc w:val="center"/>
            </w:pPr>
            <w:r>
              <w:rPr>
                <w:rFonts w:ascii="宋体" w:hAnsi="宋体" w:eastAsia="宋体"/>
                <w:sz w:val="16"/>
              </w:rPr>
              <w:t>=150元/亩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405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1FB18">
            <w:pPr>
              <w:jc w:val="center"/>
            </w:pPr>
          </w:p>
        </w:tc>
      </w:tr>
      <w:tr w14:paraId="2D1768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1DC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2F7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752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4C290">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1EB88">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C824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4AE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00D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FD6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793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367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161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E4520">
            <w:pPr>
              <w:jc w:val="center"/>
            </w:pPr>
          </w:p>
        </w:tc>
      </w:tr>
      <w:tr w14:paraId="3A68CF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BCC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04B3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0B36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1A623">
            <w:pPr>
              <w:jc w:val="center"/>
            </w:pPr>
            <w:r>
              <w:rPr>
                <w:rFonts w:ascii="宋体" w:hAnsi="宋体" w:eastAsia="宋体"/>
                <w:sz w:val="16"/>
              </w:rPr>
              <w:t>提高轮作作物产量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9CAC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9AA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22E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8F13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FD75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D07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47A1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D879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9221C">
            <w:pPr>
              <w:jc w:val="center"/>
            </w:pPr>
          </w:p>
        </w:tc>
      </w:tr>
      <w:tr w14:paraId="41CEAC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E1E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1C75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FB8D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D22F8">
            <w:pPr>
              <w:jc w:val="center"/>
            </w:pPr>
            <w:r>
              <w:rPr>
                <w:rFonts w:ascii="宋体" w:hAnsi="宋体" w:eastAsia="宋体"/>
                <w:sz w:val="16"/>
              </w:rPr>
              <w:t>种植农户满意度（%）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5A4F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04E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B89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C06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66F3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9DC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01C7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658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E9C31">
            <w:pPr>
              <w:jc w:val="center"/>
            </w:pPr>
          </w:p>
        </w:tc>
      </w:tr>
      <w:tr w14:paraId="75743B6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8C1E3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C621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3CB23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6F9D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BA2A7B4"/>
        </w:tc>
      </w:tr>
    </w:tbl>
    <w:p w14:paraId="73A9497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307A377">
        <w:tblPrEx>
          <w:tblCellMar>
            <w:top w:w="0" w:type="dxa"/>
            <w:left w:w="108" w:type="dxa"/>
            <w:bottom w:w="0" w:type="dxa"/>
            <w:right w:w="108" w:type="dxa"/>
          </w:tblCellMar>
        </w:tblPrEx>
        <w:tc>
          <w:tcPr>
            <w:tcW w:w="8848" w:type="dxa"/>
            <w:gridSpan w:val="14"/>
            <w:vAlign w:val="center"/>
          </w:tcPr>
          <w:p w14:paraId="7BBC3B96">
            <w:pPr>
              <w:jc w:val="center"/>
            </w:pPr>
            <w:r>
              <w:rPr>
                <w:rFonts w:ascii="宋体" w:hAnsi="宋体" w:eastAsia="宋体"/>
                <w:sz w:val="24"/>
              </w:rPr>
              <w:t>项目支出绩效自评表</w:t>
            </w:r>
          </w:p>
        </w:tc>
      </w:tr>
      <w:tr w14:paraId="752BA8F9">
        <w:tblPrEx>
          <w:tblCellMar>
            <w:top w:w="0" w:type="dxa"/>
            <w:left w:w="108" w:type="dxa"/>
            <w:bottom w:w="0" w:type="dxa"/>
            <w:right w:w="108" w:type="dxa"/>
          </w:tblCellMar>
        </w:tblPrEx>
        <w:tc>
          <w:tcPr>
            <w:tcW w:w="8848" w:type="dxa"/>
            <w:gridSpan w:val="14"/>
            <w:vAlign w:val="center"/>
          </w:tcPr>
          <w:p w14:paraId="4C7E3813">
            <w:pPr>
              <w:jc w:val="center"/>
            </w:pPr>
            <w:r>
              <w:rPr>
                <w:rFonts w:ascii="宋体" w:hAnsi="宋体" w:eastAsia="宋体"/>
                <w:sz w:val="24"/>
              </w:rPr>
              <w:t>(2024年度)</w:t>
            </w:r>
          </w:p>
        </w:tc>
      </w:tr>
      <w:tr w14:paraId="50F452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3E3D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3DBB33">
            <w:pPr>
              <w:jc w:val="center"/>
            </w:pPr>
            <w:r>
              <w:rPr>
                <w:rFonts w:ascii="宋体" w:hAnsi="宋体" w:eastAsia="宋体"/>
                <w:sz w:val="16"/>
              </w:rPr>
              <w:t>疏附县2024年自治区品种审定试验项目</w:t>
            </w:r>
          </w:p>
        </w:tc>
      </w:tr>
      <w:tr w14:paraId="0D2491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55B4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B5858C">
            <w:pPr>
              <w:jc w:val="center"/>
            </w:pPr>
            <w:r>
              <w:rPr>
                <w:rFonts w:ascii="宋体" w:hAnsi="宋体" w:eastAsia="宋体"/>
                <w:sz w:val="16"/>
              </w:rPr>
              <w:t>新疆维吾尔自治区农业农村厅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67FC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4C18BE">
            <w:pPr>
              <w:jc w:val="center"/>
            </w:pPr>
            <w:r>
              <w:rPr>
                <w:rFonts w:ascii="宋体" w:hAnsi="宋体" w:eastAsia="宋体"/>
                <w:sz w:val="16"/>
              </w:rPr>
              <w:t>疏附县农业农村局</w:t>
            </w:r>
          </w:p>
        </w:tc>
      </w:tr>
      <w:tr w14:paraId="66775B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88F08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93C8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317F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690F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6DAE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1E79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AB11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64525">
            <w:pPr>
              <w:jc w:val="center"/>
            </w:pPr>
            <w:r>
              <w:rPr>
                <w:rFonts w:ascii="宋体" w:hAnsi="宋体" w:eastAsia="宋体"/>
                <w:sz w:val="16"/>
              </w:rPr>
              <w:t>得分</w:t>
            </w:r>
          </w:p>
        </w:tc>
      </w:tr>
      <w:tr w14:paraId="7A8F6B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7C9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D88F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4224F">
            <w:pPr>
              <w:jc w:val="center"/>
            </w:pPr>
            <w:r>
              <w:rPr>
                <w:rFonts w:ascii="宋体" w:hAnsi="宋体" w:eastAsia="宋体"/>
                <w:sz w:val="16"/>
              </w:rPr>
              <w:t>71.00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572AC">
            <w:pPr>
              <w:jc w:val="center"/>
            </w:pPr>
            <w:r>
              <w:rPr>
                <w:rFonts w:ascii="宋体" w:hAnsi="宋体" w:eastAsia="宋体"/>
                <w:sz w:val="16"/>
              </w:rPr>
              <w:t>71.00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A4868">
            <w:pPr>
              <w:jc w:val="center"/>
            </w:pPr>
            <w:r>
              <w:rPr>
                <w:rFonts w:ascii="宋体" w:hAnsi="宋体" w:eastAsia="宋体"/>
                <w:sz w:val="16"/>
              </w:rPr>
              <w:t>35.90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3F1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B39A2">
            <w:pPr>
              <w:jc w:val="center"/>
            </w:pPr>
            <w:r>
              <w:rPr>
                <w:rFonts w:ascii="宋体" w:hAnsi="宋体" w:eastAsia="宋体"/>
                <w:sz w:val="16"/>
              </w:rPr>
              <w:t>50.56%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30669">
            <w:pPr>
              <w:jc w:val="center"/>
            </w:pPr>
            <w:r>
              <w:rPr>
                <w:rFonts w:ascii="宋体" w:hAnsi="宋体" w:eastAsia="宋体"/>
                <w:sz w:val="16"/>
              </w:rPr>
              <w:t>0.00分</w:t>
            </w:r>
          </w:p>
        </w:tc>
      </w:tr>
      <w:tr w14:paraId="73D330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499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8AF5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57397">
            <w:pPr>
              <w:jc w:val="center"/>
            </w:pPr>
            <w:r>
              <w:rPr>
                <w:rFonts w:ascii="宋体" w:hAnsi="宋体" w:eastAsia="宋体"/>
                <w:sz w:val="16"/>
              </w:rPr>
              <w:t>71.00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C34A1">
            <w:pPr>
              <w:jc w:val="center"/>
            </w:pPr>
            <w:r>
              <w:rPr>
                <w:rFonts w:ascii="宋体" w:hAnsi="宋体" w:eastAsia="宋体"/>
                <w:sz w:val="16"/>
              </w:rPr>
              <w:t>71.00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357FA">
            <w:pPr>
              <w:jc w:val="center"/>
            </w:pPr>
            <w:r>
              <w:rPr>
                <w:rFonts w:ascii="宋体" w:hAnsi="宋体" w:eastAsia="宋体"/>
                <w:sz w:val="16"/>
              </w:rPr>
              <w:t>35.90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689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A6A9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2A7A9">
            <w:pPr>
              <w:jc w:val="center"/>
            </w:pPr>
            <w:r>
              <w:rPr>
                <w:rFonts w:ascii="宋体" w:hAnsi="宋体" w:eastAsia="宋体"/>
                <w:sz w:val="16"/>
              </w:rPr>
              <w:t>—</w:t>
            </w:r>
          </w:p>
        </w:tc>
      </w:tr>
      <w:tr w14:paraId="0C420A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970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2E95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C4B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B77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F4D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97B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E4A2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EF825">
            <w:pPr>
              <w:jc w:val="center"/>
            </w:pPr>
            <w:r>
              <w:rPr>
                <w:rFonts w:ascii="宋体" w:hAnsi="宋体" w:eastAsia="宋体"/>
                <w:sz w:val="16"/>
              </w:rPr>
              <w:t>—</w:t>
            </w:r>
          </w:p>
        </w:tc>
      </w:tr>
      <w:tr w14:paraId="2DF610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BBE26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120CD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2B40F6">
            <w:pPr>
              <w:jc w:val="center"/>
            </w:pPr>
            <w:r>
              <w:rPr>
                <w:rFonts w:ascii="宋体" w:hAnsi="宋体" w:eastAsia="宋体"/>
                <w:sz w:val="16"/>
              </w:rPr>
              <w:t>实际完成情况</w:t>
            </w:r>
          </w:p>
        </w:tc>
      </w:tr>
      <w:tr w14:paraId="5FDB92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1650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59696B">
            <w:pPr>
              <w:jc w:val="both"/>
            </w:pPr>
            <w:r>
              <w:rPr>
                <w:rFonts w:ascii="宋体" w:hAnsi="宋体" w:eastAsia="宋体"/>
                <w:sz w:val="16"/>
              </w:rPr>
              <w:t>疏附县2024年自治区品种审定试验项目总投资71万元，分两部分内容：一部分为主要农作物品种审定试验站建设65万元，另一部分为玉米品种跨区域适应性验证试验6万元。通过项目的实施，筛选出适宜我县种植的新品种，从而了解优质品种的特性特征，掌握辖区内优质品种的田间表现和管理技术要点，进行示范推广，有效提高农作物产量，使新品种使用人满意度高于98%。</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65F9E3">
            <w:pPr>
              <w:jc w:val="both"/>
            </w:pPr>
            <w:r>
              <w:rPr>
                <w:rFonts w:hint="eastAsia" w:ascii="宋体" w:hAnsi="宋体"/>
                <w:sz w:val="16"/>
                <w:lang w:eastAsia="zh-CN"/>
              </w:rPr>
              <w:t>截至</w:t>
            </w:r>
            <w:r>
              <w:rPr>
                <w:rFonts w:ascii="宋体" w:hAnsi="宋体" w:eastAsia="宋体"/>
                <w:sz w:val="16"/>
              </w:rPr>
              <w:t>2024年12月31日，本项目预算数为71.00万元，全年执行数为35.90万元，执行率为50.6%。玉米品种跨区域适应性验证试验6万元；主要农作物品种审定试验站建设面积183亩；玉米品种跨区域适应性验证试验3组；试验站建设投入29.9万元，玉米品种跨区域适应性验证试验6万元。项目完成时间为2024年12月25日。通过本项目有效提高农作物产量，新品种使用人员满意度95%；</w:t>
            </w:r>
          </w:p>
        </w:tc>
      </w:tr>
      <w:tr w14:paraId="751133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52BC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B4C8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D5FA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4E33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E9BD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DE46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B3F8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44B2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D9D1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2464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6D39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B782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122BD">
            <w:pPr>
              <w:jc w:val="center"/>
            </w:pPr>
            <w:r>
              <w:rPr>
                <w:rFonts w:ascii="宋体" w:hAnsi="宋体" w:eastAsia="宋体"/>
                <w:sz w:val="16"/>
              </w:rPr>
              <w:t>偏差原因分析及改进措施</w:t>
            </w:r>
          </w:p>
        </w:tc>
      </w:tr>
      <w:tr w14:paraId="629CDA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A03FB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01A24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93D3C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10D4B">
            <w:pPr>
              <w:jc w:val="center"/>
            </w:pPr>
            <w:r>
              <w:rPr>
                <w:rFonts w:ascii="宋体" w:hAnsi="宋体" w:eastAsia="宋体"/>
                <w:sz w:val="16"/>
              </w:rPr>
              <w:t>主要农作物品种审定试验站建设面积（亩）（亩）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5E343">
            <w:pPr>
              <w:jc w:val="center"/>
            </w:pPr>
            <w:r>
              <w:rPr>
                <w:rFonts w:ascii="宋体" w:hAnsi="宋体" w:eastAsia="宋体"/>
                <w:sz w:val="16"/>
              </w:rPr>
              <w:t>&gt;=183亩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86F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EA2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2A8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3CD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B90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2BABD">
            <w:pPr>
              <w:jc w:val="center"/>
            </w:pPr>
            <w:r>
              <w:rPr>
                <w:rFonts w:ascii="宋体" w:hAnsi="宋体" w:eastAsia="宋体"/>
                <w:sz w:val="16"/>
              </w:rPr>
              <w:t>=183亩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B59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07D45">
            <w:pPr>
              <w:jc w:val="center"/>
            </w:pPr>
          </w:p>
        </w:tc>
      </w:tr>
      <w:tr w14:paraId="5E1626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6C3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0AD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B40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8D73D">
            <w:pPr>
              <w:jc w:val="center"/>
            </w:pPr>
            <w:r>
              <w:rPr>
                <w:rFonts w:ascii="宋体" w:hAnsi="宋体" w:eastAsia="宋体"/>
                <w:sz w:val="16"/>
              </w:rPr>
              <w:t>玉米品种跨区域适应性验证试验（组）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6DC3A">
            <w:pPr>
              <w:jc w:val="center"/>
            </w:pPr>
            <w:r>
              <w:rPr>
                <w:rFonts w:ascii="宋体" w:hAnsi="宋体" w:eastAsia="宋体"/>
                <w:sz w:val="16"/>
              </w:rPr>
              <w:t>&gt;=3组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95B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D55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0F4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B4F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65A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9D30C">
            <w:pPr>
              <w:jc w:val="center"/>
            </w:pPr>
            <w:r>
              <w:rPr>
                <w:rFonts w:ascii="宋体" w:hAnsi="宋体" w:eastAsia="宋体"/>
                <w:sz w:val="16"/>
              </w:rPr>
              <w:t>=3组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241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75333">
            <w:pPr>
              <w:jc w:val="center"/>
            </w:pPr>
          </w:p>
        </w:tc>
      </w:tr>
      <w:tr w14:paraId="396E3F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0A3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6B0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607C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B91D6">
            <w:pPr>
              <w:jc w:val="center"/>
            </w:pPr>
            <w:r>
              <w:rPr>
                <w:rFonts w:ascii="宋体" w:hAnsi="宋体" w:eastAsia="宋体"/>
                <w:sz w:val="16"/>
              </w:rPr>
              <w:t>主要农作物试验合格率（%）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661A0">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540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535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1DE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CED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757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3392B">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90E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9395E">
            <w:pPr>
              <w:jc w:val="center"/>
            </w:pPr>
          </w:p>
        </w:tc>
      </w:tr>
      <w:tr w14:paraId="0C123B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3E4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FB4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9643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5DAA5">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39803">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B92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EAF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549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FD7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D43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D338B">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612D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5AD2B">
            <w:pPr>
              <w:jc w:val="center"/>
            </w:pPr>
            <w:r>
              <w:rPr>
                <w:rFonts w:ascii="宋体" w:hAnsi="宋体" w:eastAsia="宋体"/>
                <w:sz w:val="16"/>
              </w:rPr>
              <w:t>长期稳定使用的试验原因：试验地块确定不及时导致资金拨付未及时，项目未完成。</w:t>
            </w:r>
          </w:p>
        </w:tc>
      </w:tr>
      <w:tr w14:paraId="5EF41A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9601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A2D54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A519A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424E5">
            <w:pPr>
              <w:jc w:val="center"/>
            </w:pPr>
            <w:r>
              <w:rPr>
                <w:rFonts w:ascii="宋体" w:hAnsi="宋体" w:eastAsia="宋体"/>
                <w:sz w:val="16"/>
              </w:rPr>
              <w:t>试验站建设投入（万元）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80564">
            <w:pPr>
              <w:jc w:val="center"/>
            </w:pPr>
            <w:r>
              <w:rPr>
                <w:rFonts w:ascii="宋体" w:hAnsi="宋体" w:eastAsia="宋体"/>
                <w:sz w:val="16"/>
              </w:rPr>
              <w:t>&lt;=65万元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CD01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0D6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A4787">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86C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EF15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A16DE">
            <w:pPr>
              <w:jc w:val="center"/>
            </w:pPr>
            <w:r>
              <w:rPr>
                <w:rFonts w:ascii="宋体" w:hAnsi="宋体" w:eastAsia="宋体"/>
                <w:sz w:val="16"/>
              </w:rPr>
              <w:t>=29.9万元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D630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279EB">
            <w:pPr>
              <w:jc w:val="center"/>
            </w:pPr>
            <w:r>
              <w:rPr>
                <w:rFonts w:ascii="宋体" w:hAnsi="宋体" w:eastAsia="宋体"/>
                <w:sz w:val="16"/>
              </w:rPr>
              <w:t>长期稳定使用的试验原因：试验地块确定不及时导致资金拨付未及时，项目未完成。</w:t>
            </w:r>
          </w:p>
        </w:tc>
      </w:tr>
      <w:tr w14:paraId="782255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D6E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6FA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4C2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89D5F">
            <w:pPr>
              <w:jc w:val="center"/>
            </w:pPr>
            <w:r>
              <w:rPr>
                <w:rFonts w:ascii="宋体" w:hAnsi="宋体" w:eastAsia="宋体"/>
                <w:sz w:val="16"/>
              </w:rPr>
              <w:t>玉米品种跨区域适应性验证试验（万元）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1259C">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6994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3A2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4EAA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769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610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F652E">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B9BAC">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D8FAA">
            <w:pPr>
              <w:jc w:val="center"/>
            </w:pPr>
          </w:p>
        </w:tc>
      </w:tr>
      <w:tr w14:paraId="125624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896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FB82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5EF39">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5FA7D">
            <w:pPr>
              <w:jc w:val="center"/>
            </w:pPr>
            <w:r>
              <w:rPr>
                <w:rFonts w:ascii="宋体" w:hAnsi="宋体" w:eastAsia="宋体"/>
                <w:sz w:val="16"/>
              </w:rPr>
              <w:t>有效提高农作物产量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7D1A6">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575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607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7E93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6A15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437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981B3">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2014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9B52D">
            <w:pPr>
              <w:jc w:val="center"/>
            </w:pPr>
            <w:r>
              <w:rPr>
                <w:rFonts w:ascii="宋体" w:hAnsi="宋体" w:eastAsia="宋体"/>
                <w:sz w:val="16"/>
              </w:rPr>
              <w:t>长期稳定使用的试验原因：试验地块确定不及时导致资金拨付未及时，项目未完成。</w:t>
            </w:r>
          </w:p>
        </w:tc>
      </w:tr>
      <w:tr w14:paraId="7B7946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5E0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18B2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2A46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41979">
            <w:pPr>
              <w:jc w:val="center"/>
            </w:pPr>
            <w:r>
              <w:rPr>
                <w:rFonts w:ascii="宋体" w:hAnsi="宋体" w:eastAsia="宋体"/>
                <w:sz w:val="16"/>
              </w:rPr>
              <w:t>新品种使用人员满意度（%）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B83A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50A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7C5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B85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14B6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735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48FB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1326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1C0F4">
            <w:pPr>
              <w:jc w:val="center"/>
            </w:pPr>
            <w:r>
              <w:rPr>
                <w:rFonts w:ascii="宋体" w:hAnsi="宋体" w:eastAsia="宋体"/>
                <w:sz w:val="16"/>
              </w:rPr>
              <w:t>长期稳定使用的试验原因：试验地块确定不及时导致资金拨付未及时，项目未完成。</w:t>
            </w:r>
          </w:p>
        </w:tc>
      </w:tr>
      <w:tr w14:paraId="4E75EB1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C8449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7322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1584C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0232D">
            <w:pPr>
              <w:jc w:val="center"/>
            </w:pPr>
            <w:r>
              <w:rPr>
                <w:rFonts w:ascii="宋体" w:hAnsi="宋体" w:eastAsia="宋体"/>
                <w:sz w:val="16"/>
              </w:rPr>
              <w:t>32分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4331D9B"/>
        </w:tc>
      </w:tr>
    </w:tbl>
    <w:p w14:paraId="4941678E">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8"/>
        <w:gridCol w:w="626"/>
        <w:gridCol w:w="626"/>
        <w:gridCol w:w="696"/>
        <w:gridCol w:w="632"/>
        <w:gridCol w:w="618"/>
        <w:gridCol w:w="630"/>
      </w:tblGrid>
      <w:tr w14:paraId="1F07118A">
        <w:tblPrEx>
          <w:tblCellMar>
            <w:top w:w="0" w:type="dxa"/>
            <w:left w:w="108" w:type="dxa"/>
            <w:bottom w:w="0" w:type="dxa"/>
            <w:right w:w="108" w:type="dxa"/>
          </w:tblCellMar>
        </w:tblPrEx>
        <w:tc>
          <w:tcPr>
            <w:tcW w:w="8848" w:type="dxa"/>
            <w:gridSpan w:val="14"/>
            <w:vAlign w:val="center"/>
          </w:tcPr>
          <w:p w14:paraId="523D3AFF">
            <w:pPr>
              <w:jc w:val="center"/>
            </w:pPr>
            <w:r>
              <w:rPr>
                <w:rFonts w:ascii="宋体" w:hAnsi="宋体" w:eastAsia="宋体"/>
                <w:sz w:val="24"/>
              </w:rPr>
              <w:t>项目支出绩效自评表</w:t>
            </w:r>
          </w:p>
        </w:tc>
      </w:tr>
      <w:tr w14:paraId="31D9322C">
        <w:tblPrEx>
          <w:tblCellMar>
            <w:top w:w="0" w:type="dxa"/>
            <w:left w:w="108" w:type="dxa"/>
            <w:bottom w:w="0" w:type="dxa"/>
            <w:right w:w="108" w:type="dxa"/>
          </w:tblCellMar>
        </w:tblPrEx>
        <w:tc>
          <w:tcPr>
            <w:tcW w:w="8848" w:type="dxa"/>
            <w:gridSpan w:val="14"/>
            <w:vAlign w:val="center"/>
          </w:tcPr>
          <w:p w14:paraId="71CA0A09">
            <w:pPr>
              <w:jc w:val="center"/>
            </w:pPr>
            <w:r>
              <w:rPr>
                <w:rFonts w:ascii="宋体" w:hAnsi="宋体" w:eastAsia="宋体"/>
                <w:sz w:val="24"/>
              </w:rPr>
              <w:t>(2024年度)</w:t>
            </w:r>
          </w:p>
        </w:tc>
      </w:tr>
      <w:tr w14:paraId="33CA05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5F1F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2B1F536">
            <w:pPr>
              <w:jc w:val="center"/>
            </w:pPr>
            <w:r>
              <w:rPr>
                <w:rFonts w:ascii="宋体" w:hAnsi="宋体" w:eastAsia="宋体"/>
                <w:sz w:val="16"/>
              </w:rPr>
              <w:t>疏附县2024年自治区第一批稳定肉牛肉羊及奶产业发展相关资金项目</w:t>
            </w:r>
          </w:p>
        </w:tc>
      </w:tr>
      <w:tr w14:paraId="32CDCC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A382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950A2D">
            <w:pPr>
              <w:jc w:val="center"/>
            </w:pPr>
            <w:r>
              <w:rPr>
                <w:rFonts w:ascii="宋体" w:hAnsi="宋体" w:eastAsia="宋体"/>
                <w:sz w:val="16"/>
              </w:rPr>
              <w:t>疏附县农业农村局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8AC3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706546">
            <w:pPr>
              <w:jc w:val="center"/>
            </w:pPr>
            <w:r>
              <w:rPr>
                <w:rFonts w:ascii="宋体" w:hAnsi="宋体" w:eastAsia="宋体"/>
                <w:sz w:val="16"/>
              </w:rPr>
              <w:t>疏附县农业农村局</w:t>
            </w:r>
          </w:p>
        </w:tc>
      </w:tr>
      <w:tr w14:paraId="72E694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EF72B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6240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F949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165A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6F96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818C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3F19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20103">
            <w:pPr>
              <w:jc w:val="center"/>
            </w:pPr>
            <w:r>
              <w:rPr>
                <w:rFonts w:ascii="宋体" w:hAnsi="宋体" w:eastAsia="宋体"/>
                <w:sz w:val="16"/>
              </w:rPr>
              <w:t>得分</w:t>
            </w:r>
          </w:p>
        </w:tc>
      </w:tr>
      <w:tr w14:paraId="06D87C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2D9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B6A3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31167">
            <w:pPr>
              <w:jc w:val="center"/>
            </w:pPr>
            <w:r>
              <w:rPr>
                <w:rFonts w:ascii="宋体" w:hAnsi="宋体" w:eastAsia="宋体"/>
                <w:sz w:val="16"/>
              </w:rPr>
              <w:t>999.20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465DA">
            <w:pPr>
              <w:jc w:val="center"/>
            </w:pPr>
            <w:r>
              <w:rPr>
                <w:rFonts w:ascii="宋体" w:hAnsi="宋体" w:eastAsia="宋体"/>
                <w:sz w:val="16"/>
              </w:rPr>
              <w:t>999.20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8A6D1">
            <w:pPr>
              <w:jc w:val="center"/>
            </w:pPr>
            <w:r>
              <w:rPr>
                <w:rFonts w:ascii="宋体" w:hAnsi="宋体" w:eastAsia="宋体"/>
                <w:sz w:val="16"/>
              </w:rPr>
              <w:t>768.35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203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14578">
            <w:pPr>
              <w:jc w:val="center"/>
            </w:pPr>
            <w:r>
              <w:rPr>
                <w:rFonts w:ascii="宋体" w:hAnsi="宋体" w:eastAsia="宋体"/>
                <w:sz w:val="16"/>
              </w:rPr>
              <w:t>76.90%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F84CA">
            <w:pPr>
              <w:jc w:val="center"/>
            </w:pPr>
            <w:r>
              <w:rPr>
                <w:rFonts w:ascii="宋体" w:hAnsi="宋体" w:eastAsia="宋体"/>
                <w:sz w:val="16"/>
              </w:rPr>
              <w:t>4.23分</w:t>
            </w:r>
          </w:p>
        </w:tc>
      </w:tr>
      <w:tr w14:paraId="537839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C2A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22F0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9C7D2">
            <w:pPr>
              <w:jc w:val="center"/>
            </w:pPr>
            <w:r>
              <w:rPr>
                <w:rFonts w:ascii="宋体" w:hAnsi="宋体" w:eastAsia="宋体"/>
                <w:sz w:val="16"/>
              </w:rPr>
              <w:t>999.20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3F862">
            <w:pPr>
              <w:jc w:val="center"/>
            </w:pPr>
            <w:r>
              <w:rPr>
                <w:rFonts w:ascii="宋体" w:hAnsi="宋体" w:eastAsia="宋体"/>
                <w:sz w:val="16"/>
              </w:rPr>
              <w:t>999.20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91517">
            <w:pPr>
              <w:jc w:val="center"/>
            </w:pPr>
            <w:r>
              <w:rPr>
                <w:rFonts w:ascii="宋体" w:hAnsi="宋体" w:eastAsia="宋体"/>
                <w:sz w:val="16"/>
              </w:rPr>
              <w:t>768.35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4EC0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C1D3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BC9AD">
            <w:pPr>
              <w:jc w:val="center"/>
            </w:pPr>
            <w:r>
              <w:rPr>
                <w:rFonts w:ascii="宋体" w:hAnsi="宋体" w:eastAsia="宋体"/>
                <w:sz w:val="16"/>
              </w:rPr>
              <w:t>—</w:t>
            </w:r>
          </w:p>
        </w:tc>
      </w:tr>
      <w:tr w14:paraId="5C43CB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390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F705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D02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F51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8B2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DE69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54C0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F3394">
            <w:pPr>
              <w:jc w:val="center"/>
            </w:pPr>
            <w:r>
              <w:rPr>
                <w:rFonts w:ascii="宋体" w:hAnsi="宋体" w:eastAsia="宋体"/>
                <w:sz w:val="16"/>
              </w:rPr>
              <w:t>—</w:t>
            </w:r>
          </w:p>
        </w:tc>
      </w:tr>
      <w:tr w14:paraId="61B7B6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4C898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F1140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4EEEE9">
            <w:pPr>
              <w:jc w:val="center"/>
            </w:pPr>
            <w:r>
              <w:rPr>
                <w:rFonts w:ascii="宋体" w:hAnsi="宋体" w:eastAsia="宋体"/>
                <w:sz w:val="16"/>
              </w:rPr>
              <w:t>实际完成情况</w:t>
            </w:r>
          </w:p>
        </w:tc>
      </w:tr>
      <w:tr w14:paraId="50C938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2D1E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37C83A">
            <w:pPr>
              <w:jc w:val="both"/>
            </w:pPr>
            <w:r>
              <w:rPr>
                <w:rFonts w:ascii="宋体" w:hAnsi="宋体" w:eastAsia="宋体"/>
                <w:sz w:val="16"/>
              </w:rPr>
              <w:t>本项目预算金额为999.2万元，涉及养殖头数为19984头，资金拨付准确率达到100%，项目完成时间2024年12月25日，肉牛能繁母牛保持稳定，养殖成本有所下降，有效缓解养殖户的压力；养殖户满意度达到95%以上。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C9B508">
            <w:pPr>
              <w:jc w:val="both"/>
            </w:pPr>
            <w:r>
              <w:rPr>
                <w:rFonts w:hint="eastAsia" w:ascii="宋体" w:hAnsi="宋体"/>
                <w:sz w:val="16"/>
                <w:lang w:eastAsia="zh-CN"/>
              </w:rPr>
              <w:t>截至2024</w:t>
            </w:r>
            <w:r>
              <w:rPr>
                <w:rFonts w:ascii="宋体" w:hAnsi="宋体" w:eastAsia="宋体"/>
                <w:sz w:val="16"/>
              </w:rPr>
              <w:t>年12月31日执行资金768.35万元，执行率76.9%，主要用于补贴肉牛能繁母牛头数15367头、肉牛能繁母牛补贴标准500元/头。通过本项目有效减少养殖户</w:t>
            </w:r>
            <w:r>
              <w:rPr>
                <w:rFonts w:hint="eastAsia" w:ascii="宋体" w:hAnsi="宋体"/>
                <w:sz w:val="16"/>
                <w:lang w:eastAsia="zh-CN"/>
              </w:rPr>
              <w:t>的</w:t>
            </w:r>
            <w:r>
              <w:rPr>
                <w:rFonts w:ascii="宋体" w:hAnsi="宋体" w:eastAsia="宋体"/>
                <w:sz w:val="16"/>
              </w:rPr>
              <w:t>压力；养殖户满意度达到95%。</w:t>
            </w:r>
          </w:p>
        </w:tc>
      </w:tr>
      <w:tr w14:paraId="3AFCE3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6B82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1795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2860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31C4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EE6B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09ED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11C0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5F70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A2C1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5774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9703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5CCC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1EFFD">
            <w:pPr>
              <w:jc w:val="center"/>
            </w:pPr>
            <w:r>
              <w:rPr>
                <w:rFonts w:ascii="宋体" w:hAnsi="宋体" w:eastAsia="宋体"/>
                <w:sz w:val="16"/>
              </w:rPr>
              <w:t>偏差原因分析及改进措施</w:t>
            </w:r>
          </w:p>
        </w:tc>
      </w:tr>
      <w:tr w14:paraId="19CF0C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F23A6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AC3FE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F6A7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A4777">
            <w:pPr>
              <w:jc w:val="center"/>
            </w:pPr>
            <w:r>
              <w:rPr>
                <w:rFonts w:ascii="宋体" w:hAnsi="宋体" w:eastAsia="宋体"/>
                <w:sz w:val="16"/>
              </w:rPr>
              <w:t>补贴肉牛能繁母牛头数（头）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70731">
            <w:pPr>
              <w:jc w:val="center"/>
            </w:pPr>
            <w:r>
              <w:rPr>
                <w:rFonts w:ascii="宋体" w:hAnsi="宋体" w:eastAsia="宋体"/>
                <w:sz w:val="16"/>
              </w:rPr>
              <w:t>&gt;=19984头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265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509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3EE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C47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234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66FA0">
            <w:pPr>
              <w:jc w:val="center"/>
            </w:pPr>
            <w:r>
              <w:rPr>
                <w:rFonts w:ascii="宋体" w:hAnsi="宋体" w:eastAsia="宋体"/>
                <w:sz w:val="16"/>
              </w:rPr>
              <w:t>=15367头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FEFD5">
            <w:pPr>
              <w:jc w:val="center"/>
            </w:pPr>
            <w:r>
              <w:rPr>
                <w:rFonts w:ascii="宋体" w:hAnsi="宋体" w:eastAsia="宋体"/>
                <w:sz w:val="16"/>
              </w:rPr>
              <w:t>4.23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D4106">
            <w:pPr>
              <w:jc w:val="center"/>
            </w:pPr>
            <w:r>
              <w:rPr>
                <w:rFonts w:ascii="宋体" w:hAnsi="宋体" w:eastAsia="宋体"/>
                <w:sz w:val="16"/>
              </w:rPr>
              <w:t>原因:出现负偏差原因为剩余牛未验收完，第二批拨款。整改措施：尽快督促乡镇验收并拨付资金</w:t>
            </w:r>
          </w:p>
        </w:tc>
      </w:tr>
      <w:tr w14:paraId="678B25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349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1E00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5B03B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DFA7F">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A1E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A3E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706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D81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2D5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DEA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36444">
            <w:pPr>
              <w:jc w:val="center"/>
            </w:pPr>
            <w:r>
              <w:rPr>
                <w:rFonts w:ascii="宋体" w:hAnsi="宋体" w:eastAsia="宋体"/>
                <w:sz w:val="16"/>
              </w:rPr>
              <w:t>=76.9%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85B02">
            <w:pPr>
              <w:jc w:val="center"/>
            </w:pPr>
            <w:r>
              <w:rPr>
                <w:rFonts w:ascii="宋体" w:hAnsi="宋体" w:eastAsia="宋体"/>
                <w:sz w:val="16"/>
              </w:rPr>
              <w:t>4.23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71AE4">
            <w:pPr>
              <w:jc w:val="center"/>
            </w:pPr>
            <w:r>
              <w:rPr>
                <w:rFonts w:ascii="宋体" w:hAnsi="宋体" w:eastAsia="宋体"/>
                <w:sz w:val="16"/>
              </w:rPr>
              <w:t>原因:出现负偏差原因为剩余牛未验收完，第二批拨款。整改措施：尽快督促乡镇验收并拨付资金。</w:t>
            </w:r>
          </w:p>
        </w:tc>
      </w:tr>
      <w:tr w14:paraId="2F6A1F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590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71A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E06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8F293">
            <w:pPr>
              <w:jc w:val="center"/>
            </w:pPr>
            <w:r>
              <w:rPr>
                <w:rFonts w:ascii="宋体" w:hAnsi="宋体" w:eastAsia="宋体"/>
                <w:sz w:val="16"/>
              </w:rPr>
              <w:t>人工授精牛数量增长率（%）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26666">
            <w:pPr>
              <w:jc w:val="center"/>
            </w:pPr>
            <w:r>
              <w:rPr>
                <w:rFonts w:ascii="宋体" w:hAnsi="宋体" w:eastAsia="宋体"/>
                <w:sz w:val="16"/>
              </w:rPr>
              <w:t>&gt;=5%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6E2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731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BC6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B1F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6A1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E5B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DA1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9F9D9">
            <w:pPr>
              <w:jc w:val="center"/>
            </w:pPr>
          </w:p>
        </w:tc>
      </w:tr>
      <w:tr w14:paraId="505FC7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D86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86B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06EB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B90FA">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D7A2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475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51B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6FA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397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1D1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EC9B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1ED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53323">
            <w:pPr>
              <w:jc w:val="center"/>
            </w:pPr>
          </w:p>
        </w:tc>
      </w:tr>
      <w:tr w14:paraId="07630A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A51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8B61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43E5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44EDE">
            <w:pPr>
              <w:jc w:val="center"/>
            </w:pPr>
            <w:r>
              <w:rPr>
                <w:rFonts w:ascii="宋体" w:hAnsi="宋体" w:eastAsia="宋体"/>
                <w:sz w:val="16"/>
              </w:rPr>
              <w:t>肉牛能繁母牛补贴标准（元/头）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085DE">
            <w:pPr>
              <w:jc w:val="center"/>
            </w:pPr>
            <w:r>
              <w:rPr>
                <w:rFonts w:ascii="宋体" w:hAnsi="宋体" w:eastAsia="宋体"/>
                <w:sz w:val="16"/>
              </w:rPr>
              <w:t>&lt;=500元/头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38B0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392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E034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749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363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03737">
            <w:pPr>
              <w:jc w:val="center"/>
            </w:pPr>
            <w:r>
              <w:rPr>
                <w:rFonts w:ascii="宋体" w:hAnsi="宋体" w:eastAsia="宋体"/>
                <w:sz w:val="16"/>
              </w:rPr>
              <w:t>=500元/头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9238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214CB">
            <w:pPr>
              <w:jc w:val="center"/>
            </w:pPr>
          </w:p>
        </w:tc>
      </w:tr>
      <w:tr w14:paraId="732BDF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D25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7D5C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8B10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513AE">
            <w:pPr>
              <w:jc w:val="center"/>
            </w:pPr>
            <w:r>
              <w:rPr>
                <w:rFonts w:ascii="宋体" w:hAnsi="宋体" w:eastAsia="宋体"/>
                <w:sz w:val="16"/>
              </w:rPr>
              <w:t>有效减少养殖户</w:t>
            </w:r>
            <w:r>
              <w:rPr>
                <w:rFonts w:hint="eastAsia" w:ascii="宋体" w:hAnsi="宋体"/>
                <w:sz w:val="16"/>
                <w:lang w:eastAsia="zh-CN"/>
              </w:rPr>
              <w:t>的</w:t>
            </w:r>
            <w:r>
              <w:rPr>
                <w:rFonts w:ascii="宋体" w:hAnsi="宋体" w:eastAsia="宋体"/>
                <w:sz w:val="16"/>
              </w:rPr>
              <w:t>压力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19AC0">
            <w:pPr>
              <w:jc w:val="center"/>
            </w:pPr>
            <w:r>
              <w:rPr>
                <w:rFonts w:ascii="宋体" w:hAnsi="宋体" w:eastAsia="宋体"/>
                <w:sz w:val="16"/>
              </w:rPr>
              <w:t>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47C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78A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6FF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DCE9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8B6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A090A">
            <w:pPr>
              <w:jc w:val="center"/>
            </w:pPr>
            <w:r>
              <w:rPr>
                <w:rFonts w:ascii="宋体" w:hAnsi="宋体" w:eastAsia="宋体"/>
                <w:sz w:val="16"/>
              </w:rPr>
              <w:t>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97C6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99948">
            <w:pPr>
              <w:jc w:val="center"/>
            </w:pPr>
          </w:p>
        </w:tc>
      </w:tr>
      <w:tr w14:paraId="791EED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891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B22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A832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A8FF4">
            <w:pPr>
              <w:jc w:val="center"/>
            </w:pPr>
            <w:r>
              <w:rPr>
                <w:rFonts w:ascii="宋体" w:hAnsi="宋体" w:eastAsia="宋体"/>
                <w:sz w:val="16"/>
              </w:rPr>
              <w:t>养殖户的满意度(%)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E859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7F0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D15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D5C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40BA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541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EED7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EF0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D29FE">
            <w:pPr>
              <w:jc w:val="center"/>
            </w:pPr>
          </w:p>
        </w:tc>
      </w:tr>
      <w:tr w14:paraId="4D1B5C4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06D1C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B39D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3115C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D8ABA">
            <w:pPr>
              <w:jc w:val="center"/>
            </w:pPr>
            <w:r>
              <w:rPr>
                <w:rFonts w:ascii="宋体" w:hAnsi="宋体" w:eastAsia="宋体"/>
                <w:sz w:val="16"/>
              </w:rPr>
              <w:t>82.69分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F078F69"/>
        </w:tc>
      </w:tr>
    </w:tbl>
    <w:p w14:paraId="3ED63DF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768B0B5D">
        <w:tblPrEx>
          <w:tblCellMar>
            <w:top w:w="0" w:type="dxa"/>
            <w:left w:w="108" w:type="dxa"/>
            <w:bottom w:w="0" w:type="dxa"/>
            <w:right w:w="108" w:type="dxa"/>
          </w:tblCellMar>
        </w:tblPrEx>
        <w:tc>
          <w:tcPr>
            <w:tcW w:w="8976" w:type="dxa"/>
            <w:gridSpan w:val="14"/>
            <w:vAlign w:val="center"/>
          </w:tcPr>
          <w:p w14:paraId="013297E6">
            <w:pPr>
              <w:jc w:val="center"/>
            </w:pPr>
            <w:r>
              <w:rPr>
                <w:rFonts w:ascii="宋体" w:hAnsi="宋体" w:eastAsia="宋体"/>
                <w:sz w:val="24"/>
              </w:rPr>
              <w:t>项目支出绩效自评表</w:t>
            </w:r>
          </w:p>
        </w:tc>
      </w:tr>
      <w:tr w14:paraId="082DE2BE">
        <w:tblPrEx>
          <w:tblCellMar>
            <w:top w:w="0" w:type="dxa"/>
            <w:left w:w="108" w:type="dxa"/>
            <w:bottom w:w="0" w:type="dxa"/>
            <w:right w:w="108" w:type="dxa"/>
          </w:tblCellMar>
        </w:tblPrEx>
        <w:tc>
          <w:tcPr>
            <w:tcW w:w="8976" w:type="dxa"/>
            <w:gridSpan w:val="14"/>
            <w:vAlign w:val="center"/>
          </w:tcPr>
          <w:p w14:paraId="26BE9504">
            <w:pPr>
              <w:jc w:val="center"/>
            </w:pPr>
            <w:r>
              <w:rPr>
                <w:rFonts w:ascii="宋体" w:hAnsi="宋体" w:eastAsia="宋体"/>
                <w:sz w:val="24"/>
              </w:rPr>
              <w:t>(2024年度)</w:t>
            </w:r>
          </w:p>
        </w:tc>
      </w:tr>
      <w:tr w14:paraId="241887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75500">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6A6A1FB">
            <w:pPr>
              <w:jc w:val="center"/>
            </w:pPr>
            <w:r>
              <w:rPr>
                <w:rFonts w:ascii="宋体" w:hAnsi="宋体" w:eastAsia="宋体"/>
                <w:sz w:val="16"/>
              </w:rPr>
              <w:t>疏附县2024年自治区财政农业保险保费补贴资金项目</w:t>
            </w:r>
          </w:p>
        </w:tc>
      </w:tr>
      <w:tr w14:paraId="0E56F9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173A7">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37AFC1">
            <w:pPr>
              <w:jc w:val="center"/>
            </w:pPr>
            <w:r>
              <w:rPr>
                <w:rFonts w:ascii="宋体" w:hAnsi="宋体" w:eastAsia="宋体"/>
                <w:sz w:val="16"/>
              </w:rPr>
              <w:t>新疆维吾尔自治区农业农村厅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ACA95">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F4B7C8">
            <w:pPr>
              <w:jc w:val="center"/>
            </w:pPr>
            <w:r>
              <w:rPr>
                <w:rFonts w:ascii="宋体" w:hAnsi="宋体" w:eastAsia="宋体"/>
                <w:sz w:val="16"/>
              </w:rPr>
              <w:t>疏附县农业农村局</w:t>
            </w:r>
          </w:p>
        </w:tc>
      </w:tr>
      <w:tr w14:paraId="50CE94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2E86F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F0075">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AE7B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B0D8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EC47A">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102A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4001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9CB55">
            <w:pPr>
              <w:jc w:val="center"/>
            </w:pPr>
            <w:r>
              <w:rPr>
                <w:rFonts w:ascii="宋体" w:hAnsi="宋体" w:eastAsia="宋体"/>
                <w:sz w:val="16"/>
              </w:rPr>
              <w:t>得分</w:t>
            </w:r>
          </w:p>
        </w:tc>
      </w:tr>
      <w:tr w14:paraId="190867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4CE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25B31">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44D22">
            <w:pPr>
              <w:jc w:val="center"/>
            </w:pPr>
            <w:r>
              <w:rPr>
                <w:rFonts w:ascii="宋体" w:hAnsi="宋体" w:eastAsia="宋体"/>
                <w:sz w:val="16"/>
              </w:rPr>
              <w:t>524.00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93E2C">
            <w:pPr>
              <w:jc w:val="center"/>
            </w:pPr>
            <w:r>
              <w:rPr>
                <w:rFonts w:ascii="宋体" w:hAnsi="宋体" w:eastAsia="宋体"/>
                <w:sz w:val="16"/>
              </w:rPr>
              <w:t>524.00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0901A">
            <w:pPr>
              <w:jc w:val="center"/>
            </w:pPr>
            <w:r>
              <w:rPr>
                <w:rFonts w:ascii="宋体" w:hAnsi="宋体" w:eastAsia="宋体"/>
                <w:sz w:val="16"/>
              </w:rPr>
              <w:t>309.00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D3D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630D7">
            <w:pPr>
              <w:jc w:val="center"/>
            </w:pPr>
            <w:r>
              <w:rPr>
                <w:rFonts w:ascii="宋体" w:hAnsi="宋体" w:eastAsia="宋体"/>
                <w:sz w:val="16"/>
              </w:rPr>
              <w:t>58.97%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77489">
            <w:pPr>
              <w:jc w:val="center"/>
            </w:pPr>
            <w:r>
              <w:rPr>
                <w:rFonts w:ascii="宋体" w:hAnsi="宋体" w:eastAsia="宋体"/>
                <w:sz w:val="16"/>
              </w:rPr>
              <w:t>0.00分</w:t>
            </w:r>
          </w:p>
        </w:tc>
      </w:tr>
      <w:tr w14:paraId="2E9D9E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711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3B980">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36647">
            <w:pPr>
              <w:jc w:val="center"/>
            </w:pPr>
            <w:r>
              <w:rPr>
                <w:rFonts w:ascii="宋体" w:hAnsi="宋体" w:eastAsia="宋体"/>
                <w:sz w:val="16"/>
              </w:rPr>
              <w:t>524.00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F4BA5">
            <w:pPr>
              <w:jc w:val="center"/>
            </w:pPr>
            <w:r>
              <w:rPr>
                <w:rFonts w:ascii="宋体" w:hAnsi="宋体" w:eastAsia="宋体"/>
                <w:sz w:val="16"/>
              </w:rPr>
              <w:t>524.00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3A565">
            <w:pPr>
              <w:jc w:val="center"/>
            </w:pPr>
            <w:r>
              <w:rPr>
                <w:rFonts w:ascii="宋体" w:hAnsi="宋体" w:eastAsia="宋体"/>
                <w:sz w:val="16"/>
              </w:rPr>
              <w:t>309.00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A60F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543E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4413C">
            <w:pPr>
              <w:jc w:val="center"/>
            </w:pPr>
            <w:r>
              <w:rPr>
                <w:rFonts w:ascii="宋体" w:hAnsi="宋体" w:eastAsia="宋体"/>
                <w:sz w:val="16"/>
              </w:rPr>
              <w:t>—</w:t>
            </w:r>
          </w:p>
        </w:tc>
      </w:tr>
      <w:tr w14:paraId="5C4CB3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818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1D29D">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8D4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2CE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21B5A">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F78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DA62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CB75C">
            <w:pPr>
              <w:jc w:val="center"/>
            </w:pPr>
            <w:r>
              <w:rPr>
                <w:rFonts w:ascii="宋体" w:hAnsi="宋体" w:eastAsia="宋体"/>
                <w:sz w:val="16"/>
              </w:rPr>
              <w:t>—</w:t>
            </w:r>
          </w:p>
        </w:tc>
      </w:tr>
      <w:tr w14:paraId="69024E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B9DDE0">
            <w:pPr>
              <w:jc w:val="center"/>
            </w:pPr>
            <w:r>
              <w:rPr>
                <w:rFonts w:ascii="宋体" w:hAnsi="宋体" w:eastAsia="宋体"/>
                <w:sz w:val="16"/>
              </w:rPr>
              <w:t>三、目标完成情况</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1E69D1">
            <w:pPr>
              <w:jc w:val="center"/>
            </w:pPr>
            <w:r>
              <w:rPr>
                <w:rFonts w:ascii="宋体" w:hAnsi="宋体" w:eastAsia="宋体"/>
                <w:sz w:val="16"/>
              </w:rPr>
              <w:t>预期目标</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D21448">
            <w:pPr>
              <w:jc w:val="center"/>
            </w:pPr>
            <w:r>
              <w:rPr>
                <w:rFonts w:ascii="宋体" w:hAnsi="宋体" w:eastAsia="宋体"/>
                <w:sz w:val="16"/>
              </w:rPr>
              <w:t>实际完成情况</w:t>
            </w:r>
          </w:p>
        </w:tc>
      </w:tr>
      <w:tr w14:paraId="10EA75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03DC9"/>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BC986F">
            <w:pPr>
              <w:jc w:val="both"/>
            </w:pPr>
            <w:r>
              <w:rPr>
                <w:rFonts w:ascii="宋体" w:hAnsi="宋体" w:eastAsia="宋体"/>
                <w:sz w:val="16"/>
              </w:rPr>
              <w:t>本项目总资金524万元，主要用于缴纳农业保险费，其中种植业保险4种，养殖业1种，林果业5种；项目实施后，有效带动农、牧、副、加工业和第三</w:t>
            </w:r>
            <w:r>
              <w:rPr>
                <w:rFonts w:hint="eastAsia" w:ascii="宋体" w:hAnsi="宋体"/>
                <w:sz w:val="16"/>
                <w:lang w:eastAsia="zh-CN"/>
              </w:rPr>
              <w:t>产业</w:t>
            </w:r>
            <w:r>
              <w:rPr>
                <w:rFonts w:ascii="宋体" w:hAnsi="宋体" w:eastAsia="宋体"/>
                <w:sz w:val="16"/>
              </w:rPr>
              <w:t>发展，受益群众满意度预计能达到95%。</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7EE56A">
            <w:pPr>
              <w:jc w:val="both"/>
            </w:pPr>
            <w:r>
              <w:rPr>
                <w:rFonts w:hint="eastAsia" w:ascii="宋体" w:hAnsi="宋体"/>
                <w:sz w:val="16"/>
                <w:lang w:eastAsia="zh-CN"/>
              </w:rPr>
              <w:t>截至</w:t>
            </w:r>
            <w:r>
              <w:rPr>
                <w:rFonts w:ascii="宋体" w:hAnsi="宋体" w:eastAsia="宋体"/>
                <w:sz w:val="16"/>
              </w:rPr>
              <w:t>2024年12月31日，本项目执行309万元，执行率59%，主要用于缴纳农业保险费，其中种植业保险4种，养殖业1种，林果业5种。种植业保险补贴金额188.5万元，养殖业保险补贴金额68.52万元，林果业保险费用52.16。项目未实施完毕，社会效益目标完成程度较低，未进行满意度测评。</w:t>
            </w:r>
          </w:p>
        </w:tc>
      </w:tr>
      <w:tr w14:paraId="012781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B256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EB56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26093">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F3385B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631C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6F10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0A5E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A3A6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EB6B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D491A">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F6B768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83BB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7C863">
            <w:pPr>
              <w:jc w:val="center"/>
            </w:pPr>
            <w:r>
              <w:rPr>
                <w:rFonts w:ascii="宋体" w:hAnsi="宋体" w:eastAsia="宋体"/>
                <w:sz w:val="16"/>
              </w:rPr>
              <w:t>偏差原因分析及改进措施</w:t>
            </w:r>
          </w:p>
        </w:tc>
      </w:tr>
      <w:tr w14:paraId="1C80D5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CD87D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2A0F5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A3A13D">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417DFEE">
            <w:pPr>
              <w:jc w:val="center"/>
            </w:pPr>
            <w:r>
              <w:rPr>
                <w:rFonts w:ascii="宋体" w:hAnsi="宋体" w:eastAsia="宋体"/>
                <w:sz w:val="16"/>
              </w:rPr>
              <w:t>种植业险种（种）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4EF52">
            <w:pPr>
              <w:jc w:val="center"/>
            </w:pPr>
            <w:r>
              <w:rPr>
                <w:rFonts w:ascii="宋体" w:hAnsi="宋体" w:eastAsia="宋体"/>
                <w:sz w:val="16"/>
              </w:rPr>
              <w:t>&gt;=4种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D20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5CC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104D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00F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C7C91">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F01560D">
            <w:pPr>
              <w:jc w:val="center"/>
            </w:pPr>
            <w:r>
              <w:rPr>
                <w:rFonts w:ascii="宋体" w:hAnsi="宋体" w:eastAsia="宋体"/>
                <w:sz w:val="16"/>
              </w:rPr>
              <w:t>=4种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7349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8A07E">
            <w:pPr>
              <w:jc w:val="center"/>
            </w:pPr>
          </w:p>
        </w:tc>
      </w:tr>
      <w:tr w14:paraId="65A1ED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8A7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0D3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94BF0"/>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198ED8C">
            <w:pPr>
              <w:jc w:val="center"/>
            </w:pPr>
            <w:r>
              <w:rPr>
                <w:rFonts w:ascii="宋体" w:hAnsi="宋体" w:eastAsia="宋体"/>
                <w:sz w:val="16"/>
              </w:rPr>
              <w:t>养殖业险种（种）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1E42C">
            <w:pPr>
              <w:jc w:val="center"/>
            </w:pPr>
            <w:r>
              <w:rPr>
                <w:rFonts w:ascii="宋体" w:hAnsi="宋体" w:eastAsia="宋体"/>
                <w:sz w:val="16"/>
              </w:rPr>
              <w:t>&gt;=1种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578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2AC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234E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600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18F9D">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0FBD1BF">
            <w:pPr>
              <w:jc w:val="center"/>
            </w:pPr>
            <w:r>
              <w:rPr>
                <w:rFonts w:ascii="宋体" w:hAnsi="宋体" w:eastAsia="宋体"/>
                <w:sz w:val="16"/>
              </w:rPr>
              <w:t>=1种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2590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48714">
            <w:pPr>
              <w:jc w:val="center"/>
            </w:pPr>
          </w:p>
        </w:tc>
      </w:tr>
      <w:tr w14:paraId="42C179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AF3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B8B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ABAA9"/>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D526848">
            <w:pPr>
              <w:jc w:val="center"/>
            </w:pPr>
            <w:r>
              <w:rPr>
                <w:rFonts w:ascii="宋体" w:hAnsi="宋体" w:eastAsia="宋体"/>
                <w:sz w:val="16"/>
              </w:rPr>
              <w:t>林果业险种（种）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7E9B9">
            <w:pPr>
              <w:jc w:val="center"/>
            </w:pPr>
            <w:r>
              <w:rPr>
                <w:rFonts w:ascii="宋体" w:hAnsi="宋体" w:eastAsia="宋体"/>
                <w:sz w:val="16"/>
              </w:rPr>
              <w:t>&gt;=5种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E77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A5D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59B3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FEA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39C39">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D99846B">
            <w:pPr>
              <w:jc w:val="center"/>
            </w:pPr>
            <w:r>
              <w:rPr>
                <w:rFonts w:ascii="宋体" w:hAnsi="宋体" w:eastAsia="宋体"/>
                <w:sz w:val="16"/>
              </w:rPr>
              <w:t>=5种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3C09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3AC1A">
            <w:pPr>
              <w:jc w:val="center"/>
            </w:pPr>
          </w:p>
        </w:tc>
      </w:tr>
      <w:tr w14:paraId="772E49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DB6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CAB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603C4">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BAD6F63">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D25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D30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E7F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2EC4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66A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C9B4C">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8110458">
            <w:pPr>
              <w:jc w:val="center"/>
            </w:pPr>
            <w:r>
              <w:rPr>
                <w:rFonts w:ascii="宋体" w:hAnsi="宋体" w:eastAsia="宋体"/>
                <w:sz w:val="16"/>
              </w:rPr>
              <w:t>=59%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EF82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20C78">
            <w:pPr>
              <w:jc w:val="center"/>
            </w:pPr>
            <w:r>
              <w:rPr>
                <w:rFonts w:ascii="宋体" w:hAnsi="宋体" w:eastAsia="宋体"/>
                <w:sz w:val="16"/>
              </w:rPr>
              <w:t>原因：项目未实施完毕整改措施;结转至2025年继续实施</w:t>
            </w:r>
          </w:p>
        </w:tc>
      </w:tr>
      <w:tr w14:paraId="03C021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69D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E47F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80338C">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E4D35D8">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1E1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000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13A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ABDE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D1A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4F048">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1762B48">
            <w:pPr>
              <w:jc w:val="center"/>
            </w:pPr>
            <w:r>
              <w:rPr>
                <w:rFonts w:ascii="宋体" w:hAnsi="宋体" w:eastAsia="宋体"/>
                <w:sz w:val="16"/>
              </w:rPr>
              <w:t>=59%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BA7A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83F3F">
            <w:pPr>
              <w:jc w:val="center"/>
            </w:pPr>
            <w:r>
              <w:rPr>
                <w:rFonts w:ascii="宋体" w:hAnsi="宋体" w:eastAsia="宋体"/>
                <w:sz w:val="16"/>
              </w:rPr>
              <w:t>原因：项目未实施完毕整改措施;结转至2025年继续实施</w:t>
            </w:r>
          </w:p>
        </w:tc>
      </w:tr>
      <w:tr w14:paraId="5485E2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B06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FE5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2C8A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495DB5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2825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B47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C94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AF3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0FE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C5B02">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A0AC10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3922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712F1">
            <w:pPr>
              <w:jc w:val="center"/>
            </w:pPr>
            <w:r>
              <w:rPr>
                <w:rFonts w:ascii="宋体" w:hAnsi="宋体" w:eastAsia="宋体"/>
                <w:sz w:val="16"/>
              </w:rPr>
              <w:t>原因：项目未实施完毕整改措施;结转至2025年继续实施</w:t>
            </w:r>
          </w:p>
        </w:tc>
      </w:tr>
      <w:tr w14:paraId="472E2392">
        <w:tblPrEx>
          <w:tblCellMar>
            <w:top w:w="0" w:type="dxa"/>
            <w:left w:w="108" w:type="dxa"/>
            <w:bottom w:w="0" w:type="dxa"/>
            <w:right w:w="108" w:type="dxa"/>
          </w:tblCellMar>
        </w:tblPrEx>
        <w:trPr>
          <w:trHeight w:val="2248"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FD0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837B6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3C7CB8">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17C2994">
            <w:pPr>
              <w:jc w:val="center"/>
            </w:pPr>
            <w:r>
              <w:rPr>
                <w:rFonts w:ascii="宋体" w:hAnsi="宋体" w:eastAsia="宋体"/>
                <w:sz w:val="16"/>
              </w:rPr>
              <w:t>种植业保险费（万元）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DBE2E">
            <w:pPr>
              <w:jc w:val="center"/>
            </w:pPr>
            <w:r>
              <w:rPr>
                <w:rFonts w:ascii="宋体" w:hAnsi="宋体" w:eastAsia="宋体"/>
                <w:sz w:val="16"/>
              </w:rPr>
              <w:t>&lt;=183万元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F1D6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2E1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77E7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878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A99AF">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D1A2206">
            <w:pPr>
              <w:jc w:val="center"/>
            </w:pPr>
            <w:r>
              <w:rPr>
                <w:rFonts w:ascii="宋体" w:hAnsi="宋体" w:eastAsia="宋体"/>
                <w:sz w:val="16"/>
              </w:rPr>
              <w:t>=188.5万元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6F746">
            <w:pPr>
              <w:jc w:val="center"/>
            </w:pPr>
            <w:r>
              <w:rPr>
                <w:rFonts w:ascii="宋体" w:hAnsi="宋体" w:eastAsia="宋体"/>
                <w:sz w:val="16"/>
              </w:rPr>
              <w:t>6.79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1F039">
            <w:pPr>
              <w:jc w:val="center"/>
            </w:pPr>
            <w:r>
              <w:rPr>
                <w:rFonts w:ascii="宋体" w:hAnsi="宋体" w:eastAsia="宋体"/>
                <w:sz w:val="16"/>
              </w:rPr>
              <w:t>原因：项目未实施完毕整改措施;结转至2025年继续实施</w:t>
            </w:r>
          </w:p>
        </w:tc>
      </w:tr>
      <w:tr w14:paraId="22D5DF49">
        <w:tblPrEx>
          <w:tblCellMar>
            <w:top w:w="0" w:type="dxa"/>
            <w:left w:w="108" w:type="dxa"/>
            <w:bottom w:w="0" w:type="dxa"/>
            <w:right w:w="108" w:type="dxa"/>
          </w:tblCellMar>
        </w:tblPrEx>
        <w:trPr>
          <w:trHeight w:val="1998"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0AA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D5B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6882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85E58B">
            <w:pPr>
              <w:jc w:val="center"/>
            </w:pPr>
            <w:r>
              <w:rPr>
                <w:rFonts w:ascii="宋体" w:hAnsi="宋体" w:eastAsia="宋体"/>
                <w:sz w:val="16"/>
              </w:rPr>
              <w:t>养殖业保险费（万元）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E0583">
            <w:pPr>
              <w:jc w:val="center"/>
            </w:pPr>
            <w:r>
              <w:rPr>
                <w:rFonts w:ascii="宋体" w:hAnsi="宋体" w:eastAsia="宋体"/>
                <w:sz w:val="16"/>
              </w:rPr>
              <w:t>&lt;=157万元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9F66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2A8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1CFD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7D7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2B473">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B8B44A6">
            <w:pPr>
              <w:jc w:val="center"/>
            </w:pPr>
            <w:r>
              <w:rPr>
                <w:rFonts w:ascii="宋体" w:hAnsi="宋体" w:eastAsia="宋体"/>
                <w:sz w:val="16"/>
              </w:rPr>
              <w:t>=68.52万元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7470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841E4">
            <w:pPr>
              <w:jc w:val="center"/>
            </w:pPr>
            <w:r>
              <w:rPr>
                <w:rFonts w:ascii="宋体" w:hAnsi="宋体" w:eastAsia="宋体"/>
                <w:sz w:val="16"/>
              </w:rPr>
              <w:t>原因：项目未实施完毕整改措施;结转至2025年继续实施</w:t>
            </w:r>
          </w:p>
        </w:tc>
      </w:tr>
      <w:tr w14:paraId="7B730EB4">
        <w:tblPrEx>
          <w:tblCellMar>
            <w:top w:w="0" w:type="dxa"/>
            <w:left w:w="108" w:type="dxa"/>
            <w:bottom w:w="0" w:type="dxa"/>
            <w:right w:w="108" w:type="dxa"/>
          </w:tblCellMar>
        </w:tblPrEx>
        <w:trPr>
          <w:trHeight w:val="1935"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573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EC0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4D23A"/>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2D6E3C4">
            <w:pPr>
              <w:jc w:val="center"/>
            </w:pPr>
            <w:r>
              <w:rPr>
                <w:rFonts w:ascii="宋体" w:hAnsi="宋体" w:eastAsia="宋体"/>
                <w:sz w:val="16"/>
              </w:rPr>
              <w:t>林果业保险费用（万元）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CC9C7">
            <w:pPr>
              <w:jc w:val="center"/>
            </w:pPr>
            <w:r>
              <w:rPr>
                <w:rFonts w:ascii="宋体" w:hAnsi="宋体" w:eastAsia="宋体"/>
                <w:sz w:val="16"/>
              </w:rPr>
              <w:t>&lt;=184万元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B321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0EC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2112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3AA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1D14E">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FBAEEF9">
            <w:pPr>
              <w:jc w:val="center"/>
            </w:pPr>
            <w:r>
              <w:rPr>
                <w:rFonts w:ascii="宋体" w:hAnsi="宋体" w:eastAsia="宋体"/>
                <w:sz w:val="16"/>
              </w:rPr>
              <w:t>=52.16万元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9526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B2A3D">
            <w:pPr>
              <w:jc w:val="center"/>
            </w:pPr>
            <w:r>
              <w:rPr>
                <w:rFonts w:ascii="宋体" w:hAnsi="宋体" w:eastAsia="宋体"/>
                <w:sz w:val="16"/>
              </w:rPr>
              <w:t>原因：项目未实施完毕整改措施;结转至2025年继续实施</w:t>
            </w:r>
          </w:p>
        </w:tc>
      </w:tr>
      <w:tr w14:paraId="7D1257C5">
        <w:tblPrEx>
          <w:tblCellMar>
            <w:top w:w="0" w:type="dxa"/>
            <w:left w:w="108" w:type="dxa"/>
            <w:bottom w:w="0" w:type="dxa"/>
            <w:right w:w="108" w:type="dxa"/>
          </w:tblCellMar>
        </w:tblPrEx>
        <w:trPr>
          <w:trHeight w:val="2459"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999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3C05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5AB0F">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6C7BF66">
            <w:pPr>
              <w:jc w:val="center"/>
            </w:pPr>
            <w:r>
              <w:rPr>
                <w:rFonts w:ascii="宋体" w:hAnsi="宋体" w:eastAsia="宋体"/>
                <w:sz w:val="16"/>
              </w:rPr>
              <w:t>有效带动农、牧、副、加工业和第三</w:t>
            </w:r>
            <w:r>
              <w:rPr>
                <w:rFonts w:hint="eastAsia" w:ascii="宋体" w:hAnsi="宋体"/>
                <w:sz w:val="16"/>
                <w:lang w:eastAsia="zh-CN"/>
              </w:rPr>
              <w:t>产业</w:t>
            </w:r>
            <w:r>
              <w:rPr>
                <w:rFonts w:ascii="宋体" w:hAnsi="宋体" w:eastAsia="宋体"/>
                <w:sz w:val="16"/>
              </w:rPr>
              <w:t>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F9706">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AF9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51D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6291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80FE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D38ED">
            <w:pPr>
              <w:jc w:val="center"/>
            </w:pPr>
            <w:r>
              <w:rPr>
                <w:rFonts w:ascii="宋体" w:hAnsi="宋体" w:eastAsia="宋体"/>
                <w:sz w:val="16"/>
              </w:rPr>
              <w:t>工作资料,说明材料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63DE67">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BA65F">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F752C">
            <w:pPr>
              <w:jc w:val="center"/>
            </w:pPr>
            <w:r>
              <w:rPr>
                <w:rFonts w:ascii="宋体" w:hAnsi="宋体" w:eastAsia="宋体"/>
                <w:sz w:val="16"/>
              </w:rPr>
              <w:t>原因：项目未实施完毕整改措施;结转至2025年继续实施</w:t>
            </w:r>
          </w:p>
        </w:tc>
      </w:tr>
      <w:tr w14:paraId="709DAC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BD9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ADA7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FF60C">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AD818B7">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708F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018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784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96E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2931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11523">
            <w:pPr>
              <w:jc w:val="center"/>
            </w:pPr>
            <w:r>
              <w:rPr>
                <w:rFonts w:ascii="宋体" w:hAnsi="宋体" w:eastAsia="宋体"/>
                <w:sz w:val="16"/>
              </w:rPr>
              <w:t>工作资料,说明材料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BD82F58">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11B8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4FCF6">
            <w:pPr>
              <w:jc w:val="center"/>
            </w:pPr>
            <w:r>
              <w:rPr>
                <w:rFonts w:ascii="宋体" w:hAnsi="宋体" w:eastAsia="宋体"/>
                <w:sz w:val="16"/>
              </w:rPr>
              <w:t>原因：项目未实施完毕整改措施;结转至2025年继续实施</w:t>
            </w:r>
          </w:p>
        </w:tc>
      </w:tr>
      <w:tr w14:paraId="03E82728">
        <w:tblPrEx>
          <w:tblCellMar>
            <w:top w:w="0" w:type="dxa"/>
            <w:left w:w="108" w:type="dxa"/>
            <w:bottom w:w="0" w:type="dxa"/>
            <w:right w:w="108" w:type="dxa"/>
          </w:tblCellMar>
        </w:tblPrEx>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58420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174E7">
            <w:pPr>
              <w:jc w:val="center"/>
            </w:pPr>
            <w:r>
              <w:rPr>
                <w:rFonts w:ascii="宋体" w:hAnsi="宋体" w:eastAsia="宋体"/>
                <w:sz w:val="16"/>
              </w:rPr>
              <w:t>100</w:t>
            </w:r>
          </w:p>
        </w:tc>
        <w:tc>
          <w:tcPr>
            <w:tcW w:w="1960" w:type="dxa"/>
            <w:gridSpan w:val="3"/>
            <w:tcBorders>
              <w:top w:val="single" w:color="auto" w:sz="10" w:space="0"/>
              <w:left w:val="single" w:color="auto" w:sz="10" w:space="0"/>
              <w:bottom w:val="single" w:color="auto" w:sz="10" w:space="0"/>
              <w:right w:val="single" w:color="auto" w:sz="10" w:space="0"/>
              <w:insideV w:val="single" w:sz="10" w:space="0"/>
            </w:tcBorders>
          </w:tcPr>
          <w:p w14:paraId="0229A3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D606C">
            <w:pPr>
              <w:jc w:val="center"/>
            </w:pPr>
            <w:r>
              <w:rPr>
                <w:rFonts w:ascii="宋体" w:hAnsi="宋体" w:eastAsia="宋体"/>
                <w:sz w:val="16"/>
              </w:rPr>
              <w:t>47.79分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EE0E993"/>
        </w:tc>
      </w:tr>
    </w:tbl>
    <w:p w14:paraId="6B183A7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356236E">
        <w:tblPrEx>
          <w:tblCellMar>
            <w:top w:w="0" w:type="dxa"/>
            <w:left w:w="108" w:type="dxa"/>
            <w:bottom w:w="0" w:type="dxa"/>
            <w:right w:w="108" w:type="dxa"/>
          </w:tblCellMar>
        </w:tblPrEx>
        <w:tc>
          <w:tcPr>
            <w:tcW w:w="8848" w:type="dxa"/>
            <w:gridSpan w:val="14"/>
            <w:vAlign w:val="center"/>
          </w:tcPr>
          <w:p w14:paraId="21C41FEC">
            <w:pPr>
              <w:jc w:val="center"/>
            </w:pPr>
            <w:r>
              <w:rPr>
                <w:rFonts w:ascii="宋体" w:hAnsi="宋体" w:eastAsia="宋体"/>
                <w:sz w:val="24"/>
              </w:rPr>
              <w:t>项目支出绩效自评表</w:t>
            </w:r>
          </w:p>
        </w:tc>
      </w:tr>
      <w:tr w14:paraId="5CB841CE">
        <w:tblPrEx>
          <w:tblCellMar>
            <w:top w:w="0" w:type="dxa"/>
            <w:left w:w="108" w:type="dxa"/>
            <w:bottom w:w="0" w:type="dxa"/>
            <w:right w:w="108" w:type="dxa"/>
          </w:tblCellMar>
        </w:tblPrEx>
        <w:tc>
          <w:tcPr>
            <w:tcW w:w="8848" w:type="dxa"/>
            <w:gridSpan w:val="14"/>
            <w:vAlign w:val="center"/>
          </w:tcPr>
          <w:p w14:paraId="745843CF">
            <w:pPr>
              <w:jc w:val="center"/>
            </w:pPr>
            <w:r>
              <w:rPr>
                <w:rFonts w:ascii="宋体" w:hAnsi="宋体" w:eastAsia="宋体"/>
                <w:sz w:val="24"/>
              </w:rPr>
              <w:t>(2024年度)</w:t>
            </w:r>
          </w:p>
        </w:tc>
      </w:tr>
      <w:tr w14:paraId="4D6E2E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7FFE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4C2A37">
            <w:pPr>
              <w:jc w:val="center"/>
            </w:pPr>
            <w:r>
              <w:rPr>
                <w:rFonts w:ascii="宋体" w:hAnsi="宋体" w:eastAsia="宋体"/>
                <w:sz w:val="16"/>
              </w:rPr>
              <w:t>疏附县2024年致富带头人项目</w:t>
            </w:r>
          </w:p>
        </w:tc>
      </w:tr>
      <w:tr w14:paraId="68F712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BB11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8607AE">
            <w:pPr>
              <w:jc w:val="center"/>
            </w:pPr>
            <w:r>
              <w:rPr>
                <w:rFonts w:ascii="宋体" w:hAnsi="宋体" w:eastAsia="宋体"/>
                <w:sz w:val="16"/>
              </w:rPr>
              <w:t>新疆维吾尔自治区农业农村厅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6FD2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E0FB7C">
            <w:pPr>
              <w:jc w:val="center"/>
            </w:pPr>
            <w:r>
              <w:rPr>
                <w:rFonts w:ascii="宋体" w:hAnsi="宋体" w:eastAsia="宋体"/>
                <w:sz w:val="16"/>
              </w:rPr>
              <w:t>疏附县农业农村局</w:t>
            </w:r>
          </w:p>
        </w:tc>
      </w:tr>
      <w:tr w14:paraId="25D6E7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1E306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9456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026D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DDE0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6236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0A81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56C7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6816E">
            <w:pPr>
              <w:jc w:val="center"/>
            </w:pPr>
            <w:r>
              <w:rPr>
                <w:rFonts w:ascii="宋体" w:hAnsi="宋体" w:eastAsia="宋体"/>
                <w:sz w:val="16"/>
              </w:rPr>
              <w:t>得分</w:t>
            </w:r>
          </w:p>
        </w:tc>
      </w:tr>
      <w:tr w14:paraId="107EE1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059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0A46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8423A">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D1133">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7D1CC">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11C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7E9E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10B7C">
            <w:pPr>
              <w:jc w:val="center"/>
            </w:pPr>
            <w:r>
              <w:rPr>
                <w:rFonts w:ascii="宋体" w:hAnsi="宋体" w:eastAsia="宋体"/>
                <w:sz w:val="16"/>
              </w:rPr>
              <w:t>10.00分</w:t>
            </w:r>
          </w:p>
        </w:tc>
      </w:tr>
      <w:tr w14:paraId="4C5D16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659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59E5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A3DB5">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6C630">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8FF6B">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48CB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58B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0F95D">
            <w:pPr>
              <w:jc w:val="center"/>
            </w:pPr>
            <w:r>
              <w:rPr>
                <w:rFonts w:ascii="宋体" w:hAnsi="宋体" w:eastAsia="宋体"/>
                <w:sz w:val="16"/>
              </w:rPr>
              <w:t>—</w:t>
            </w:r>
          </w:p>
        </w:tc>
      </w:tr>
      <w:tr w14:paraId="32BFB7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B9F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E2A4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9A7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581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A6E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344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F54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42C6B">
            <w:pPr>
              <w:jc w:val="center"/>
            </w:pPr>
            <w:r>
              <w:rPr>
                <w:rFonts w:ascii="宋体" w:hAnsi="宋体" w:eastAsia="宋体"/>
                <w:sz w:val="16"/>
              </w:rPr>
              <w:t>—</w:t>
            </w:r>
          </w:p>
        </w:tc>
      </w:tr>
      <w:tr w14:paraId="4C63DC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D2266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FF55A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092BB8">
            <w:pPr>
              <w:jc w:val="center"/>
            </w:pPr>
            <w:r>
              <w:rPr>
                <w:rFonts w:ascii="宋体" w:hAnsi="宋体" w:eastAsia="宋体"/>
                <w:sz w:val="16"/>
              </w:rPr>
              <w:t>实际完成情况</w:t>
            </w:r>
          </w:p>
        </w:tc>
      </w:tr>
      <w:tr w14:paraId="17F241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1B86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F91B06">
            <w:pPr>
              <w:jc w:val="both"/>
            </w:pPr>
            <w:r>
              <w:rPr>
                <w:rFonts w:ascii="宋体" w:hAnsi="宋体" w:eastAsia="宋体"/>
                <w:sz w:val="16"/>
              </w:rPr>
              <w:t>2024年计划遴选致富带头人2名，安排资金50万元，用于</w:t>
            </w:r>
            <w:r>
              <w:rPr>
                <w:rFonts w:hint="eastAsia" w:ascii="宋体" w:hAnsi="宋体"/>
                <w:sz w:val="16"/>
                <w:lang w:eastAsia="zh-CN"/>
              </w:rPr>
              <w:t>扶持</w:t>
            </w:r>
            <w:r>
              <w:rPr>
                <w:rFonts w:ascii="宋体" w:hAnsi="宋体" w:eastAsia="宋体"/>
                <w:sz w:val="16"/>
              </w:rPr>
              <w:t>致富带头人购置设备、租赁厂地、项目改善基础条件、专业技术引进，提升经营及业务能力。预计服务对象满意度达到95%以上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6969C7">
            <w:pPr>
              <w:jc w:val="both"/>
            </w:pPr>
            <w:r>
              <w:rPr>
                <w:rFonts w:hint="eastAsia" w:ascii="宋体" w:hAnsi="宋体"/>
                <w:sz w:val="16"/>
                <w:lang w:eastAsia="zh-CN"/>
              </w:rPr>
              <w:t>截至</w:t>
            </w:r>
            <w:r>
              <w:rPr>
                <w:rFonts w:ascii="宋体" w:hAnsi="宋体" w:eastAsia="宋体"/>
                <w:sz w:val="16"/>
              </w:rPr>
              <w:t>2024年12月31日，全年预算数50万元，完成遴选致富带头人2名，辐射带动12人，致富带头人补助50万元。通过本项目增加就业人员收入2000元，就业家庭帮扶率达到95%，致富带头人满意度达到95%。</w:t>
            </w:r>
          </w:p>
        </w:tc>
      </w:tr>
      <w:tr w14:paraId="38A8D2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1EF3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90AD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ED47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C68F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10EE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F98A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0320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8E52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5E96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0D7D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BC25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7931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71D3A">
            <w:pPr>
              <w:jc w:val="center"/>
            </w:pPr>
            <w:r>
              <w:rPr>
                <w:rFonts w:ascii="宋体" w:hAnsi="宋体" w:eastAsia="宋体"/>
                <w:sz w:val="16"/>
              </w:rPr>
              <w:t>偏差原因分析及改进措施</w:t>
            </w:r>
          </w:p>
        </w:tc>
      </w:tr>
      <w:tr w14:paraId="776F9E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D2610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2034D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3B8C6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1C05D">
            <w:pPr>
              <w:jc w:val="center"/>
            </w:pPr>
            <w:r>
              <w:rPr>
                <w:rFonts w:ascii="宋体" w:hAnsi="宋体" w:eastAsia="宋体"/>
                <w:sz w:val="16"/>
              </w:rPr>
              <w:t>遴选致富带头人（人）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EE255">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4CC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FB6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C5D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660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B00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413FE">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655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73FF7">
            <w:pPr>
              <w:jc w:val="center"/>
            </w:pPr>
          </w:p>
        </w:tc>
      </w:tr>
      <w:tr w14:paraId="32EF09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FA3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DF2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2D7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27847">
            <w:pPr>
              <w:jc w:val="center"/>
            </w:pPr>
            <w:r>
              <w:rPr>
                <w:rFonts w:ascii="宋体" w:hAnsi="宋体" w:eastAsia="宋体"/>
                <w:sz w:val="16"/>
              </w:rPr>
              <w:t>辐射带动（人）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4CFE3">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100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605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0C2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C27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CAA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73247">
            <w:pPr>
              <w:jc w:val="center"/>
            </w:pPr>
            <w:r>
              <w:rPr>
                <w:rFonts w:ascii="宋体" w:hAnsi="宋体" w:eastAsia="宋体"/>
                <w:sz w:val="16"/>
              </w:rPr>
              <w: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1BB2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6F5B3">
            <w:pPr>
              <w:jc w:val="center"/>
            </w:pPr>
            <w:r>
              <w:rPr>
                <w:rFonts w:ascii="宋体" w:hAnsi="宋体" w:eastAsia="宋体"/>
                <w:sz w:val="16"/>
              </w:rPr>
              <w:t>原因：</w:t>
            </w:r>
          </w:p>
        </w:tc>
      </w:tr>
      <w:tr w14:paraId="03A029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584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190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F285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C6756">
            <w:pPr>
              <w:jc w:val="center"/>
            </w:pPr>
            <w:r>
              <w:rPr>
                <w:rFonts w:ascii="宋体" w:hAnsi="宋体" w:eastAsia="宋体"/>
                <w:sz w:val="16"/>
              </w:rPr>
              <w:t>致富带头人补贴发放准确率（%）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7A265">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547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E29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342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451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B0A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FC9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44E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FF9E1">
            <w:pPr>
              <w:jc w:val="center"/>
            </w:pPr>
          </w:p>
        </w:tc>
      </w:tr>
      <w:tr w14:paraId="1216FC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88A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667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7FA0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93295">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9D59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C93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395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135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B84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49B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A1CC0">
            <w:pPr>
              <w:jc w:val="center"/>
            </w:pPr>
            <w:r>
              <w:rPr>
                <w:rFonts w:ascii="宋体" w:hAnsi="宋体" w:eastAsia="宋体"/>
                <w:sz w:val="16"/>
              </w:rPr>
              <w:t>=100年12月25日2024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E16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7C807">
            <w:pPr>
              <w:jc w:val="center"/>
            </w:pPr>
          </w:p>
        </w:tc>
      </w:tr>
      <w:tr w14:paraId="229D47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DC0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9105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402C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69649">
            <w:pPr>
              <w:jc w:val="center"/>
            </w:pPr>
            <w:r>
              <w:rPr>
                <w:rFonts w:ascii="宋体" w:hAnsi="宋体" w:eastAsia="宋体"/>
                <w:sz w:val="16"/>
              </w:rPr>
              <w:t>致富带头人补助（万元）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4A181">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9FAB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DBA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CF37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EBF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ED9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2D48E">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394F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931E3">
            <w:pPr>
              <w:jc w:val="center"/>
            </w:pPr>
          </w:p>
        </w:tc>
      </w:tr>
      <w:tr w14:paraId="7B1D93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E45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ACC42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3D428">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22276">
            <w:pPr>
              <w:jc w:val="center"/>
            </w:pPr>
            <w:r>
              <w:rPr>
                <w:rFonts w:ascii="宋体" w:hAnsi="宋体" w:eastAsia="宋体"/>
                <w:sz w:val="16"/>
              </w:rPr>
              <w:t>增加就业人员收入（元）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2DF57">
            <w:pPr>
              <w:jc w:val="center"/>
            </w:pPr>
            <w:r>
              <w:rPr>
                <w:rFonts w:ascii="宋体" w:hAnsi="宋体" w:eastAsia="宋体"/>
                <w:sz w:val="16"/>
              </w:rPr>
              <w:t>&gt;=2000元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A52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8F6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806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58B4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858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A0205">
            <w:pPr>
              <w:jc w:val="center"/>
            </w:pPr>
            <w:r>
              <w:rPr>
                <w:rFonts w:ascii="宋体" w:hAnsi="宋体" w:eastAsia="宋体"/>
                <w:sz w:val="16"/>
              </w:rPr>
              <w:t>=2000元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6D6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BADFA">
            <w:pPr>
              <w:jc w:val="center"/>
            </w:pPr>
          </w:p>
        </w:tc>
      </w:tr>
      <w:tr w14:paraId="685B59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EDB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D64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37E9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A6DE5">
            <w:pPr>
              <w:jc w:val="center"/>
            </w:pPr>
            <w:r>
              <w:rPr>
                <w:rFonts w:ascii="宋体" w:hAnsi="宋体" w:eastAsia="宋体"/>
                <w:sz w:val="16"/>
              </w:rPr>
              <w:t>就业家庭帮扶率（%）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05BF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428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4D2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7C0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19DF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C66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8E5D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986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850BC">
            <w:pPr>
              <w:jc w:val="center"/>
            </w:pPr>
          </w:p>
        </w:tc>
      </w:tr>
      <w:tr w14:paraId="15B667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B07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5D44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874F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824BF">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DB28D">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48A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66C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B3D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4EDA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47F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BB4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7B1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ADD8B">
            <w:pPr>
              <w:jc w:val="center"/>
            </w:pPr>
          </w:p>
        </w:tc>
      </w:tr>
      <w:tr w14:paraId="044C77F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65D78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9BC4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DCD37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4D43C">
            <w:pPr>
              <w:jc w:val="center"/>
            </w:pPr>
            <w:r>
              <w:rPr>
                <w:rFonts w:ascii="宋体" w:hAnsi="宋体" w:eastAsia="宋体"/>
                <w:sz w:val="16"/>
              </w:rPr>
              <w:t>98分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165B4A0"/>
        </w:tc>
      </w:tr>
    </w:tbl>
    <w:p w14:paraId="049A3A9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5865313F">
        <w:tblPrEx>
          <w:tblCellMar>
            <w:top w:w="0" w:type="dxa"/>
            <w:left w:w="108" w:type="dxa"/>
            <w:bottom w:w="0" w:type="dxa"/>
            <w:right w:w="108" w:type="dxa"/>
          </w:tblCellMar>
        </w:tblPrEx>
        <w:tc>
          <w:tcPr>
            <w:tcW w:w="8848" w:type="dxa"/>
            <w:gridSpan w:val="14"/>
            <w:vAlign w:val="center"/>
          </w:tcPr>
          <w:p w14:paraId="7CB33C83">
            <w:pPr>
              <w:jc w:val="center"/>
            </w:pPr>
            <w:r>
              <w:rPr>
                <w:rFonts w:ascii="宋体" w:hAnsi="宋体" w:eastAsia="宋体"/>
                <w:sz w:val="24"/>
              </w:rPr>
              <w:t>项目支出绩效自评表</w:t>
            </w:r>
          </w:p>
        </w:tc>
      </w:tr>
      <w:tr w14:paraId="51235377">
        <w:tblPrEx>
          <w:tblCellMar>
            <w:top w:w="0" w:type="dxa"/>
            <w:left w:w="108" w:type="dxa"/>
            <w:bottom w:w="0" w:type="dxa"/>
            <w:right w:w="108" w:type="dxa"/>
          </w:tblCellMar>
        </w:tblPrEx>
        <w:tc>
          <w:tcPr>
            <w:tcW w:w="8848" w:type="dxa"/>
            <w:gridSpan w:val="14"/>
            <w:vAlign w:val="center"/>
          </w:tcPr>
          <w:p w14:paraId="0D5DD279">
            <w:pPr>
              <w:jc w:val="center"/>
            </w:pPr>
            <w:r>
              <w:rPr>
                <w:rFonts w:ascii="宋体" w:hAnsi="宋体" w:eastAsia="宋体"/>
                <w:sz w:val="24"/>
              </w:rPr>
              <w:t>(2024年度)</w:t>
            </w:r>
          </w:p>
        </w:tc>
      </w:tr>
      <w:tr w14:paraId="53FB69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A9A3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24A5B4">
            <w:pPr>
              <w:jc w:val="center"/>
            </w:pPr>
            <w:r>
              <w:rPr>
                <w:rFonts w:ascii="宋体" w:hAnsi="宋体" w:eastAsia="宋体"/>
                <w:sz w:val="16"/>
              </w:rPr>
              <w:t>疏附县2024年高标准农田建设项目</w:t>
            </w:r>
          </w:p>
        </w:tc>
      </w:tr>
      <w:tr w14:paraId="7B1157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1DE5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31A628">
            <w:pPr>
              <w:jc w:val="center"/>
            </w:pPr>
            <w:r>
              <w:rPr>
                <w:rFonts w:ascii="宋体" w:hAnsi="宋体" w:eastAsia="宋体"/>
                <w:sz w:val="16"/>
              </w:rPr>
              <w:t>新疆维吾尔自治区农业农村厅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E465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B5A5B1">
            <w:pPr>
              <w:jc w:val="center"/>
            </w:pPr>
            <w:r>
              <w:rPr>
                <w:rFonts w:ascii="宋体" w:hAnsi="宋体" w:eastAsia="宋体"/>
                <w:sz w:val="16"/>
              </w:rPr>
              <w:t>疏附县农业农村局</w:t>
            </w:r>
          </w:p>
        </w:tc>
      </w:tr>
      <w:tr w14:paraId="25AD19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3DBFA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043A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707F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22A8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1567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DAA4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62F0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F44D7">
            <w:pPr>
              <w:jc w:val="center"/>
            </w:pPr>
            <w:r>
              <w:rPr>
                <w:rFonts w:ascii="宋体" w:hAnsi="宋体" w:eastAsia="宋体"/>
                <w:sz w:val="16"/>
              </w:rPr>
              <w:t>得分</w:t>
            </w:r>
          </w:p>
        </w:tc>
      </w:tr>
      <w:tr w14:paraId="70CB14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3D9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73D4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3F87E">
            <w:pPr>
              <w:jc w:val="center"/>
            </w:pPr>
            <w:r>
              <w:rPr>
                <w:rFonts w:ascii="宋体" w:hAnsi="宋体" w:eastAsia="宋体"/>
                <w:sz w:val="16"/>
              </w:rPr>
              <w:t>840.00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F1CBE">
            <w:pPr>
              <w:jc w:val="center"/>
            </w:pPr>
            <w:r>
              <w:rPr>
                <w:rFonts w:ascii="宋体" w:hAnsi="宋体" w:eastAsia="宋体"/>
                <w:sz w:val="16"/>
              </w:rPr>
              <w:t>840.00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CBF98">
            <w:pPr>
              <w:jc w:val="center"/>
            </w:pPr>
            <w:r>
              <w:rPr>
                <w:rFonts w:ascii="宋体" w:hAnsi="宋体" w:eastAsia="宋体"/>
                <w:sz w:val="16"/>
              </w:rPr>
              <w:t>840.00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3B9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B310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F163A">
            <w:pPr>
              <w:jc w:val="center"/>
            </w:pPr>
            <w:r>
              <w:rPr>
                <w:rFonts w:ascii="宋体" w:hAnsi="宋体" w:eastAsia="宋体"/>
                <w:sz w:val="16"/>
              </w:rPr>
              <w:t>10.00分</w:t>
            </w:r>
          </w:p>
        </w:tc>
      </w:tr>
      <w:tr w14:paraId="78E9B8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00D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F79E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473C1">
            <w:pPr>
              <w:jc w:val="center"/>
            </w:pPr>
            <w:r>
              <w:rPr>
                <w:rFonts w:ascii="宋体" w:hAnsi="宋体" w:eastAsia="宋体"/>
                <w:sz w:val="16"/>
              </w:rPr>
              <w:t>840.00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8382C">
            <w:pPr>
              <w:jc w:val="center"/>
            </w:pPr>
            <w:r>
              <w:rPr>
                <w:rFonts w:ascii="宋体" w:hAnsi="宋体" w:eastAsia="宋体"/>
                <w:sz w:val="16"/>
              </w:rPr>
              <w:t>840.00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2BA07">
            <w:pPr>
              <w:jc w:val="center"/>
            </w:pPr>
            <w:r>
              <w:rPr>
                <w:rFonts w:ascii="宋体" w:hAnsi="宋体" w:eastAsia="宋体"/>
                <w:sz w:val="16"/>
              </w:rPr>
              <w:t>840.00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379C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A8D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4CB1B">
            <w:pPr>
              <w:jc w:val="center"/>
            </w:pPr>
            <w:r>
              <w:rPr>
                <w:rFonts w:ascii="宋体" w:hAnsi="宋体" w:eastAsia="宋体"/>
                <w:sz w:val="16"/>
              </w:rPr>
              <w:t>—</w:t>
            </w:r>
          </w:p>
        </w:tc>
      </w:tr>
      <w:tr w14:paraId="2C281D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34E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E2B1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28D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905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E81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5553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3DA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2936F">
            <w:pPr>
              <w:jc w:val="center"/>
            </w:pPr>
            <w:r>
              <w:rPr>
                <w:rFonts w:ascii="宋体" w:hAnsi="宋体" w:eastAsia="宋体"/>
                <w:sz w:val="16"/>
              </w:rPr>
              <w:t>—</w:t>
            </w:r>
          </w:p>
        </w:tc>
      </w:tr>
      <w:tr w14:paraId="676267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1B6A2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67F78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00DB48">
            <w:pPr>
              <w:jc w:val="center"/>
            </w:pPr>
            <w:r>
              <w:rPr>
                <w:rFonts w:ascii="宋体" w:hAnsi="宋体" w:eastAsia="宋体"/>
                <w:sz w:val="16"/>
              </w:rPr>
              <w:t>实际完成情况</w:t>
            </w:r>
          </w:p>
        </w:tc>
      </w:tr>
      <w:tr w14:paraId="07CC90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F5F2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DC2331">
            <w:pPr>
              <w:jc w:val="both"/>
            </w:pPr>
            <w:r>
              <w:rPr>
                <w:rFonts w:ascii="宋体" w:hAnsi="宋体" w:eastAsia="宋体"/>
                <w:sz w:val="16"/>
              </w:rPr>
              <w:t>本项目总投资为840万元，主要计划用于完成1.5万亩高标准农田提升改造，建成后符合质量要求，可以投入使用，项目建设资金及时到位，实现可观的经济效益及良好的社会效益；项目实施后，有效提升粮食综合生产能力，逐步提升耕地质量和水资源利用率；受益群众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08CE77">
            <w:pPr>
              <w:jc w:val="both"/>
            </w:pPr>
            <w:r>
              <w:rPr>
                <w:rFonts w:hint="eastAsia" w:ascii="宋体" w:hAnsi="宋体"/>
                <w:sz w:val="16"/>
                <w:lang w:eastAsia="zh-CN"/>
              </w:rPr>
              <w:t>截至</w:t>
            </w:r>
            <w:r>
              <w:rPr>
                <w:rFonts w:ascii="宋体" w:hAnsi="宋体" w:eastAsia="宋体"/>
                <w:sz w:val="16"/>
              </w:rPr>
              <w:t>2024年12月31日，本项目总投资为840万元，已完成0.93万亩高标准农田提升改造，每亩改造成本560元/亩。项目实施后有效提升粮食综合生产能力，逐步提升耕地质量和水资源利用率，改造受益群众满意度预计能达到95%。</w:t>
            </w:r>
          </w:p>
        </w:tc>
      </w:tr>
      <w:tr w14:paraId="2CC6CE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4A46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9DE5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E29E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A4FE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2E84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D134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D2AC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6E6A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9672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0748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677F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8B84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BBF81">
            <w:pPr>
              <w:jc w:val="center"/>
            </w:pPr>
            <w:r>
              <w:rPr>
                <w:rFonts w:ascii="宋体" w:hAnsi="宋体" w:eastAsia="宋体"/>
                <w:sz w:val="16"/>
              </w:rPr>
              <w:t>偏差原因分析及改进措施</w:t>
            </w:r>
          </w:p>
        </w:tc>
      </w:tr>
      <w:tr w14:paraId="6009E6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21CB4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15057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3E91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D66E2">
            <w:pPr>
              <w:jc w:val="center"/>
            </w:pPr>
            <w:r>
              <w:rPr>
                <w:rFonts w:ascii="宋体" w:hAnsi="宋体" w:eastAsia="宋体"/>
                <w:sz w:val="16"/>
              </w:rPr>
              <w:t>提升改造面积（亩）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8B008">
            <w:pPr>
              <w:jc w:val="center"/>
            </w:pPr>
            <w:r>
              <w:rPr>
                <w:rFonts w:ascii="宋体" w:hAnsi="宋体" w:eastAsia="宋体"/>
                <w:sz w:val="16"/>
              </w:rPr>
              <w:t>&gt;=15000亩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E3C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BED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23C9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019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554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D678C">
            <w:pPr>
              <w:jc w:val="center"/>
            </w:pPr>
            <w:r>
              <w:rPr>
                <w:rFonts w:ascii="宋体" w:hAnsi="宋体" w:eastAsia="宋体"/>
                <w:sz w:val="16"/>
              </w:rPr>
              <w:t>=9300亩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2A979">
            <w:pPr>
              <w:jc w:val="center"/>
            </w:pPr>
            <w:r>
              <w:rPr>
                <w:rFonts w:ascii="宋体" w:hAnsi="宋体" w:eastAsia="宋体"/>
                <w:sz w:val="16"/>
              </w:rPr>
              <w:t>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109FC">
            <w:pPr>
              <w:jc w:val="center"/>
            </w:pPr>
            <w:r>
              <w:rPr>
                <w:rFonts w:ascii="宋体" w:hAnsi="宋体" w:eastAsia="宋体"/>
                <w:sz w:val="16"/>
              </w:rPr>
              <w:t>原因;项目按实际亩数完成整改措施：设定预期目标值更精确，实现完成率100%</w:t>
            </w:r>
          </w:p>
        </w:tc>
      </w:tr>
      <w:tr w14:paraId="02251D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2EB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B2D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D65BD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6E934">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6BF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82F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FE9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FBF2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AAF5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E62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9D7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8D04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CC082">
            <w:pPr>
              <w:jc w:val="center"/>
            </w:pPr>
          </w:p>
        </w:tc>
      </w:tr>
      <w:tr w14:paraId="59A0CA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20E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7525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B4B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180A2">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DF7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B7B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8E3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24C9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FFF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6EA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858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4A6F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BA94C">
            <w:pPr>
              <w:jc w:val="center"/>
            </w:pPr>
          </w:p>
        </w:tc>
      </w:tr>
      <w:tr w14:paraId="2C0DB1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126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D9D6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E2ED5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F4AA0">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AB1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9B5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C5C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6031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8EF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3FC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B80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A383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EFAD5">
            <w:pPr>
              <w:jc w:val="center"/>
            </w:pPr>
          </w:p>
        </w:tc>
      </w:tr>
      <w:tr w14:paraId="13E1A8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2B3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41C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F48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C354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D6E7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A15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43A05">
            <w:pPr>
              <w:jc w:val="center"/>
            </w:pPr>
            <w:r>
              <w:rPr>
                <w:rFonts w:ascii="宋体" w:hAnsi="宋体" w:eastAsia="宋体"/>
                <w:sz w:val="16"/>
              </w:rPr>
              <w:t>2023年12月25日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F4CA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011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AB3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C9E6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A3AD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FBBCD">
            <w:pPr>
              <w:jc w:val="center"/>
            </w:pPr>
          </w:p>
        </w:tc>
      </w:tr>
      <w:tr w14:paraId="4BD3D7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D06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6160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6252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27209">
            <w:pPr>
              <w:jc w:val="center"/>
            </w:pPr>
            <w:r>
              <w:rPr>
                <w:rFonts w:ascii="宋体" w:hAnsi="宋体" w:eastAsia="宋体"/>
                <w:sz w:val="16"/>
              </w:rPr>
              <w:t>每亩改造成本（元/亩）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B97CA">
            <w:pPr>
              <w:jc w:val="center"/>
            </w:pPr>
            <w:r>
              <w:rPr>
                <w:rFonts w:ascii="宋体" w:hAnsi="宋体" w:eastAsia="宋体"/>
                <w:sz w:val="16"/>
              </w:rPr>
              <w:t>&lt;=560元/亩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5BC2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AEC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962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647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7941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37A1E">
            <w:pPr>
              <w:jc w:val="center"/>
            </w:pPr>
            <w:r>
              <w:rPr>
                <w:rFonts w:ascii="宋体" w:hAnsi="宋体" w:eastAsia="宋体"/>
                <w:sz w:val="16"/>
              </w:rPr>
              <w:t>=560元/亩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D549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7E4EE">
            <w:pPr>
              <w:jc w:val="center"/>
            </w:pPr>
          </w:p>
        </w:tc>
      </w:tr>
      <w:tr w14:paraId="44BAB6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B52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76C4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C3BB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6451F">
            <w:pPr>
              <w:jc w:val="center"/>
            </w:pPr>
            <w:r>
              <w:rPr>
                <w:rFonts w:ascii="宋体" w:hAnsi="宋体" w:eastAsia="宋体"/>
                <w:sz w:val="16"/>
              </w:rPr>
              <w:t>有效提升粮食综合生产能力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86564">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340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2BD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6087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957C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8063D">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5B2CF">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97D7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395A2">
            <w:pPr>
              <w:jc w:val="center"/>
            </w:pPr>
          </w:p>
        </w:tc>
      </w:tr>
      <w:tr w14:paraId="680BFC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E4B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BE26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A6B2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FAEC3">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A9C2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FA7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F9D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0A2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9B22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F3FAF">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E642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97F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54AF6">
            <w:pPr>
              <w:jc w:val="center"/>
            </w:pPr>
          </w:p>
        </w:tc>
      </w:tr>
      <w:tr w14:paraId="431CD45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ED360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275B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F5C17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F195D">
            <w:pPr>
              <w:jc w:val="center"/>
            </w:pPr>
            <w:r>
              <w:rPr>
                <w:rFonts w:ascii="宋体" w:hAnsi="宋体" w:eastAsia="宋体"/>
                <w:sz w:val="16"/>
              </w:rPr>
              <w:t>92.4分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709EF51"/>
        </w:tc>
      </w:tr>
    </w:tbl>
    <w:p w14:paraId="5A11585D">
      <w:r>
        <w:br w:type="page"/>
      </w:r>
    </w:p>
    <w:tbl>
      <w:tblPr>
        <w:tblStyle w:val="9"/>
        <w:tblW w:w="0" w:type="auto"/>
        <w:tblInd w:w="0" w:type="dxa"/>
        <w:tblLayout w:type="autofit"/>
        <w:tblCellMar>
          <w:top w:w="0" w:type="dxa"/>
          <w:left w:w="108" w:type="dxa"/>
          <w:bottom w:w="0" w:type="dxa"/>
          <w:right w:w="108" w:type="dxa"/>
        </w:tblCellMar>
      </w:tblPr>
      <w:tblGrid>
        <w:gridCol w:w="617"/>
        <w:gridCol w:w="592"/>
        <w:gridCol w:w="592"/>
        <w:gridCol w:w="696"/>
        <w:gridCol w:w="936"/>
        <w:gridCol w:w="602"/>
        <w:gridCol w:w="598"/>
        <w:gridCol w:w="607"/>
        <w:gridCol w:w="593"/>
        <w:gridCol w:w="592"/>
        <w:gridCol w:w="856"/>
        <w:gridCol w:w="629"/>
        <w:gridCol w:w="533"/>
        <w:gridCol w:w="617"/>
      </w:tblGrid>
      <w:tr w14:paraId="2117FAB8">
        <w:tblPrEx>
          <w:tblCellMar>
            <w:top w:w="0" w:type="dxa"/>
            <w:left w:w="108" w:type="dxa"/>
            <w:bottom w:w="0" w:type="dxa"/>
            <w:right w:w="108" w:type="dxa"/>
          </w:tblCellMar>
        </w:tblPrEx>
        <w:tc>
          <w:tcPr>
            <w:tcW w:w="8848" w:type="dxa"/>
            <w:gridSpan w:val="14"/>
            <w:vAlign w:val="center"/>
          </w:tcPr>
          <w:p w14:paraId="4B320F3D">
            <w:pPr>
              <w:jc w:val="center"/>
            </w:pPr>
            <w:r>
              <w:rPr>
                <w:rFonts w:ascii="宋体" w:hAnsi="宋体" w:eastAsia="宋体"/>
                <w:sz w:val="24"/>
              </w:rPr>
              <w:t>项目支出绩效自评表</w:t>
            </w:r>
          </w:p>
        </w:tc>
      </w:tr>
      <w:tr w14:paraId="57F51C39">
        <w:tblPrEx>
          <w:tblCellMar>
            <w:top w:w="0" w:type="dxa"/>
            <w:left w:w="108" w:type="dxa"/>
            <w:bottom w:w="0" w:type="dxa"/>
            <w:right w:w="108" w:type="dxa"/>
          </w:tblCellMar>
        </w:tblPrEx>
        <w:tc>
          <w:tcPr>
            <w:tcW w:w="8848" w:type="dxa"/>
            <w:gridSpan w:val="14"/>
            <w:vAlign w:val="center"/>
          </w:tcPr>
          <w:p w14:paraId="7115C769">
            <w:pPr>
              <w:jc w:val="center"/>
            </w:pPr>
            <w:r>
              <w:rPr>
                <w:rFonts w:ascii="宋体" w:hAnsi="宋体" w:eastAsia="宋体"/>
                <w:sz w:val="24"/>
              </w:rPr>
              <w:t>(2024年度)</w:t>
            </w:r>
          </w:p>
        </w:tc>
      </w:tr>
      <w:tr w14:paraId="07F968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45DE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F737A9B">
            <w:pPr>
              <w:jc w:val="center"/>
            </w:pPr>
            <w:r>
              <w:rPr>
                <w:rFonts w:ascii="宋体" w:hAnsi="宋体" w:eastAsia="宋体"/>
                <w:sz w:val="16"/>
              </w:rPr>
              <w:t>疏附县2024年高标准农田建设项目（第二批拨款）</w:t>
            </w:r>
          </w:p>
        </w:tc>
      </w:tr>
      <w:tr w14:paraId="31E6B6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AF36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448DF2">
            <w:pPr>
              <w:jc w:val="center"/>
            </w:pPr>
            <w:r>
              <w:rPr>
                <w:rFonts w:ascii="宋体" w:hAnsi="宋体" w:eastAsia="宋体"/>
                <w:sz w:val="16"/>
              </w:rPr>
              <w:t>新疆维吾尔自治区农业农村厅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1EAA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CDDBF7">
            <w:pPr>
              <w:jc w:val="center"/>
            </w:pPr>
            <w:r>
              <w:rPr>
                <w:rFonts w:ascii="宋体" w:hAnsi="宋体" w:eastAsia="宋体"/>
                <w:sz w:val="16"/>
              </w:rPr>
              <w:t>疏附县农业农村局</w:t>
            </w:r>
          </w:p>
        </w:tc>
      </w:tr>
      <w:tr w14:paraId="2F83B7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BDBC3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D56A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C7AC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BFC0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2A53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8420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C3C3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DAA6F">
            <w:pPr>
              <w:jc w:val="center"/>
            </w:pPr>
            <w:r>
              <w:rPr>
                <w:rFonts w:ascii="宋体" w:hAnsi="宋体" w:eastAsia="宋体"/>
                <w:sz w:val="16"/>
              </w:rPr>
              <w:t>得分</w:t>
            </w:r>
          </w:p>
        </w:tc>
      </w:tr>
      <w:tr w14:paraId="570500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CA8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9511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5372F">
            <w:pPr>
              <w:jc w:val="center"/>
            </w:pPr>
            <w:r>
              <w:rPr>
                <w:rFonts w:ascii="宋体" w:hAnsi="宋体" w:eastAsia="宋体"/>
                <w:sz w:val="16"/>
              </w:rPr>
              <w:t>1,436.00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11830">
            <w:pPr>
              <w:jc w:val="center"/>
            </w:pPr>
            <w:r>
              <w:rPr>
                <w:rFonts w:ascii="宋体" w:hAnsi="宋体" w:eastAsia="宋体"/>
                <w:sz w:val="16"/>
              </w:rPr>
              <w:t>1,436.00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A1AF3">
            <w:pPr>
              <w:jc w:val="center"/>
            </w:pPr>
            <w:r>
              <w:rPr>
                <w:rFonts w:ascii="宋体" w:hAnsi="宋体" w:eastAsia="宋体"/>
                <w:sz w:val="16"/>
              </w:rPr>
              <w:t>1,427.31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A3D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13C4E">
            <w:pPr>
              <w:jc w:val="center"/>
            </w:pPr>
            <w:r>
              <w:rPr>
                <w:rFonts w:ascii="宋体" w:hAnsi="宋体" w:eastAsia="宋体"/>
                <w:sz w:val="16"/>
              </w:rPr>
              <w:t>99.4%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031ED">
            <w:pPr>
              <w:jc w:val="center"/>
            </w:pPr>
            <w:r>
              <w:rPr>
                <w:rFonts w:ascii="宋体" w:hAnsi="宋体" w:eastAsia="宋体"/>
                <w:sz w:val="16"/>
              </w:rPr>
              <w:t>9.85分</w:t>
            </w:r>
          </w:p>
        </w:tc>
      </w:tr>
      <w:tr w14:paraId="048B10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7B7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B853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4D3A6">
            <w:pPr>
              <w:jc w:val="center"/>
            </w:pPr>
            <w:r>
              <w:rPr>
                <w:rFonts w:ascii="宋体" w:hAnsi="宋体" w:eastAsia="宋体"/>
                <w:sz w:val="16"/>
              </w:rPr>
              <w:t>1,436.00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66DEC">
            <w:pPr>
              <w:jc w:val="center"/>
            </w:pPr>
            <w:r>
              <w:rPr>
                <w:rFonts w:ascii="宋体" w:hAnsi="宋体" w:eastAsia="宋体"/>
                <w:sz w:val="16"/>
              </w:rPr>
              <w:t>1,436.00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88027">
            <w:pPr>
              <w:jc w:val="center"/>
            </w:pPr>
            <w:r>
              <w:rPr>
                <w:rFonts w:ascii="宋体" w:hAnsi="宋体" w:eastAsia="宋体"/>
                <w:sz w:val="16"/>
              </w:rPr>
              <w:t>1,427.31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1F5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3C4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D2CCA">
            <w:pPr>
              <w:jc w:val="center"/>
            </w:pPr>
            <w:r>
              <w:rPr>
                <w:rFonts w:ascii="宋体" w:hAnsi="宋体" w:eastAsia="宋体"/>
                <w:sz w:val="16"/>
              </w:rPr>
              <w:t>—</w:t>
            </w:r>
          </w:p>
        </w:tc>
      </w:tr>
      <w:tr w14:paraId="684BB5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E9F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7583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588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A2F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70B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13B0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929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DC689">
            <w:pPr>
              <w:jc w:val="center"/>
            </w:pPr>
            <w:r>
              <w:rPr>
                <w:rFonts w:ascii="宋体" w:hAnsi="宋体" w:eastAsia="宋体"/>
                <w:sz w:val="16"/>
              </w:rPr>
              <w:t>—</w:t>
            </w:r>
          </w:p>
        </w:tc>
      </w:tr>
      <w:tr w14:paraId="595592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107AE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2CA19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811B19">
            <w:pPr>
              <w:jc w:val="center"/>
            </w:pPr>
            <w:r>
              <w:rPr>
                <w:rFonts w:ascii="宋体" w:hAnsi="宋体" w:eastAsia="宋体"/>
                <w:sz w:val="16"/>
              </w:rPr>
              <w:t>实际完成情况</w:t>
            </w:r>
          </w:p>
        </w:tc>
      </w:tr>
      <w:tr w14:paraId="236A47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24D7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CE1B12">
            <w:pPr>
              <w:jc w:val="both"/>
            </w:pPr>
            <w:r>
              <w:rPr>
                <w:rFonts w:ascii="宋体" w:hAnsi="宋体" w:eastAsia="宋体"/>
                <w:sz w:val="16"/>
              </w:rPr>
              <w:t>本项目预算数为1436万元，主要计划用于按照要求及时完成高标准农田建设，建成后符合质量要求，新建耕地面积7377.08亩，改造提升耕地面积2529.72亩，项目完成时间为2024年12月25日。可以投入使用，项目建设资金及时到位，提高粮食产量，增加种植户收入，实现</w:t>
            </w:r>
            <w:r>
              <w:rPr>
                <w:rFonts w:hint="eastAsia" w:ascii="宋体" w:hAnsi="宋体"/>
                <w:sz w:val="16"/>
                <w:lang w:eastAsia="zh-CN"/>
              </w:rPr>
              <w:t>可观的经济效益</w:t>
            </w:r>
            <w:r>
              <w:rPr>
                <w:rFonts w:ascii="宋体" w:hAnsi="宋体" w:eastAsia="宋体"/>
                <w:sz w:val="16"/>
              </w:rPr>
              <w:t>及良好的社会效益，受益种植户满意度达到95%以上。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C044EE">
            <w:pPr>
              <w:jc w:val="both"/>
            </w:pPr>
            <w:r>
              <w:rPr>
                <w:rFonts w:hint="eastAsia" w:ascii="宋体" w:hAnsi="宋体"/>
                <w:sz w:val="16"/>
                <w:lang w:eastAsia="zh-CN"/>
              </w:rPr>
              <w:t>截至2024</w:t>
            </w:r>
            <w:r>
              <w:rPr>
                <w:rFonts w:ascii="宋体" w:hAnsi="宋体" w:eastAsia="宋体"/>
                <w:sz w:val="16"/>
              </w:rPr>
              <w:t>年12月31日，本项目预算数为1436万元，主要用于按照要求及时完成高标准农田建设，建成后符合质量要求，新建耕地面积7277.08亩，改造提升耕地面积2029.72亩。通过本项目提升粮食综合生产能力，受益种植户满意度达到95%以上。</w:t>
            </w:r>
          </w:p>
        </w:tc>
      </w:tr>
      <w:tr w14:paraId="633A3C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9838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50D0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0222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E987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B3CC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137B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8E8B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04D4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215C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6BE5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EC2D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F232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F02C4">
            <w:pPr>
              <w:jc w:val="center"/>
            </w:pPr>
            <w:r>
              <w:rPr>
                <w:rFonts w:ascii="宋体" w:hAnsi="宋体" w:eastAsia="宋体"/>
                <w:sz w:val="16"/>
              </w:rPr>
              <w:t>偏差原因分析及改进措施</w:t>
            </w:r>
          </w:p>
        </w:tc>
      </w:tr>
      <w:tr w14:paraId="5952B1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18E8A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97550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BD23A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865A3">
            <w:pPr>
              <w:jc w:val="center"/>
            </w:pPr>
            <w:r>
              <w:rPr>
                <w:rFonts w:ascii="宋体" w:hAnsi="宋体" w:eastAsia="宋体"/>
                <w:sz w:val="16"/>
              </w:rPr>
              <w:t>新建耕地面积（亩）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99679">
            <w:pPr>
              <w:jc w:val="center"/>
            </w:pPr>
            <w:r>
              <w:rPr>
                <w:rFonts w:ascii="宋体" w:hAnsi="宋体" w:eastAsia="宋体"/>
                <w:sz w:val="16"/>
              </w:rPr>
              <w:t>&gt;=7377.08亩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CCA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94F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6AC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1BF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DD3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601D7">
            <w:pPr>
              <w:jc w:val="center"/>
            </w:pPr>
            <w:r>
              <w:rPr>
                <w:rFonts w:ascii="宋体" w:hAnsi="宋体" w:eastAsia="宋体"/>
                <w:sz w:val="16"/>
              </w:rPr>
              <w:t>=7277.08亩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0C755">
            <w:pPr>
              <w:jc w:val="center"/>
            </w:pPr>
            <w:r>
              <w:rPr>
                <w:rFonts w:ascii="宋体" w:hAnsi="宋体" w:eastAsia="宋体"/>
                <w:sz w:val="16"/>
              </w:rPr>
              <w:t>9.85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15B94">
            <w:pPr>
              <w:jc w:val="center"/>
            </w:pPr>
            <w:r>
              <w:rPr>
                <w:rFonts w:ascii="宋体" w:hAnsi="宋体" w:eastAsia="宋体"/>
                <w:sz w:val="16"/>
              </w:rPr>
              <w:t>原因：按实际亩数进行建设整改措施：科学编制项目实施方案</w:t>
            </w:r>
          </w:p>
        </w:tc>
      </w:tr>
      <w:tr w14:paraId="59C141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09F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FC6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21A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F3F23">
            <w:pPr>
              <w:jc w:val="center"/>
            </w:pPr>
            <w:r>
              <w:rPr>
                <w:rFonts w:ascii="宋体" w:hAnsi="宋体" w:eastAsia="宋体"/>
                <w:sz w:val="16"/>
              </w:rPr>
              <w:t>改造提升耕地面积（亩）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4D803">
            <w:pPr>
              <w:jc w:val="center"/>
            </w:pPr>
            <w:r>
              <w:rPr>
                <w:rFonts w:ascii="宋体" w:hAnsi="宋体" w:eastAsia="宋体"/>
                <w:sz w:val="16"/>
              </w:rPr>
              <w:t>&gt;=2529.72亩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55E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A09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5B6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48D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061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B254D">
            <w:pPr>
              <w:jc w:val="center"/>
            </w:pPr>
            <w:r>
              <w:rPr>
                <w:rFonts w:ascii="宋体" w:hAnsi="宋体" w:eastAsia="宋体"/>
                <w:sz w:val="16"/>
              </w:rPr>
              <w:t>=2029.72亩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FDC9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372D9">
            <w:pPr>
              <w:jc w:val="center"/>
            </w:pPr>
            <w:r>
              <w:rPr>
                <w:rFonts w:ascii="宋体" w:hAnsi="宋体" w:eastAsia="宋体"/>
                <w:sz w:val="16"/>
              </w:rPr>
              <w:t>原因：按实际亩数进行建设整改措施：科学编制项目实施方案</w:t>
            </w:r>
          </w:p>
        </w:tc>
      </w:tr>
      <w:tr w14:paraId="5E4C47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8D3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BB5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FDF6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1DD09">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2AF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94C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C11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A6C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6E3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F08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F30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98E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62C65">
            <w:pPr>
              <w:jc w:val="center"/>
            </w:pPr>
          </w:p>
        </w:tc>
      </w:tr>
      <w:tr w14:paraId="3A2EF0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BCE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AA2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18B2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443E4">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9F2C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95D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DFA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DD5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522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A72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2292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192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72B80">
            <w:pPr>
              <w:jc w:val="center"/>
            </w:pPr>
          </w:p>
        </w:tc>
      </w:tr>
      <w:tr w14:paraId="746948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487F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F0B03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F446E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38DEF">
            <w:pPr>
              <w:jc w:val="center"/>
            </w:pPr>
            <w:r>
              <w:rPr>
                <w:rFonts w:ascii="宋体" w:hAnsi="宋体" w:eastAsia="宋体"/>
                <w:sz w:val="16"/>
              </w:rPr>
              <w:t>财政资金总投资（万元）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78C80">
            <w:pPr>
              <w:jc w:val="center"/>
            </w:pPr>
            <w:r>
              <w:rPr>
                <w:rFonts w:ascii="宋体" w:hAnsi="宋体" w:eastAsia="宋体"/>
                <w:sz w:val="16"/>
              </w:rPr>
              <w:t>&lt;=1436万元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97F7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0C9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8F7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496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25A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E415D">
            <w:pPr>
              <w:jc w:val="center"/>
            </w:pPr>
            <w:r>
              <w:rPr>
                <w:rFonts w:ascii="宋体" w:hAnsi="宋体" w:eastAsia="宋体"/>
                <w:sz w:val="16"/>
              </w:rPr>
              <w:t>=1427.31万元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71DDC">
            <w:pPr>
              <w:jc w:val="center"/>
            </w:pPr>
            <w:r>
              <w:rPr>
                <w:rFonts w:ascii="宋体" w:hAnsi="宋体" w:eastAsia="宋体"/>
                <w:sz w:val="16"/>
              </w:rPr>
              <w:t>9.85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4D988">
            <w:pPr>
              <w:jc w:val="center"/>
            </w:pPr>
            <w:r>
              <w:rPr>
                <w:rFonts w:ascii="宋体" w:hAnsi="宋体" w:eastAsia="宋体"/>
                <w:sz w:val="16"/>
              </w:rPr>
              <w:t>原因：按实际亩数进行建设整改措施：科学编制项目实施方案</w:t>
            </w:r>
          </w:p>
        </w:tc>
      </w:tr>
      <w:tr w14:paraId="3771DE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557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D82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DB3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CC0A5">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8F892">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5FCE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56A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0C8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9F6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7936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431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DB8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DCF51">
            <w:pPr>
              <w:jc w:val="center"/>
            </w:pPr>
          </w:p>
        </w:tc>
      </w:tr>
      <w:tr w14:paraId="214C13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999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CF88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3547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8DC4C">
            <w:pPr>
              <w:jc w:val="center"/>
            </w:pPr>
            <w:r>
              <w:rPr>
                <w:rFonts w:ascii="宋体" w:hAnsi="宋体" w:eastAsia="宋体"/>
                <w:sz w:val="16"/>
              </w:rPr>
              <w:t>提升粮食综合生产能力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452A4">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84F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16D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E677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EC15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C7C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E83BE">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ECF5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E50EC">
            <w:pPr>
              <w:jc w:val="center"/>
            </w:pPr>
          </w:p>
        </w:tc>
      </w:tr>
      <w:tr w14:paraId="6F08F3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030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176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5AA1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BF3A2">
            <w:pPr>
              <w:jc w:val="center"/>
            </w:pPr>
            <w:r>
              <w:rPr>
                <w:rFonts w:ascii="宋体" w:hAnsi="宋体" w:eastAsia="宋体"/>
                <w:sz w:val="16"/>
              </w:rPr>
              <w:t>受益种植户满意度（%）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2663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3D0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FD4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1D0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BBBE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7D0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1F78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863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44533">
            <w:pPr>
              <w:jc w:val="center"/>
            </w:pPr>
          </w:p>
        </w:tc>
      </w:tr>
      <w:tr w14:paraId="68DE0DE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AAC43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EFAF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11CDA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C642A">
            <w:pPr>
              <w:jc w:val="center"/>
            </w:pPr>
            <w:r>
              <w:rPr>
                <w:rFonts w:ascii="宋体" w:hAnsi="宋体" w:eastAsia="宋体"/>
                <w:sz w:val="16"/>
              </w:rPr>
              <w:t>94.55分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3C2DE2C"/>
        </w:tc>
      </w:tr>
    </w:tbl>
    <w:p w14:paraId="030F5EB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DC023CC">
        <w:tblPrEx>
          <w:tblCellMar>
            <w:top w:w="0" w:type="dxa"/>
            <w:left w:w="108" w:type="dxa"/>
            <w:bottom w:w="0" w:type="dxa"/>
            <w:right w:w="108" w:type="dxa"/>
          </w:tblCellMar>
        </w:tblPrEx>
        <w:tc>
          <w:tcPr>
            <w:tcW w:w="8848" w:type="dxa"/>
            <w:gridSpan w:val="14"/>
            <w:vAlign w:val="center"/>
          </w:tcPr>
          <w:p w14:paraId="44C0D70A">
            <w:pPr>
              <w:jc w:val="center"/>
            </w:pPr>
            <w:r>
              <w:rPr>
                <w:rFonts w:ascii="宋体" w:hAnsi="宋体" w:eastAsia="宋体"/>
                <w:sz w:val="24"/>
              </w:rPr>
              <w:t>项目支出绩效自评表</w:t>
            </w:r>
          </w:p>
        </w:tc>
      </w:tr>
      <w:tr w14:paraId="56FED25E">
        <w:tblPrEx>
          <w:tblCellMar>
            <w:top w:w="0" w:type="dxa"/>
            <w:left w:w="108" w:type="dxa"/>
            <w:bottom w:w="0" w:type="dxa"/>
            <w:right w:w="108" w:type="dxa"/>
          </w:tblCellMar>
        </w:tblPrEx>
        <w:tc>
          <w:tcPr>
            <w:tcW w:w="8848" w:type="dxa"/>
            <w:gridSpan w:val="14"/>
            <w:vAlign w:val="center"/>
          </w:tcPr>
          <w:p w14:paraId="6FD50393">
            <w:pPr>
              <w:jc w:val="center"/>
            </w:pPr>
            <w:r>
              <w:rPr>
                <w:rFonts w:ascii="宋体" w:hAnsi="宋体" w:eastAsia="宋体"/>
                <w:sz w:val="24"/>
              </w:rPr>
              <w:t>(2024年度)</w:t>
            </w:r>
          </w:p>
        </w:tc>
      </w:tr>
      <w:tr w14:paraId="1253C2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8358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0834BF">
            <w:pPr>
              <w:jc w:val="center"/>
            </w:pPr>
            <w:r>
              <w:rPr>
                <w:rFonts w:ascii="宋体" w:hAnsi="宋体" w:eastAsia="宋体"/>
                <w:sz w:val="16"/>
              </w:rPr>
              <w:t>疏附县2024年高素质农民培育项目</w:t>
            </w:r>
          </w:p>
        </w:tc>
      </w:tr>
      <w:tr w14:paraId="045E55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75BD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F34825">
            <w:pPr>
              <w:jc w:val="center"/>
            </w:pPr>
            <w:r>
              <w:rPr>
                <w:rFonts w:ascii="宋体" w:hAnsi="宋体" w:eastAsia="宋体"/>
                <w:sz w:val="16"/>
              </w:rPr>
              <w:t>疏附县农业农村局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5F1B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712F1A">
            <w:pPr>
              <w:jc w:val="center"/>
            </w:pPr>
            <w:r>
              <w:rPr>
                <w:rFonts w:ascii="宋体" w:hAnsi="宋体" w:eastAsia="宋体"/>
                <w:sz w:val="16"/>
              </w:rPr>
              <w:t>疏附县农业农村局</w:t>
            </w:r>
          </w:p>
        </w:tc>
      </w:tr>
      <w:tr w14:paraId="257C47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E306F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6205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1AE7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E1E7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E053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462F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0862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DEB2D">
            <w:pPr>
              <w:jc w:val="center"/>
            </w:pPr>
            <w:r>
              <w:rPr>
                <w:rFonts w:ascii="宋体" w:hAnsi="宋体" w:eastAsia="宋体"/>
                <w:sz w:val="16"/>
              </w:rPr>
              <w:t>得分</w:t>
            </w:r>
          </w:p>
        </w:tc>
      </w:tr>
      <w:tr w14:paraId="0BA57F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4A4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4EE7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33069">
            <w:pPr>
              <w:jc w:val="center"/>
            </w:pPr>
            <w:r>
              <w:rPr>
                <w:rFonts w:ascii="宋体" w:hAnsi="宋体" w:eastAsia="宋体"/>
                <w:sz w:val="16"/>
              </w:rPr>
              <w:t>73.00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2D1A1">
            <w:pPr>
              <w:jc w:val="center"/>
            </w:pPr>
            <w:r>
              <w:rPr>
                <w:rFonts w:ascii="宋体" w:hAnsi="宋体" w:eastAsia="宋体"/>
                <w:sz w:val="16"/>
              </w:rPr>
              <w:t>73.00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7560C">
            <w:pPr>
              <w:jc w:val="center"/>
            </w:pPr>
            <w:r>
              <w:rPr>
                <w:rFonts w:ascii="宋体" w:hAnsi="宋体" w:eastAsia="宋体"/>
                <w:sz w:val="16"/>
              </w:rPr>
              <w:t>73.00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9B6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2B2B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E8F93">
            <w:pPr>
              <w:jc w:val="center"/>
            </w:pPr>
            <w:r>
              <w:rPr>
                <w:rFonts w:ascii="宋体" w:hAnsi="宋体" w:eastAsia="宋体"/>
                <w:sz w:val="16"/>
              </w:rPr>
              <w:t>10.00分</w:t>
            </w:r>
          </w:p>
        </w:tc>
      </w:tr>
      <w:tr w14:paraId="14C31B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203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AC0B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F4248">
            <w:pPr>
              <w:jc w:val="center"/>
            </w:pPr>
            <w:r>
              <w:rPr>
                <w:rFonts w:ascii="宋体" w:hAnsi="宋体" w:eastAsia="宋体"/>
                <w:sz w:val="16"/>
              </w:rPr>
              <w:t>73.00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CD86A">
            <w:pPr>
              <w:jc w:val="center"/>
            </w:pPr>
            <w:r>
              <w:rPr>
                <w:rFonts w:ascii="宋体" w:hAnsi="宋体" w:eastAsia="宋体"/>
                <w:sz w:val="16"/>
              </w:rPr>
              <w:t>73.00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01C6B">
            <w:pPr>
              <w:jc w:val="center"/>
            </w:pPr>
            <w:r>
              <w:rPr>
                <w:rFonts w:ascii="宋体" w:hAnsi="宋体" w:eastAsia="宋体"/>
                <w:sz w:val="16"/>
              </w:rPr>
              <w:t>73.00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422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D78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D0DAF">
            <w:pPr>
              <w:jc w:val="center"/>
            </w:pPr>
            <w:r>
              <w:rPr>
                <w:rFonts w:ascii="宋体" w:hAnsi="宋体" w:eastAsia="宋体"/>
                <w:sz w:val="16"/>
              </w:rPr>
              <w:t>—</w:t>
            </w:r>
          </w:p>
        </w:tc>
      </w:tr>
      <w:tr w14:paraId="3321E0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0CA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869B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6F2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C04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91C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0D73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DC1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A442E">
            <w:pPr>
              <w:jc w:val="center"/>
            </w:pPr>
            <w:r>
              <w:rPr>
                <w:rFonts w:ascii="宋体" w:hAnsi="宋体" w:eastAsia="宋体"/>
                <w:sz w:val="16"/>
              </w:rPr>
              <w:t>—</w:t>
            </w:r>
          </w:p>
        </w:tc>
      </w:tr>
      <w:tr w14:paraId="03A830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A6462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30B58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A9BA2E">
            <w:pPr>
              <w:jc w:val="center"/>
            </w:pPr>
            <w:r>
              <w:rPr>
                <w:rFonts w:ascii="宋体" w:hAnsi="宋体" w:eastAsia="宋体"/>
                <w:sz w:val="16"/>
              </w:rPr>
              <w:t>实际完成情况</w:t>
            </w:r>
          </w:p>
        </w:tc>
      </w:tr>
      <w:tr w14:paraId="7AC825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A059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B44E8B">
            <w:pPr>
              <w:jc w:val="both"/>
            </w:pPr>
            <w:r>
              <w:rPr>
                <w:rFonts w:ascii="宋体" w:hAnsi="宋体" w:eastAsia="宋体"/>
                <w:sz w:val="16"/>
              </w:rPr>
              <w:t>本项目总资金为73万元，主要计划用于2024年疏附县高素质农民培训210人，其中：新型农业经营主体和社会化服务组织带头人100人，培训经费标准4000元/人，共计40万元；乡村治理带头人60人，专业生产线50人，培训经费标准3000元/人，共计33万元；项目实施后，有效提高生产技术技能、提升产业发展能力，提高农民素质素养；受益对象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EDECFA">
            <w:pPr>
              <w:jc w:val="both"/>
            </w:pPr>
            <w:r>
              <w:rPr>
                <w:rFonts w:hint="eastAsia" w:ascii="宋体" w:hAnsi="宋体"/>
                <w:sz w:val="16"/>
                <w:lang w:eastAsia="zh-CN"/>
              </w:rPr>
              <w:t>截至</w:t>
            </w:r>
            <w:r>
              <w:rPr>
                <w:rFonts w:ascii="宋体" w:hAnsi="宋体" w:eastAsia="宋体"/>
                <w:sz w:val="16"/>
              </w:rPr>
              <w:t>2024年12月31日，2024年疏附县高素质农民培育项目已完成新型农业经营主体和社会化服务组织带头人100人；乡村治理带头人60人，专业生产线100人。项目实施后，有效提高生产技术技能、提升产业发展能力，提高农民素质素养带头人满意度达到95%。</w:t>
            </w:r>
          </w:p>
        </w:tc>
      </w:tr>
      <w:tr w14:paraId="1E5F53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35AB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5970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3875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8D52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0613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4BBF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2CC7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FD11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8240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9E3F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F2CD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1656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84C41">
            <w:pPr>
              <w:jc w:val="center"/>
            </w:pPr>
            <w:r>
              <w:rPr>
                <w:rFonts w:ascii="宋体" w:hAnsi="宋体" w:eastAsia="宋体"/>
                <w:sz w:val="16"/>
              </w:rPr>
              <w:t>偏差原因分析及改进措施</w:t>
            </w:r>
          </w:p>
        </w:tc>
      </w:tr>
      <w:tr w14:paraId="323D32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3D39E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CCB42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A0D47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8ABB1">
            <w:pPr>
              <w:jc w:val="center"/>
            </w:pPr>
            <w:r>
              <w:rPr>
                <w:rFonts w:ascii="宋体" w:hAnsi="宋体" w:eastAsia="宋体"/>
                <w:sz w:val="16"/>
              </w:rPr>
              <w:t>新型农业经营主体和社会化服务组织带头人（人）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B9AE2">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698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40A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1FC5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8CA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B0C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7D205">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9D97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A0253">
            <w:pPr>
              <w:jc w:val="center"/>
            </w:pPr>
          </w:p>
        </w:tc>
      </w:tr>
      <w:tr w14:paraId="608D6ED7">
        <w:tblPrEx>
          <w:tblCellMar>
            <w:top w:w="0" w:type="dxa"/>
            <w:left w:w="108" w:type="dxa"/>
            <w:bottom w:w="0" w:type="dxa"/>
            <w:right w:w="108" w:type="dxa"/>
          </w:tblCellMar>
        </w:tblPrEx>
        <w:trPr>
          <w:trHeight w:val="1673"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81C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5F7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295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44E0E">
            <w:pPr>
              <w:jc w:val="center"/>
            </w:pPr>
            <w:r>
              <w:rPr>
                <w:rFonts w:ascii="宋体" w:hAnsi="宋体" w:eastAsia="宋体"/>
                <w:sz w:val="16"/>
              </w:rPr>
              <w:t>乡村治理带头人（人）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5F787">
            <w:pPr>
              <w:jc w:val="center"/>
            </w:pPr>
            <w:r>
              <w:rPr>
                <w:rFonts w:ascii="宋体" w:hAnsi="宋体" w:eastAsia="宋体"/>
                <w:sz w:val="16"/>
              </w:rPr>
              <w:t>&gt;=60人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602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A74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1910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A30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6FD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EB294">
            <w:pPr>
              <w:jc w:val="center"/>
            </w:pPr>
            <w:r>
              <w:rPr>
                <w:rFonts w:ascii="宋体" w:hAnsi="宋体" w:eastAsia="宋体"/>
                <w:sz w:val="16"/>
              </w:rPr>
              <w:t>=60人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AF18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38E0E">
            <w:pPr>
              <w:jc w:val="center"/>
            </w:pPr>
          </w:p>
        </w:tc>
      </w:tr>
      <w:tr w14:paraId="4ED4DB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B05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282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22D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2CB12">
            <w:pPr>
              <w:jc w:val="center"/>
            </w:pPr>
            <w:r>
              <w:rPr>
                <w:rFonts w:ascii="宋体" w:hAnsi="宋体" w:eastAsia="宋体"/>
                <w:sz w:val="16"/>
              </w:rPr>
              <w:t>专业生产线（人）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03729">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D13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BB1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7F70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282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CBD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26909">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39A6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0726A">
            <w:pPr>
              <w:jc w:val="center"/>
            </w:pPr>
          </w:p>
        </w:tc>
      </w:tr>
      <w:tr w14:paraId="181D08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123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0C6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B90F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C293C">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8E0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1A3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E34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F70A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AD7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BD2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DC3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7DB1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E5FF1">
            <w:pPr>
              <w:jc w:val="center"/>
            </w:pPr>
          </w:p>
        </w:tc>
      </w:tr>
      <w:tr w14:paraId="19D4DF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410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D7E8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8F3EA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60C2F">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7B9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15E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ABC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F0DA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798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FC5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73E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D687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F0BFE">
            <w:pPr>
              <w:jc w:val="center"/>
            </w:pPr>
          </w:p>
        </w:tc>
      </w:tr>
      <w:tr w14:paraId="4B0056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025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DC3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2E2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3E0B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BB2F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1A4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875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006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D22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66A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75ECD">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B6D3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616C0">
            <w:pPr>
              <w:jc w:val="center"/>
            </w:pPr>
          </w:p>
        </w:tc>
      </w:tr>
      <w:tr w14:paraId="720B92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7412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E1550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EAA5A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0D276">
            <w:pPr>
              <w:jc w:val="center"/>
            </w:pPr>
            <w:r>
              <w:rPr>
                <w:rFonts w:ascii="宋体" w:hAnsi="宋体" w:eastAsia="宋体"/>
                <w:sz w:val="16"/>
              </w:rPr>
              <w:t>新型农业经营主体和社会化服务组织带头人培训经费（万元）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A1DBA">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4C56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5E0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2B9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7A3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74A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3342C">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530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91271">
            <w:pPr>
              <w:jc w:val="center"/>
            </w:pPr>
          </w:p>
        </w:tc>
      </w:tr>
      <w:tr w14:paraId="70BA5A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1D2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B2E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08D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B460B">
            <w:pPr>
              <w:jc w:val="center"/>
            </w:pPr>
            <w:r>
              <w:rPr>
                <w:rFonts w:ascii="宋体" w:hAnsi="宋体" w:eastAsia="宋体"/>
                <w:sz w:val="16"/>
              </w:rPr>
              <w:t>乡村治理带头人、专业生产线培训经费（万元）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76EB6">
            <w:pPr>
              <w:jc w:val="center"/>
            </w:pPr>
            <w:r>
              <w:rPr>
                <w:rFonts w:ascii="宋体" w:hAnsi="宋体" w:eastAsia="宋体"/>
                <w:sz w:val="16"/>
              </w:rPr>
              <w:t>&lt;=33万元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93DF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C5C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4CC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81B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8593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ECC8A">
            <w:pPr>
              <w:jc w:val="center"/>
            </w:pPr>
            <w:r>
              <w:rPr>
                <w:rFonts w:ascii="宋体" w:hAnsi="宋体" w:eastAsia="宋体"/>
                <w:sz w:val="16"/>
              </w:rPr>
              <w:t>=33万元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5EE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4D287">
            <w:pPr>
              <w:jc w:val="center"/>
            </w:pPr>
          </w:p>
        </w:tc>
      </w:tr>
      <w:tr w14:paraId="7D6747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D0E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0896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D859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B3EFE">
            <w:pPr>
              <w:jc w:val="center"/>
            </w:pPr>
            <w:r>
              <w:rPr>
                <w:rFonts w:ascii="宋体" w:hAnsi="宋体" w:eastAsia="宋体"/>
                <w:sz w:val="16"/>
              </w:rPr>
              <w:t>有效提高生产技术技能、提升产业发展能力，提高农民素质素养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E968C">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CDD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26D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CA2D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A079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D5A6F">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41E31">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B8EC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7005B">
            <w:pPr>
              <w:jc w:val="center"/>
            </w:pPr>
          </w:p>
        </w:tc>
      </w:tr>
      <w:tr w14:paraId="489249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28C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C0BD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61AC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C91F1">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B2DE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3ED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262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73C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7429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A1CAC">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F7F4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609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F646C">
            <w:pPr>
              <w:jc w:val="center"/>
            </w:pPr>
          </w:p>
        </w:tc>
      </w:tr>
      <w:tr w14:paraId="6417BA4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04DFE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1769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4DEA7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EB583">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A27B2D5"/>
        </w:tc>
      </w:tr>
    </w:tbl>
    <w:p w14:paraId="52D620E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41EF512">
        <w:tblPrEx>
          <w:tblCellMar>
            <w:top w:w="0" w:type="dxa"/>
            <w:left w:w="108" w:type="dxa"/>
            <w:bottom w:w="0" w:type="dxa"/>
            <w:right w:w="108" w:type="dxa"/>
          </w:tblCellMar>
        </w:tblPrEx>
        <w:tc>
          <w:tcPr>
            <w:tcW w:w="8848" w:type="dxa"/>
            <w:gridSpan w:val="14"/>
            <w:vAlign w:val="center"/>
          </w:tcPr>
          <w:p w14:paraId="7ABC8D13">
            <w:pPr>
              <w:jc w:val="center"/>
            </w:pPr>
            <w:r>
              <w:rPr>
                <w:rFonts w:ascii="宋体" w:hAnsi="宋体" w:eastAsia="宋体"/>
                <w:sz w:val="24"/>
              </w:rPr>
              <w:t>项目支出绩效自评表</w:t>
            </w:r>
          </w:p>
        </w:tc>
      </w:tr>
      <w:tr w14:paraId="3908ED42">
        <w:tblPrEx>
          <w:tblCellMar>
            <w:top w:w="0" w:type="dxa"/>
            <w:left w:w="108" w:type="dxa"/>
            <w:bottom w:w="0" w:type="dxa"/>
            <w:right w:w="108" w:type="dxa"/>
          </w:tblCellMar>
        </w:tblPrEx>
        <w:tc>
          <w:tcPr>
            <w:tcW w:w="8848" w:type="dxa"/>
            <w:gridSpan w:val="14"/>
            <w:vAlign w:val="center"/>
          </w:tcPr>
          <w:p w14:paraId="0FC430CD">
            <w:pPr>
              <w:jc w:val="center"/>
            </w:pPr>
            <w:r>
              <w:rPr>
                <w:rFonts w:ascii="宋体" w:hAnsi="宋体" w:eastAsia="宋体"/>
                <w:sz w:val="24"/>
              </w:rPr>
              <w:t>(2024年度)</w:t>
            </w:r>
          </w:p>
        </w:tc>
      </w:tr>
      <w:tr w14:paraId="0AE406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677E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2C7B444">
            <w:pPr>
              <w:jc w:val="center"/>
            </w:pPr>
            <w:r>
              <w:rPr>
                <w:rFonts w:ascii="宋体" w:hAnsi="宋体" w:eastAsia="宋体"/>
                <w:sz w:val="16"/>
              </w:rPr>
              <w:t>疏附县保护地蔬菜幼苗补助项目</w:t>
            </w:r>
          </w:p>
        </w:tc>
      </w:tr>
      <w:tr w14:paraId="2F119E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0822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6A6AA8">
            <w:pPr>
              <w:jc w:val="center"/>
            </w:pPr>
            <w:r>
              <w:rPr>
                <w:rFonts w:ascii="宋体" w:hAnsi="宋体" w:eastAsia="宋体"/>
                <w:sz w:val="16"/>
              </w:rPr>
              <w:t>新疆维吾尔自治区农业农村厅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9EB2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77BC5C">
            <w:pPr>
              <w:jc w:val="center"/>
            </w:pPr>
            <w:r>
              <w:rPr>
                <w:rFonts w:ascii="宋体" w:hAnsi="宋体" w:eastAsia="宋体"/>
                <w:sz w:val="16"/>
              </w:rPr>
              <w:t>疏附县农业农村局</w:t>
            </w:r>
          </w:p>
        </w:tc>
      </w:tr>
      <w:tr w14:paraId="0376F8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44BCD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6B60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EF79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DC02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C892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5E9D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4E0F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D772B">
            <w:pPr>
              <w:jc w:val="center"/>
            </w:pPr>
            <w:r>
              <w:rPr>
                <w:rFonts w:ascii="宋体" w:hAnsi="宋体" w:eastAsia="宋体"/>
                <w:sz w:val="16"/>
              </w:rPr>
              <w:t>得分</w:t>
            </w:r>
          </w:p>
        </w:tc>
      </w:tr>
      <w:tr w14:paraId="797565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520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5B2C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4F0BF">
            <w:pPr>
              <w:jc w:val="center"/>
            </w:pPr>
            <w:r>
              <w:rPr>
                <w:rFonts w:ascii="宋体" w:hAnsi="宋体" w:eastAsia="宋体"/>
                <w:sz w:val="16"/>
              </w:rPr>
              <w:t>148.14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22364">
            <w:pPr>
              <w:jc w:val="center"/>
            </w:pPr>
            <w:r>
              <w:rPr>
                <w:rFonts w:ascii="宋体" w:hAnsi="宋体" w:eastAsia="宋体"/>
                <w:sz w:val="16"/>
              </w:rPr>
              <w:t>148.14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1593E">
            <w:pPr>
              <w:jc w:val="center"/>
            </w:pPr>
            <w:r>
              <w:rPr>
                <w:rFonts w:ascii="宋体" w:hAnsi="宋体" w:eastAsia="宋体"/>
                <w:sz w:val="16"/>
              </w:rPr>
              <w:t>148.14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19E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2956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718B5">
            <w:pPr>
              <w:jc w:val="center"/>
            </w:pPr>
            <w:r>
              <w:rPr>
                <w:rFonts w:ascii="宋体" w:hAnsi="宋体" w:eastAsia="宋体"/>
                <w:sz w:val="16"/>
              </w:rPr>
              <w:t>10.00分</w:t>
            </w:r>
          </w:p>
        </w:tc>
      </w:tr>
      <w:tr w14:paraId="56D346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37F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F4FD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FADF6">
            <w:pPr>
              <w:jc w:val="center"/>
            </w:pPr>
            <w:r>
              <w:rPr>
                <w:rFonts w:ascii="宋体" w:hAnsi="宋体" w:eastAsia="宋体"/>
                <w:sz w:val="16"/>
              </w:rPr>
              <w:t>148.14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47A63">
            <w:pPr>
              <w:jc w:val="center"/>
            </w:pPr>
            <w:r>
              <w:rPr>
                <w:rFonts w:ascii="宋体" w:hAnsi="宋体" w:eastAsia="宋体"/>
                <w:sz w:val="16"/>
              </w:rPr>
              <w:t>148.14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2AAF1">
            <w:pPr>
              <w:jc w:val="center"/>
            </w:pPr>
            <w:r>
              <w:rPr>
                <w:rFonts w:ascii="宋体" w:hAnsi="宋体" w:eastAsia="宋体"/>
                <w:sz w:val="16"/>
              </w:rPr>
              <w:t>148.14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882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90C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6A469">
            <w:pPr>
              <w:jc w:val="center"/>
            </w:pPr>
            <w:r>
              <w:rPr>
                <w:rFonts w:ascii="宋体" w:hAnsi="宋体" w:eastAsia="宋体"/>
                <w:sz w:val="16"/>
              </w:rPr>
              <w:t>—</w:t>
            </w:r>
          </w:p>
        </w:tc>
      </w:tr>
      <w:tr w14:paraId="39D1DC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4BE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F834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F5D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BCF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69C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DED5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3C6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6C27C">
            <w:pPr>
              <w:jc w:val="center"/>
            </w:pPr>
            <w:r>
              <w:rPr>
                <w:rFonts w:ascii="宋体" w:hAnsi="宋体" w:eastAsia="宋体"/>
                <w:sz w:val="16"/>
              </w:rPr>
              <w:t>—</w:t>
            </w:r>
          </w:p>
        </w:tc>
      </w:tr>
      <w:tr w14:paraId="531D02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5AD2F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79330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2F5108">
            <w:pPr>
              <w:jc w:val="center"/>
            </w:pPr>
            <w:r>
              <w:rPr>
                <w:rFonts w:ascii="宋体" w:hAnsi="宋体" w:eastAsia="宋体"/>
                <w:sz w:val="16"/>
              </w:rPr>
              <w:t>实际完成情况</w:t>
            </w:r>
          </w:p>
        </w:tc>
      </w:tr>
      <w:tr w14:paraId="70F167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00B2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AE049E">
            <w:pPr>
              <w:jc w:val="both"/>
            </w:pPr>
            <w:r>
              <w:rPr>
                <w:rFonts w:ascii="宋体" w:hAnsi="宋体" w:eastAsia="宋体"/>
                <w:sz w:val="16"/>
              </w:rPr>
              <w:t>为贫困户培育优质春提早、夏排开、秋延迟瓜菜幼苗1000万株，缩短在田间生产的周期，增加产出，同比直播种植，实现早上市、晚收获，生产上提质增效，同比露地蔬菜亩增收500元以上。促进贫困户生产技术取得进步，内生动力得到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F2475F">
            <w:pPr>
              <w:jc w:val="both"/>
            </w:pPr>
            <w:r>
              <w:rPr>
                <w:rFonts w:ascii="宋体" w:hAnsi="宋体" w:eastAsia="宋体"/>
                <w:sz w:val="16"/>
              </w:rPr>
              <w:t>截至2024年5月31日，项目全年执行148.14万元，通过本项目实施完成培育瓜菜幼苗总量1000万株，发放菜苗涉及乡镇10个，平均每株优质菜苗补贴标准0.296元。受益农户300户以上，受益贫困户满意率达到98%。</w:t>
            </w:r>
          </w:p>
        </w:tc>
      </w:tr>
      <w:tr w14:paraId="470A7F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212F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1232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71BD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D371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9F27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FEA1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03DF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566B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7C24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04D3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2315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7756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D2975">
            <w:pPr>
              <w:jc w:val="center"/>
            </w:pPr>
            <w:r>
              <w:rPr>
                <w:rFonts w:ascii="宋体" w:hAnsi="宋体" w:eastAsia="宋体"/>
                <w:sz w:val="16"/>
              </w:rPr>
              <w:t>偏差原因分析及改进措施</w:t>
            </w:r>
          </w:p>
        </w:tc>
      </w:tr>
      <w:tr w14:paraId="355CDB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D571D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14C27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1D9F8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C52BD">
            <w:pPr>
              <w:jc w:val="center"/>
            </w:pPr>
            <w:r>
              <w:rPr>
                <w:rFonts w:ascii="宋体" w:hAnsi="宋体" w:eastAsia="宋体"/>
                <w:sz w:val="16"/>
              </w:rPr>
              <w:t>培育瓜菜幼苗总量（万株）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9A26A">
            <w:pPr>
              <w:jc w:val="center"/>
            </w:pPr>
            <w:r>
              <w:rPr>
                <w:rFonts w:ascii="宋体" w:hAnsi="宋体" w:eastAsia="宋体"/>
                <w:sz w:val="16"/>
              </w:rPr>
              <w:t>&gt;=1000万株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765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0710B">
            <w:pPr>
              <w:jc w:val="center"/>
            </w:pPr>
            <w:r>
              <w:rPr>
                <w:rFonts w:ascii="宋体" w:hAnsi="宋体" w:eastAsia="宋体"/>
                <w:sz w:val="16"/>
              </w:rPr>
              <w:t>1000万株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0B4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4AD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E0620">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1B7A9">
            <w:pPr>
              <w:jc w:val="center"/>
            </w:pPr>
            <w:r>
              <w:rPr>
                <w:rFonts w:ascii="宋体" w:hAnsi="宋体" w:eastAsia="宋体"/>
                <w:sz w:val="16"/>
              </w:rPr>
              <w:t>=1000万株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24C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0901D">
            <w:pPr>
              <w:jc w:val="center"/>
            </w:pPr>
          </w:p>
        </w:tc>
      </w:tr>
      <w:tr w14:paraId="0A1BDC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59E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996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36B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9C655">
            <w:pPr>
              <w:jc w:val="center"/>
            </w:pPr>
            <w:r>
              <w:rPr>
                <w:rFonts w:ascii="宋体" w:hAnsi="宋体" w:eastAsia="宋体"/>
                <w:sz w:val="16"/>
              </w:rPr>
              <w:t>涉及乡镇数量（个）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13727">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450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28B23">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F70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9FC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262EB">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02CDF">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A24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3B70A">
            <w:pPr>
              <w:jc w:val="center"/>
            </w:pPr>
          </w:p>
        </w:tc>
      </w:tr>
      <w:tr w14:paraId="4BE164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4FE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608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12C9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EE895">
            <w:pPr>
              <w:jc w:val="center"/>
            </w:pPr>
            <w:r>
              <w:rPr>
                <w:rFonts w:ascii="宋体" w:hAnsi="宋体" w:eastAsia="宋体"/>
                <w:sz w:val="16"/>
              </w:rPr>
              <w:t>实施验收合格率（%）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DC9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7B4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C4E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8C2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B65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700CC">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2C0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D13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8128E">
            <w:pPr>
              <w:jc w:val="center"/>
            </w:pPr>
          </w:p>
        </w:tc>
      </w:tr>
      <w:tr w14:paraId="665906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3B8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769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DD68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D8A18">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F1D95">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132E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F793F">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AF3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A6D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492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36BE4">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3FA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E9489">
            <w:pPr>
              <w:jc w:val="center"/>
            </w:pPr>
          </w:p>
        </w:tc>
      </w:tr>
      <w:tr w14:paraId="39BE17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E8C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29E7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2DE1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9ED1E">
            <w:pPr>
              <w:jc w:val="center"/>
            </w:pPr>
            <w:r>
              <w:rPr>
                <w:rFonts w:ascii="宋体" w:hAnsi="宋体" w:eastAsia="宋体"/>
                <w:sz w:val="16"/>
              </w:rPr>
              <w:t>平均每座优质菜苗补贴标准（元/株）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6492E">
            <w:pPr>
              <w:jc w:val="center"/>
            </w:pPr>
            <w:r>
              <w:rPr>
                <w:rFonts w:ascii="宋体" w:hAnsi="宋体" w:eastAsia="宋体"/>
                <w:sz w:val="16"/>
              </w:rPr>
              <w:t>&lt;=0.3元/株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254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CB153">
            <w:pPr>
              <w:jc w:val="center"/>
            </w:pPr>
            <w:r>
              <w:rPr>
                <w:rFonts w:ascii="宋体" w:hAnsi="宋体" w:eastAsia="宋体"/>
                <w:sz w:val="16"/>
              </w:rPr>
              <w:t>0.3元/株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4F01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976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DF2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82DF5">
            <w:pPr>
              <w:jc w:val="center"/>
            </w:pPr>
            <w:r>
              <w:rPr>
                <w:rFonts w:ascii="宋体" w:hAnsi="宋体" w:eastAsia="宋体"/>
                <w:sz w:val="16"/>
              </w:rPr>
              <w:t>=0.3元/株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31D3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4C02F">
            <w:pPr>
              <w:jc w:val="center"/>
            </w:pPr>
          </w:p>
        </w:tc>
      </w:tr>
      <w:tr w14:paraId="14E696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638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EED9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C7C4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44215">
            <w:pPr>
              <w:jc w:val="center"/>
            </w:pPr>
            <w:r>
              <w:rPr>
                <w:rFonts w:ascii="宋体" w:hAnsi="宋体" w:eastAsia="宋体"/>
                <w:sz w:val="16"/>
              </w:rPr>
              <w:t>受益农户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8A3A2">
            <w:pPr>
              <w:jc w:val="center"/>
            </w:pPr>
            <w:r>
              <w:rPr>
                <w:rFonts w:ascii="宋体" w:hAnsi="宋体" w:eastAsia="宋体"/>
                <w:sz w:val="16"/>
              </w:rPr>
              <w:t>&gt;=300户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902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EE116">
            <w:pPr>
              <w:jc w:val="center"/>
            </w:pPr>
            <w:r>
              <w:rPr>
                <w:rFonts w:ascii="宋体" w:hAnsi="宋体" w:eastAsia="宋体"/>
                <w:sz w:val="16"/>
              </w:rPr>
              <w:t>=300户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87EE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BF85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DFD89">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D1DA9">
            <w:pPr>
              <w:jc w:val="center"/>
            </w:pPr>
            <w:r>
              <w:rPr>
                <w:rFonts w:ascii="宋体" w:hAnsi="宋体" w:eastAsia="宋体"/>
                <w:sz w:val="16"/>
              </w:rPr>
              <w:t>=300户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67B8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2396B">
            <w:pPr>
              <w:jc w:val="center"/>
            </w:pPr>
          </w:p>
        </w:tc>
      </w:tr>
      <w:tr w14:paraId="341A31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38E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A17F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AF9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3B1B7">
            <w:pPr>
              <w:jc w:val="center"/>
            </w:pPr>
            <w:r>
              <w:rPr>
                <w:rFonts w:ascii="宋体" w:hAnsi="宋体" w:eastAsia="宋体"/>
                <w:sz w:val="16"/>
              </w:rPr>
              <w:t>受益贫困户满意率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41BD2">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83B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5949B">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3A4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A59C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037F0">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95A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231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4DC2F">
            <w:pPr>
              <w:jc w:val="center"/>
            </w:pPr>
          </w:p>
        </w:tc>
      </w:tr>
      <w:tr w14:paraId="2464AEF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EDE64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5692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28733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270E8">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C397F67"/>
        </w:tc>
      </w:tr>
    </w:tbl>
    <w:p w14:paraId="641FE6E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5D438B3F">
        <w:tblPrEx>
          <w:tblCellMar>
            <w:top w:w="0" w:type="dxa"/>
            <w:left w:w="108" w:type="dxa"/>
            <w:bottom w:w="0" w:type="dxa"/>
            <w:right w:w="108" w:type="dxa"/>
          </w:tblCellMar>
        </w:tblPrEx>
        <w:tc>
          <w:tcPr>
            <w:tcW w:w="9056" w:type="dxa"/>
            <w:gridSpan w:val="14"/>
            <w:vAlign w:val="center"/>
          </w:tcPr>
          <w:p w14:paraId="5238AFA1">
            <w:pPr>
              <w:jc w:val="center"/>
            </w:pPr>
            <w:r>
              <w:rPr>
                <w:rFonts w:ascii="宋体" w:hAnsi="宋体" w:eastAsia="宋体"/>
                <w:sz w:val="24"/>
              </w:rPr>
              <w:t>项目支出绩效自评表</w:t>
            </w:r>
          </w:p>
        </w:tc>
      </w:tr>
      <w:tr w14:paraId="0B7B8E19">
        <w:tblPrEx>
          <w:tblCellMar>
            <w:top w:w="0" w:type="dxa"/>
            <w:left w:w="108" w:type="dxa"/>
            <w:bottom w:w="0" w:type="dxa"/>
            <w:right w:w="108" w:type="dxa"/>
          </w:tblCellMar>
        </w:tblPrEx>
        <w:tc>
          <w:tcPr>
            <w:tcW w:w="9056" w:type="dxa"/>
            <w:gridSpan w:val="14"/>
            <w:vAlign w:val="center"/>
          </w:tcPr>
          <w:p w14:paraId="2C508958">
            <w:pPr>
              <w:jc w:val="center"/>
            </w:pPr>
            <w:r>
              <w:rPr>
                <w:rFonts w:ascii="宋体" w:hAnsi="宋体" w:eastAsia="宋体"/>
                <w:sz w:val="24"/>
              </w:rPr>
              <w:t>(2024年度)</w:t>
            </w:r>
          </w:p>
        </w:tc>
      </w:tr>
      <w:tr w14:paraId="18A17A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D6085">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792BC7">
            <w:pPr>
              <w:jc w:val="center"/>
            </w:pPr>
            <w:r>
              <w:rPr>
                <w:rFonts w:ascii="宋体" w:hAnsi="宋体" w:eastAsia="宋体"/>
                <w:sz w:val="16"/>
              </w:rPr>
              <w:t>疏附县农业产业化建设项目</w:t>
            </w:r>
          </w:p>
        </w:tc>
      </w:tr>
      <w:tr w14:paraId="4D3713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9F245">
            <w:pPr>
              <w:jc w:val="center"/>
            </w:pPr>
            <w:r>
              <w:rPr>
                <w:rFonts w:ascii="宋体" w:hAnsi="宋体" w:eastAsia="宋体"/>
                <w:sz w:val="16"/>
              </w:rPr>
              <w:t>主管部门</w:t>
            </w:r>
          </w:p>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4BE5C9">
            <w:pPr>
              <w:jc w:val="center"/>
            </w:pPr>
            <w:r>
              <w:rPr>
                <w:rFonts w:ascii="宋体" w:hAnsi="宋体" w:eastAsia="宋体"/>
                <w:sz w:val="16"/>
              </w:rPr>
              <w:t>疏附县农业农村局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C4EC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EBD217">
            <w:pPr>
              <w:jc w:val="center"/>
            </w:pPr>
            <w:r>
              <w:rPr>
                <w:rFonts w:ascii="宋体" w:hAnsi="宋体" w:eastAsia="宋体"/>
                <w:sz w:val="16"/>
              </w:rPr>
              <w:t>疏附县农业农村局</w:t>
            </w:r>
          </w:p>
        </w:tc>
      </w:tr>
      <w:tr w14:paraId="381165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75C67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10010">
            <w:pPr>
              <w:jc w:val="center"/>
            </w:pP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3EE4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5D4A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60E3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5BCC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87EB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958CB">
            <w:pPr>
              <w:jc w:val="center"/>
            </w:pPr>
            <w:r>
              <w:rPr>
                <w:rFonts w:ascii="宋体" w:hAnsi="宋体" w:eastAsia="宋体"/>
                <w:sz w:val="16"/>
              </w:rPr>
              <w:t>得分</w:t>
            </w:r>
          </w:p>
        </w:tc>
      </w:tr>
      <w:tr w14:paraId="3F48F3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EA5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CCE29">
            <w:pPr>
              <w:jc w:val="center"/>
            </w:pPr>
            <w:r>
              <w:rPr>
                <w:rFonts w:ascii="宋体" w:hAnsi="宋体" w:eastAsia="宋体"/>
                <w:sz w:val="16"/>
              </w:rPr>
              <w:t>年度资金总额</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205A7">
            <w:pPr>
              <w:jc w:val="center"/>
            </w:pPr>
            <w:r>
              <w:rPr>
                <w:rFonts w:ascii="宋体" w:hAnsi="宋体" w:eastAsia="宋体"/>
                <w:sz w:val="16"/>
              </w:rPr>
              <w:t>32.27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FF87F">
            <w:pPr>
              <w:jc w:val="center"/>
            </w:pPr>
            <w:r>
              <w:rPr>
                <w:rFonts w:ascii="宋体" w:hAnsi="宋体" w:eastAsia="宋体"/>
                <w:sz w:val="16"/>
              </w:rPr>
              <w:t>32.27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DC5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A37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0DE66">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0740D">
            <w:pPr>
              <w:jc w:val="center"/>
            </w:pPr>
            <w:r>
              <w:rPr>
                <w:rFonts w:ascii="宋体" w:hAnsi="宋体" w:eastAsia="宋体"/>
                <w:sz w:val="16"/>
              </w:rPr>
              <w:t>0.00分</w:t>
            </w:r>
          </w:p>
        </w:tc>
      </w:tr>
      <w:tr w14:paraId="1E97A2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405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7BCA5">
            <w:pPr>
              <w:jc w:val="center"/>
            </w:pPr>
            <w:r>
              <w:rPr>
                <w:rFonts w:ascii="宋体" w:hAnsi="宋体" w:eastAsia="宋体"/>
                <w:sz w:val="16"/>
              </w:rPr>
              <w:t>其中：当年财政拨款</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90A04">
            <w:pPr>
              <w:jc w:val="center"/>
            </w:pPr>
            <w:r>
              <w:rPr>
                <w:rFonts w:ascii="宋体" w:hAnsi="宋体" w:eastAsia="宋体"/>
                <w:sz w:val="16"/>
              </w:rPr>
              <w:t>32.27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A4290">
            <w:pPr>
              <w:jc w:val="center"/>
            </w:pPr>
            <w:r>
              <w:rPr>
                <w:rFonts w:ascii="宋体" w:hAnsi="宋体" w:eastAsia="宋体"/>
                <w:sz w:val="16"/>
              </w:rPr>
              <w:t>32.27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913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B287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A15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49589">
            <w:pPr>
              <w:jc w:val="center"/>
            </w:pPr>
            <w:r>
              <w:rPr>
                <w:rFonts w:ascii="宋体" w:hAnsi="宋体" w:eastAsia="宋体"/>
                <w:sz w:val="16"/>
              </w:rPr>
              <w:t>—</w:t>
            </w:r>
          </w:p>
        </w:tc>
      </w:tr>
      <w:tr w14:paraId="3DFEA5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767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1D582">
            <w:pPr>
              <w:jc w:val="center"/>
            </w:pPr>
            <w:r>
              <w:rPr>
                <w:rFonts w:ascii="宋体" w:hAnsi="宋体" w:eastAsia="宋体"/>
                <w:sz w:val="16"/>
              </w:rPr>
              <w:t xml:space="preserve">  其他资金</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C83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293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F2A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A73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465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B2BEF">
            <w:pPr>
              <w:jc w:val="center"/>
            </w:pPr>
            <w:r>
              <w:rPr>
                <w:rFonts w:ascii="宋体" w:hAnsi="宋体" w:eastAsia="宋体"/>
                <w:sz w:val="16"/>
              </w:rPr>
              <w:t>—</w:t>
            </w:r>
          </w:p>
        </w:tc>
      </w:tr>
      <w:tr w14:paraId="271188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DB3A30">
            <w:pPr>
              <w:jc w:val="center"/>
            </w:pPr>
            <w:r>
              <w:rPr>
                <w:rFonts w:ascii="宋体" w:hAnsi="宋体" w:eastAsia="宋体"/>
                <w:sz w:val="16"/>
              </w:rPr>
              <w:t>三、目标完成情况</w:t>
            </w:r>
          </w:p>
        </w:tc>
        <w:tc>
          <w:tcPr>
            <w:tcW w:w="400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2F7111">
            <w:pPr>
              <w:jc w:val="center"/>
            </w:pPr>
            <w:r>
              <w:rPr>
                <w:rFonts w:ascii="宋体" w:hAnsi="宋体" w:eastAsia="宋体"/>
                <w:sz w:val="16"/>
              </w:rPr>
              <w:t>预期目标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5506A7">
            <w:pPr>
              <w:jc w:val="center"/>
            </w:pPr>
            <w:r>
              <w:rPr>
                <w:rFonts w:ascii="宋体" w:hAnsi="宋体" w:eastAsia="宋体"/>
                <w:sz w:val="16"/>
              </w:rPr>
              <w:t>实际完成情况</w:t>
            </w:r>
          </w:p>
        </w:tc>
      </w:tr>
      <w:tr w14:paraId="64121A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8FB11"/>
        </w:tc>
        <w:tc>
          <w:tcPr>
            <w:tcW w:w="400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6C21B8">
            <w:pPr>
              <w:jc w:val="both"/>
            </w:pPr>
            <w:r>
              <w:rPr>
                <w:rFonts w:ascii="宋体" w:hAnsi="宋体" w:eastAsia="宋体"/>
                <w:sz w:val="16"/>
              </w:rPr>
              <w:t>项目资金共计32.27万元，为疏附县农业产业建设项目化解欠款，偿还企业债务6家，欠款还款完成率100%，项目完成时间2024年12月31日，偿还资金金额32.27万元，有效化解欠款风险，企业满意度达到95%以上。</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50F8A6">
            <w:pPr>
              <w:jc w:val="both"/>
            </w:pPr>
            <w:r>
              <w:rPr>
                <w:rFonts w:hint="eastAsia" w:ascii="宋体" w:hAnsi="宋体"/>
                <w:sz w:val="16"/>
                <w:lang w:eastAsia="zh-CN"/>
              </w:rPr>
              <w:t>截至2024</w:t>
            </w:r>
            <w:r>
              <w:rPr>
                <w:rFonts w:ascii="宋体" w:hAnsi="宋体" w:eastAsia="宋体"/>
                <w:sz w:val="16"/>
              </w:rPr>
              <w:t>年12月31日，项目资金共计32.27万元，为疏附县农业产业建设项目化解欠款，偿还企业债务6家，欠款还款完成率100%，项目完成时间2024年12月31日，偿还资金金额32.27万元，有效化解欠款风险，企业满意度达到95%以上。项目为以前年度项目，项目已实施完毕，验收审计完成，资金用于偿还项目拖欠款，欠款资金拨付手续已办理完毕，但财政未支付。</w:t>
            </w:r>
          </w:p>
        </w:tc>
      </w:tr>
      <w:tr w14:paraId="6D2A0F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5756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377B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03654">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69111A8">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F2C124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7750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28FF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F1FB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3DFD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2296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FABD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547A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AF5F7">
            <w:pPr>
              <w:jc w:val="center"/>
            </w:pPr>
            <w:r>
              <w:rPr>
                <w:rFonts w:ascii="宋体" w:hAnsi="宋体" w:eastAsia="宋体"/>
                <w:sz w:val="16"/>
              </w:rPr>
              <w:t>偏差原因分析及改进措施</w:t>
            </w:r>
          </w:p>
        </w:tc>
      </w:tr>
      <w:tr w14:paraId="4B94ABBD">
        <w:tblPrEx>
          <w:tblCellMar>
            <w:top w:w="0" w:type="dxa"/>
            <w:left w:w="108" w:type="dxa"/>
            <w:bottom w:w="0" w:type="dxa"/>
            <w:right w:w="108" w:type="dxa"/>
          </w:tblCellMar>
        </w:tblPrEx>
        <w:trPr>
          <w:trHeight w:val="3644" w:hRule="atLeast"/>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6C1EC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8671D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8CD316">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825114F">
            <w:pPr>
              <w:jc w:val="center"/>
            </w:pPr>
            <w:r>
              <w:rPr>
                <w:rFonts w:ascii="宋体" w:hAnsi="宋体" w:eastAsia="宋体"/>
                <w:sz w:val="16"/>
              </w:rPr>
              <w:t>偿还企业债务家数（家）</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7CEE51D">
            <w:pPr>
              <w:jc w:val="center"/>
            </w:pPr>
            <w:r>
              <w:rPr>
                <w:rFonts w:ascii="宋体" w:hAnsi="宋体" w:eastAsia="宋体"/>
                <w:sz w:val="16"/>
              </w:rPr>
              <w:t>=6家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9E4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A1A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ED5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9AE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82D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1500D">
            <w:pPr>
              <w:jc w:val="center"/>
            </w:pPr>
            <w:r>
              <w:rPr>
                <w:rFonts w:ascii="宋体" w:hAnsi="宋体" w:eastAsia="宋体"/>
                <w:sz w:val="16"/>
              </w:rPr>
              <w:t>=0家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2533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793FF">
            <w:pPr>
              <w:jc w:val="center"/>
            </w:pPr>
            <w:r>
              <w:rPr>
                <w:rFonts w:ascii="宋体" w:hAnsi="宋体" w:eastAsia="宋体"/>
                <w:sz w:val="16"/>
              </w:rPr>
              <w:t>项目为以前年度项目，项目已实施完毕，验收审计完成，资金用于偿还项目拖欠款，</w:t>
            </w:r>
            <w:r>
              <w:rPr>
                <w:rFonts w:hint="eastAsia" w:ascii="宋体" w:hAnsi="宋体"/>
                <w:sz w:val="16"/>
                <w:lang w:eastAsia="zh-CN"/>
              </w:rPr>
              <w:t>截至</w:t>
            </w:r>
            <w:r>
              <w:rPr>
                <w:rFonts w:ascii="宋体" w:hAnsi="宋体" w:eastAsia="宋体"/>
                <w:sz w:val="16"/>
              </w:rPr>
              <w:t>2024年12月31日，欠款资金拨付手续已办理完毕，但财政未支付。</w:t>
            </w:r>
          </w:p>
        </w:tc>
      </w:tr>
      <w:tr w14:paraId="73A28F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49E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8E2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BEAC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074901E">
            <w:pPr>
              <w:jc w:val="center"/>
            </w:pPr>
            <w:r>
              <w:rPr>
                <w:rFonts w:ascii="宋体" w:hAnsi="宋体" w:eastAsia="宋体"/>
                <w:sz w:val="16"/>
              </w:rPr>
              <w:t>偿还欠款涉及项目数量（个）</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733DEC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4BD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FC2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DFD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88E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014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02B28">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A0D4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BE86D">
            <w:pPr>
              <w:jc w:val="center"/>
            </w:pPr>
            <w:r>
              <w:rPr>
                <w:rFonts w:ascii="宋体" w:hAnsi="宋体" w:eastAsia="宋体"/>
                <w:sz w:val="16"/>
              </w:rPr>
              <w:t>项目为以前年度项目，项目已实施完毕，验收审计完成，资金用于偿还项目拖欠款，</w:t>
            </w:r>
            <w:r>
              <w:rPr>
                <w:rFonts w:hint="eastAsia" w:ascii="宋体" w:hAnsi="宋体"/>
                <w:sz w:val="16"/>
                <w:lang w:eastAsia="zh-CN"/>
              </w:rPr>
              <w:t>截至</w:t>
            </w:r>
            <w:r>
              <w:rPr>
                <w:rFonts w:ascii="宋体" w:hAnsi="宋体" w:eastAsia="宋体"/>
                <w:sz w:val="16"/>
              </w:rPr>
              <w:t>2024年12月31日，欠款资金拨付手续已办理完毕，但财政未支付。</w:t>
            </w:r>
          </w:p>
        </w:tc>
      </w:tr>
      <w:tr w14:paraId="27E496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D67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31B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B428E">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10AB6B">
            <w:pPr>
              <w:jc w:val="center"/>
            </w:pPr>
            <w:r>
              <w:rPr>
                <w:rFonts w:ascii="宋体" w:hAnsi="宋体" w:eastAsia="宋体"/>
                <w:sz w:val="16"/>
              </w:rPr>
              <w:t>欠款还款完成率（%）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67974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651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7A3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4A8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51A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049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9451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A418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F5DD0">
            <w:pPr>
              <w:jc w:val="center"/>
            </w:pPr>
            <w:r>
              <w:rPr>
                <w:rFonts w:ascii="宋体" w:hAnsi="宋体" w:eastAsia="宋体"/>
                <w:sz w:val="16"/>
              </w:rPr>
              <w:t>项目为以前年度项目，项目已实施完毕，验收审计完成，资金用于偿还项目拖欠款，</w:t>
            </w:r>
            <w:r>
              <w:rPr>
                <w:rFonts w:hint="eastAsia" w:ascii="宋体" w:hAnsi="宋体"/>
                <w:sz w:val="16"/>
                <w:lang w:eastAsia="zh-CN"/>
              </w:rPr>
              <w:t>截至</w:t>
            </w:r>
            <w:r>
              <w:rPr>
                <w:rFonts w:ascii="宋体" w:hAnsi="宋体" w:eastAsia="宋体"/>
                <w:sz w:val="16"/>
              </w:rPr>
              <w:t>2024年12月31日，欠款资金拨付手续已办理完毕，但财政未支付。</w:t>
            </w:r>
          </w:p>
        </w:tc>
      </w:tr>
      <w:tr w14:paraId="751705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351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F22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4E105">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674D81C">
            <w:pPr>
              <w:jc w:val="center"/>
            </w:pPr>
            <w:r>
              <w:rPr>
                <w:rFonts w:ascii="宋体" w:hAnsi="宋体" w:eastAsia="宋体"/>
                <w:sz w:val="16"/>
              </w:rPr>
              <w:t>项目完成时间（年/月/日）</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8E7E59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3B2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0F5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C6B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067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105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86760">
            <w:pPr>
              <w:jc w:val="center"/>
            </w:pPr>
            <w:r>
              <w:rPr>
                <w:rFonts w:ascii="宋体" w:hAnsi="宋体" w:eastAsia="宋体"/>
                <w:sz w:val="16"/>
              </w:rPr>
              <w:t>=0年12月25日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0F33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14AB4">
            <w:pPr>
              <w:jc w:val="center"/>
            </w:pPr>
            <w:r>
              <w:rPr>
                <w:rFonts w:ascii="宋体" w:hAnsi="宋体" w:eastAsia="宋体"/>
                <w:sz w:val="16"/>
              </w:rPr>
              <w:t>项目为以前年度项目，项目已实施完毕，验收审计完成，资金用于偿还项目拖欠款，</w:t>
            </w:r>
            <w:r>
              <w:rPr>
                <w:rFonts w:hint="eastAsia" w:ascii="宋体" w:hAnsi="宋体"/>
                <w:sz w:val="16"/>
                <w:lang w:eastAsia="zh-CN"/>
              </w:rPr>
              <w:t>截至</w:t>
            </w:r>
            <w:r>
              <w:rPr>
                <w:rFonts w:ascii="宋体" w:hAnsi="宋体" w:eastAsia="宋体"/>
                <w:sz w:val="16"/>
              </w:rPr>
              <w:t>2024年12月31日，欠款资金拨付手续已办理完毕，但财政未支付。</w:t>
            </w:r>
          </w:p>
        </w:tc>
      </w:tr>
      <w:tr w14:paraId="31F18B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BAA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CF39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8A07D">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7859D10">
            <w:pPr>
              <w:jc w:val="center"/>
            </w:pPr>
            <w:r>
              <w:rPr>
                <w:rFonts w:ascii="宋体" w:hAnsi="宋体" w:eastAsia="宋体"/>
                <w:sz w:val="16"/>
              </w:rPr>
              <w:t>偿还资金金额（万元）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B7764A4">
            <w:pPr>
              <w:jc w:val="center"/>
            </w:pPr>
            <w:r>
              <w:rPr>
                <w:rFonts w:ascii="宋体" w:hAnsi="宋体" w:eastAsia="宋体"/>
                <w:sz w:val="16"/>
              </w:rPr>
              <w:t>&lt;=32.27万元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2F38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7C2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42DF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B62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B35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C3A8F">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E665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17962">
            <w:pPr>
              <w:jc w:val="center"/>
            </w:pPr>
            <w:r>
              <w:rPr>
                <w:rFonts w:ascii="宋体" w:hAnsi="宋体" w:eastAsia="宋体"/>
                <w:sz w:val="16"/>
              </w:rPr>
              <w:t>项目为以前年度项目，项目已实施完毕，验收审计完成，资金用于偿还项目拖欠款，</w:t>
            </w:r>
            <w:r>
              <w:rPr>
                <w:rFonts w:hint="eastAsia" w:ascii="宋体" w:hAnsi="宋体"/>
                <w:sz w:val="16"/>
                <w:lang w:eastAsia="zh-CN"/>
              </w:rPr>
              <w:t>截至</w:t>
            </w:r>
            <w:r>
              <w:rPr>
                <w:rFonts w:ascii="宋体" w:hAnsi="宋体" w:eastAsia="宋体"/>
                <w:sz w:val="16"/>
              </w:rPr>
              <w:t>2024年12月31日，欠款资金拨付手续已办理完毕，但财政未支付。</w:t>
            </w:r>
          </w:p>
        </w:tc>
      </w:tr>
      <w:tr w14:paraId="243762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805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0134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95048">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E736454">
            <w:pPr>
              <w:jc w:val="center"/>
            </w:pPr>
            <w:r>
              <w:rPr>
                <w:rFonts w:ascii="宋体" w:hAnsi="宋体" w:eastAsia="宋体"/>
                <w:sz w:val="16"/>
              </w:rPr>
              <w:t>化解欠款风险</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05E1BBD">
            <w:pPr>
              <w:jc w:val="center"/>
            </w:pPr>
            <w:r>
              <w:rPr>
                <w:rFonts w:ascii="宋体" w:hAnsi="宋体" w:eastAsia="宋体"/>
                <w:sz w:val="16"/>
              </w:rPr>
              <w:t>有效化解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BF8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18B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63BE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B774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31B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93B0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576A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8BE59">
            <w:pPr>
              <w:jc w:val="center"/>
            </w:pPr>
            <w:r>
              <w:rPr>
                <w:rFonts w:ascii="宋体" w:hAnsi="宋体" w:eastAsia="宋体"/>
                <w:sz w:val="16"/>
              </w:rPr>
              <w:t>项目为以前年度项目，项目已实施完毕，验收审计完成，资金用于偿还项目拖欠款，</w:t>
            </w:r>
            <w:r>
              <w:rPr>
                <w:rFonts w:hint="eastAsia" w:ascii="宋体" w:hAnsi="宋体"/>
                <w:sz w:val="16"/>
                <w:lang w:eastAsia="zh-CN"/>
              </w:rPr>
              <w:t>截至</w:t>
            </w:r>
            <w:r>
              <w:rPr>
                <w:rFonts w:ascii="宋体" w:hAnsi="宋体" w:eastAsia="宋体"/>
                <w:sz w:val="16"/>
              </w:rPr>
              <w:t>2024年12月31日，欠款资金拨付手续已办理完毕，但财政未支付。</w:t>
            </w:r>
          </w:p>
        </w:tc>
      </w:tr>
      <w:tr w14:paraId="053CC1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F59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2D16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770EF">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D82372">
            <w:pPr>
              <w:jc w:val="center"/>
            </w:pPr>
            <w:r>
              <w:rPr>
                <w:rFonts w:ascii="宋体" w:hAnsi="宋体" w:eastAsia="宋体"/>
                <w:sz w:val="16"/>
              </w:rPr>
              <w:t>企业满意度（%）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E91467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AEC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C7D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B12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89B3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650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AC12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3167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EFE64">
            <w:pPr>
              <w:jc w:val="center"/>
            </w:pPr>
            <w:r>
              <w:rPr>
                <w:rFonts w:ascii="宋体" w:hAnsi="宋体" w:eastAsia="宋体"/>
                <w:sz w:val="16"/>
              </w:rPr>
              <w:t>项目为以前年度项目，项目已实施完毕，验收审计完成，资金用于偿还项目拖欠款，</w:t>
            </w:r>
            <w:r>
              <w:rPr>
                <w:rFonts w:hint="eastAsia" w:ascii="宋体" w:hAnsi="宋体"/>
                <w:sz w:val="16"/>
                <w:lang w:eastAsia="zh-CN"/>
              </w:rPr>
              <w:t>截至</w:t>
            </w:r>
            <w:r>
              <w:rPr>
                <w:rFonts w:ascii="宋体" w:hAnsi="宋体" w:eastAsia="宋体"/>
                <w:sz w:val="16"/>
              </w:rPr>
              <w:t>2024年12月31日，欠款资金拨付手续已办理完毕，但财政未支付。</w:t>
            </w:r>
          </w:p>
        </w:tc>
      </w:tr>
      <w:tr w14:paraId="1F5AB13F">
        <w:tblPrEx>
          <w:tblCellMar>
            <w:top w:w="0" w:type="dxa"/>
            <w:left w:w="108" w:type="dxa"/>
            <w:bottom w:w="0" w:type="dxa"/>
            <w:right w:w="108" w:type="dxa"/>
          </w:tblCellMar>
        </w:tblPrEx>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36901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7EE5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A3617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166D3">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13A29CB"/>
        </w:tc>
      </w:tr>
    </w:tbl>
    <w:p w14:paraId="637C5FC5">
      <w:r>
        <w:br w:type="page"/>
      </w:r>
    </w:p>
    <w:tbl>
      <w:tblPr>
        <w:tblStyle w:val="9"/>
        <w:tblW w:w="0" w:type="auto"/>
        <w:tblInd w:w="0" w:type="dxa"/>
        <w:tblLayout w:type="autofit"/>
        <w:tblCellMar>
          <w:top w:w="0" w:type="dxa"/>
          <w:left w:w="108" w:type="dxa"/>
          <w:bottom w:w="0" w:type="dxa"/>
          <w:right w:w="108" w:type="dxa"/>
        </w:tblCellMar>
      </w:tblPr>
      <w:tblGrid>
        <w:gridCol w:w="629"/>
        <w:gridCol w:w="626"/>
        <w:gridCol w:w="626"/>
        <w:gridCol w:w="696"/>
        <w:gridCol w:w="776"/>
        <w:gridCol w:w="626"/>
        <w:gridCol w:w="626"/>
        <w:gridCol w:w="628"/>
        <w:gridCol w:w="626"/>
        <w:gridCol w:w="626"/>
        <w:gridCol w:w="696"/>
        <w:gridCol w:w="632"/>
        <w:gridCol w:w="617"/>
        <w:gridCol w:w="630"/>
      </w:tblGrid>
      <w:tr w14:paraId="1330E53E">
        <w:tblPrEx>
          <w:tblCellMar>
            <w:top w:w="0" w:type="dxa"/>
            <w:left w:w="108" w:type="dxa"/>
            <w:bottom w:w="0" w:type="dxa"/>
            <w:right w:w="108" w:type="dxa"/>
          </w:tblCellMar>
        </w:tblPrEx>
        <w:tc>
          <w:tcPr>
            <w:tcW w:w="8848" w:type="dxa"/>
            <w:gridSpan w:val="14"/>
            <w:vAlign w:val="center"/>
          </w:tcPr>
          <w:p w14:paraId="7947AAFE">
            <w:pPr>
              <w:jc w:val="center"/>
            </w:pPr>
            <w:r>
              <w:rPr>
                <w:rFonts w:ascii="宋体" w:hAnsi="宋体" w:eastAsia="宋体"/>
                <w:sz w:val="24"/>
              </w:rPr>
              <w:t>项目支出绩效自评表</w:t>
            </w:r>
          </w:p>
        </w:tc>
      </w:tr>
      <w:tr w14:paraId="4250E2EC">
        <w:tblPrEx>
          <w:tblCellMar>
            <w:top w:w="0" w:type="dxa"/>
            <w:left w:w="108" w:type="dxa"/>
            <w:bottom w:w="0" w:type="dxa"/>
            <w:right w:w="108" w:type="dxa"/>
          </w:tblCellMar>
        </w:tblPrEx>
        <w:tc>
          <w:tcPr>
            <w:tcW w:w="8848" w:type="dxa"/>
            <w:gridSpan w:val="14"/>
            <w:vAlign w:val="center"/>
          </w:tcPr>
          <w:p w14:paraId="573E6FA3">
            <w:pPr>
              <w:jc w:val="center"/>
            </w:pPr>
            <w:r>
              <w:rPr>
                <w:rFonts w:ascii="宋体" w:hAnsi="宋体" w:eastAsia="宋体"/>
                <w:sz w:val="24"/>
              </w:rPr>
              <w:t>(2024年度)</w:t>
            </w:r>
          </w:p>
        </w:tc>
      </w:tr>
      <w:tr w14:paraId="03D0F0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C190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2B4E59">
            <w:pPr>
              <w:jc w:val="center"/>
            </w:pPr>
            <w:r>
              <w:rPr>
                <w:rFonts w:ascii="宋体" w:hAnsi="宋体" w:eastAsia="宋体"/>
                <w:sz w:val="16"/>
              </w:rPr>
              <w:t>疏附县农产品产地初加工补助欠款项目</w:t>
            </w:r>
          </w:p>
        </w:tc>
      </w:tr>
      <w:tr w14:paraId="3FBFDA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46AA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6B8534">
            <w:pPr>
              <w:jc w:val="center"/>
            </w:pPr>
            <w:r>
              <w:rPr>
                <w:rFonts w:ascii="宋体" w:hAnsi="宋体" w:eastAsia="宋体"/>
                <w:sz w:val="16"/>
              </w:rPr>
              <w:t>新疆维吾尔自治区农业农村厅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D11B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A1B879">
            <w:pPr>
              <w:jc w:val="center"/>
            </w:pPr>
            <w:r>
              <w:rPr>
                <w:rFonts w:ascii="宋体" w:hAnsi="宋体" w:eastAsia="宋体"/>
                <w:sz w:val="16"/>
              </w:rPr>
              <w:t>疏附县农业农村局</w:t>
            </w:r>
          </w:p>
        </w:tc>
      </w:tr>
      <w:tr w14:paraId="75FD8F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6634E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7DF5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18D1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3D54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0F58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EC25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25AF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D9B09">
            <w:pPr>
              <w:jc w:val="center"/>
            </w:pPr>
            <w:r>
              <w:rPr>
                <w:rFonts w:ascii="宋体" w:hAnsi="宋体" w:eastAsia="宋体"/>
                <w:sz w:val="16"/>
              </w:rPr>
              <w:t>得分</w:t>
            </w:r>
          </w:p>
        </w:tc>
      </w:tr>
      <w:tr w14:paraId="2D64C3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046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D36A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C5ECA">
            <w:pPr>
              <w:jc w:val="center"/>
            </w:pPr>
            <w:r>
              <w:rPr>
                <w:rFonts w:ascii="宋体" w:hAnsi="宋体" w:eastAsia="宋体"/>
                <w:sz w:val="16"/>
              </w:rPr>
              <w:t>32.61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832E4">
            <w:pPr>
              <w:jc w:val="center"/>
            </w:pPr>
            <w:r>
              <w:rPr>
                <w:rFonts w:ascii="宋体" w:hAnsi="宋体" w:eastAsia="宋体"/>
                <w:sz w:val="16"/>
              </w:rPr>
              <w:t>32.61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A592E">
            <w:pPr>
              <w:jc w:val="center"/>
            </w:pPr>
            <w:r>
              <w:rPr>
                <w:rFonts w:ascii="宋体" w:hAnsi="宋体" w:eastAsia="宋体"/>
                <w:sz w:val="16"/>
              </w:rPr>
              <w:t>29.58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953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D3461">
            <w:pPr>
              <w:jc w:val="center"/>
            </w:pPr>
            <w:r>
              <w:rPr>
                <w:rFonts w:ascii="宋体" w:hAnsi="宋体" w:eastAsia="宋体"/>
                <w:sz w:val="16"/>
              </w:rPr>
              <w:t>90.7%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FD4CB">
            <w:pPr>
              <w:jc w:val="center"/>
            </w:pPr>
            <w:r>
              <w:rPr>
                <w:rFonts w:ascii="宋体" w:hAnsi="宋体" w:eastAsia="宋体"/>
                <w:sz w:val="16"/>
              </w:rPr>
              <w:t>7.68分</w:t>
            </w:r>
          </w:p>
        </w:tc>
      </w:tr>
      <w:tr w14:paraId="1C3A66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3FE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E5A3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13CD3">
            <w:pPr>
              <w:jc w:val="center"/>
            </w:pPr>
            <w:r>
              <w:rPr>
                <w:rFonts w:ascii="宋体" w:hAnsi="宋体" w:eastAsia="宋体"/>
                <w:sz w:val="16"/>
              </w:rPr>
              <w:t>32.61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0BA2D">
            <w:pPr>
              <w:jc w:val="center"/>
            </w:pPr>
            <w:r>
              <w:rPr>
                <w:rFonts w:ascii="宋体" w:hAnsi="宋体" w:eastAsia="宋体"/>
                <w:sz w:val="16"/>
              </w:rPr>
              <w:t>32.61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2346D">
            <w:pPr>
              <w:jc w:val="center"/>
            </w:pPr>
            <w:r>
              <w:rPr>
                <w:rFonts w:ascii="宋体" w:hAnsi="宋体" w:eastAsia="宋体"/>
                <w:sz w:val="16"/>
              </w:rPr>
              <w:t>29.58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283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933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10E75">
            <w:pPr>
              <w:jc w:val="center"/>
            </w:pPr>
            <w:r>
              <w:rPr>
                <w:rFonts w:ascii="宋体" w:hAnsi="宋体" w:eastAsia="宋体"/>
                <w:sz w:val="16"/>
              </w:rPr>
              <w:t>—</w:t>
            </w:r>
          </w:p>
        </w:tc>
      </w:tr>
      <w:tr w14:paraId="4ABC2B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562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86DF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A3D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714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0CC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D5A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35C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D67D0">
            <w:pPr>
              <w:jc w:val="center"/>
            </w:pPr>
            <w:r>
              <w:rPr>
                <w:rFonts w:ascii="宋体" w:hAnsi="宋体" w:eastAsia="宋体"/>
                <w:sz w:val="16"/>
              </w:rPr>
              <w:t>—</w:t>
            </w:r>
          </w:p>
        </w:tc>
      </w:tr>
      <w:tr w14:paraId="3E136A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3C821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27B10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F97824">
            <w:pPr>
              <w:jc w:val="center"/>
            </w:pPr>
            <w:r>
              <w:rPr>
                <w:rFonts w:ascii="宋体" w:hAnsi="宋体" w:eastAsia="宋体"/>
                <w:sz w:val="16"/>
              </w:rPr>
              <w:t>实际完成情况</w:t>
            </w:r>
          </w:p>
        </w:tc>
      </w:tr>
      <w:tr w14:paraId="18E80C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1E43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7937E6">
            <w:pPr>
              <w:jc w:val="both"/>
            </w:pPr>
            <w:r>
              <w:rPr>
                <w:rFonts w:ascii="宋体" w:hAnsi="宋体" w:eastAsia="宋体"/>
                <w:sz w:val="16"/>
              </w:rPr>
              <w:t>项目资金共计32.61904万元，为疏附县农产品产地初加工补助项目化解欠款，偿还企业债务6家，欠款还款完成率100%，项目完成时间2024年12月31日，偿还资金金额32.61904万元，有效化解欠款风险，企业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6A2770">
            <w:pPr>
              <w:jc w:val="both"/>
            </w:pPr>
            <w:r>
              <w:rPr>
                <w:rFonts w:hint="eastAsia" w:ascii="宋体" w:hAnsi="宋体"/>
                <w:sz w:val="16"/>
                <w:lang w:eastAsia="zh-CN"/>
              </w:rPr>
              <w:t>截至2024</w:t>
            </w:r>
            <w:r>
              <w:rPr>
                <w:rFonts w:ascii="宋体" w:hAnsi="宋体" w:eastAsia="宋体"/>
                <w:sz w:val="16"/>
              </w:rPr>
              <w:t>年12月31日，项目资金共计32.61万元，偿还企业债务6家，已偿还企业债务3家欠款29.58万元欠款，还款完成率90.7%，通过本项目有效化解欠款风险，企业满意度达到95%以上。</w:t>
            </w:r>
          </w:p>
        </w:tc>
      </w:tr>
      <w:tr w14:paraId="2D5918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39046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D153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DC38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3923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61E6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733F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CC5A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C8B7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C0D4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D156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A0D4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3AE8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A6EB9">
            <w:pPr>
              <w:jc w:val="center"/>
            </w:pPr>
            <w:r>
              <w:rPr>
                <w:rFonts w:ascii="宋体" w:hAnsi="宋体" w:eastAsia="宋体"/>
                <w:sz w:val="16"/>
              </w:rPr>
              <w:t>偏差原因分析及改进措施</w:t>
            </w:r>
          </w:p>
        </w:tc>
      </w:tr>
      <w:tr w14:paraId="2437DA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B92DD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A8681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9EF8C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0E159">
            <w:pPr>
              <w:jc w:val="center"/>
            </w:pPr>
            <w:r>
              <w:rPr>
                <w:rFonts w:ascii="宋体" w:hAnsi="宋体" w:eastAsia="宋体"/>
                <w:sz w:val="16"/>
              </w:rPr>
              <w:t>偿还企业债务家数（家）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30464">
            <w:pPr>
              <w:jc w:val="center"/>
            </w:pPr>
            <w:r>
              <w:rPr>
                <w:rFonts w:ascii="宋体" w:hAnsi="宋体" w:eastAsia="宋体"/>
                <w:sz w:val="16"/>
              </w:rPr>
              <w:t>&gt;=6家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912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3C4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4C0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548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639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DD85E">
            <w:pPr>
              <w:jc w:val="center"/>
            </w:pPr>
            <w:r>
              <w:rPr>
                <w:rFonts w:ascii="宋体" w:hAnsi="宋体" w:eastAsia="宋体"/>
                <w:sz w:val="16"/>
              </w:rPr>
              <w: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465D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EA7C3">
            <w:pPr>
              <w:jc w:val="center"/>
            </w:pPr>
            <w:r>
              <w:rPr>
                <w:rFonts w:ascii="宋体" w:hAnsi="宋体" w:eastAsia="宋体"/>
                <w:sz w:val="16"/>
              </w:rPr>
              <w:t>相关手续已办理完毕，整改措施：严格落实相关项目管理制度，积极配合财政部门拨付资金。</w:t>
            </w:r>
          </w:p>
        </w:tc>
      </w:tr>
      <w:tr w14:paraId="400A6F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D56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2CB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15A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11E88">
            <w:pPr>
              <w:jc w:val="center"/>
            </w:pPr>
            <w:r>
              <w:rPr>
                <w:rFonts w:ascii="宋体" w:hAnsi="宋体" w:eastAsia="宋体"/>
                <w:sz w:val="16"/>
              </w:rPr>
              <w:t>偿还欠款涉及项目个数（个）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E90F2">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2D9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7D3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EA4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B51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B7C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4735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FCE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0CB91">
            <w:pPr>
              <w:jc w:val="center"/>
            </w:pPr>
          </w:p>
        </w:tc>
      </w:tr>
      <w:tr w14:paraId="063EC2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1AA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24E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E7EE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BE007">
            <w:pPr>
              <w:jc w:val="center"/>
            </w:pPr>
            <w:r>
              <w:rPr>
                <w:rFonts w:ascii="宋体" w:hAnsi="宋体" w:eastAsia="宋体"/>
                <w:sz w:val="16"/>
              </w:rPr>
              <w:t>欠款还款完成率（%）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064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705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A6C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9FE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D46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661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E38F2">
            <w:pPr>
              <w:jc w:val="center"/>
            </w:pPr>
            <w:r>
              <w:rPr>
                <w:rFonts w:ascii="宋体" w:hAnsi="宋体" w:eastAsia="宋体"/>
                <w:sz w:val="16"/>
              </w:rPr>
              <w:t>=90.7%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E460B">
            <w:pPr>
              <w:jc w:val="center"/>
            </w:pPr>
            <w:r>
              <w:rPr>
                <w:rFonts w:ascii="宋体" w:hAnsi="宋体" w:eastAsia="宋体"/>
                <w:sz w:val="16"/>
              </w:rPr>
              <w:t>7.68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1CD2E">
            <w:pPr>
              <w:jc w:val="center"/>
            </w:pPr>
            <w:r>
              <w:rPr>
                <w:rFonts w:ascii="宋体" w:hAnsi="宋体" w:eastAsia="宋体"/>
                <w:sz w:val="16"/>
              </w:rPr>
              <w:t>相关手续已办理完毕，整改措施：严格落实相关项目管理制度，积极配合财政部门拨付资金。</w:t>
            </w:r>
          </w:p>
        </w:tc>
      </w:tr>
      <w:tr w14:paraId="39EBEF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CB5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E70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5897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14129">
            <w:pPr>
              <w:jc w:val="center"/>
            </w:pPr>
            <w:r>
              <w:rPr>
                <w:rFonts w:ascii="宋体" w:hAnsi="宋体" w:eastAsia="宋体"/>
                <w:sz w:val="16"/>
              </w:rPr>
              <w:t>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107F9">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926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E4D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629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566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1ED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CA7DE">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47D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F7F20">
            <w:pPr>
              <w:jc w:val="center"/>
            </w:pPr>
          </w:p>
        </w:tc>
      </w:tr>
      <w:tr w14:paraId="465585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DC2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54A8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DF79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8A428">
            <w:pPr>
              <w:jc w:val="center"/>
            </w:pPr>
            <w:r>
              <w:rPr>
                <w:rFonts w:ascii="宋体" w:hAnsi="宋体" w:eastAsia="宋体"/>
                <w:sz w:val="16"/>
              </w:rPr>
              <w:t>偿还欠款金额（万元）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8AFB3">
            <w:pPr>
              <w:jc w:val="center"/>
            </w:pPr>
            <w:r>
              <w:rPr>
                <w:rFonts w:ascii="宋体" w:hAnsi="宋体" w:eastAsia="宋体"/>
                <w:sz w:val="16"/>
              </w:rPr>
              <w:t>&lt;=32.62万元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47FA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49E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E4CA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790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0AE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57A53">
            <w:pPr>
              <w:jc w:val="center"/>
            </w:pPr>
            <w:r>
              <w:rPr>
                <w:rFonts w:ascii="宋体" w:hAnsi="宋体" w:eastAsia="宋体"/>
                <w:sz w:val="16"/>
              </w:rPr>
              <w:t>=29.58万元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F6A10">
            <w:pPr>
              <w:jc w:val="center"/>
            </w:pPr>
            <w:r>
              <w:rPr>
                <w:rFonts w:ascii="宋体" w:hAnsi="宋体" w:eastAsia="宋体"/>
                <w:sz w:val="16"/>
              </w:rPr>
              <w:t>15.35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FAEC8">
            <w:pPr>
              <w:jc w:val="center"/>
            </w:pPr>
            <w:r>
              <w:rPr>
                <w:rFonts w:ascii="宋体" w:hAnsi="宋体" w:eastAsia="宋体"/>
                <w:sz w:val="16"/>
              </w:rPr>
              <w:t>相关手续已办理完毕，整改措施：严格落实相关项目管理制度，积极配合财政部门拨付资金。</w:t>
            </w:r>
          </w:p>
        </w:tc>
      </w:tr>
      <w:tr w14:paraId="66DDAD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BC8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2D64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268F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143BC">
            <w:pPr>
              <w:jc w:val="center"/>
            </w:pPr>
            <w:r>
              <w:rPr>
                <w:rFonts w:ascii="宋体" w:hAnsi="宋体" w:eastAsia="宋体"/>
                <w:sz w:val="16"/>
              </w:rPr>
              <w:t>化解欠款风险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3C807">
            <w:pPr>
              <w:jc w:val="center"/>
            </w:pPr>
            <w:r>
              <w:rPr>
                <w:rFonts w:ascii="宋体" w:hAnsi="宋体" w:eastAsia="宋体"/>
                <w:sz w:val="16"/>
              </w:rPr>
              <w:t>有效化解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A18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B06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A16A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3056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F87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F2BC1">
            <w:pPr>
              <w:jc w:val="center"/>
            </w:pPr>
            <w:r>
              <w:rPr>
                <w:rFonts w:ascii="宋体" w:hAnsi="宋体" w:eastAsia="宋体"/>
                <w:sz w:val="16"/>
              </w:rPr>
              <w:t>有效化解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3BFB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425C9">
            <w:pPr>
              <w:jc w:val="center"/>
            </w:pPr>
          </w:p>
        </w:tc>
      </w:tr>
      <w:tr w14:paraId="1C02A7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8EE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4246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BDE8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7F83E">
            <w:pPr>
              <w:jc w:val="center"/>
            </w:pPr>
            <w:r>
              <w:rPr>
                <w:rFonts w:ascii="宋体" w:hAnsi="宋体" w:eastAsia="宋体"/>
                <w:sz w:val="16"/>
              </w:rPr>
              <w:t>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CE26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249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2F0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47D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1B21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B20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F1B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110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F2D29">
            <w:pPr>
              <w:jc w:val="center"/>
            </w:pPr>
          </w:p>
        </w:tc>
      </w:tr>
      <w:tr w14:paraId="259738C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DE0CA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71A1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57AB8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45CDC">
            <w:pPr>
              <w:jc w:val="center"/>
            </w:pPr>
            <w:r>
              <w:rPr>
                <w:rFonts w:ascii="宋体" w:hAnsi="宋体" w:eastAsia="宋体"/>
                <w:sz w:val="16"/>
              </w:rPr>
              <w:t>80.71分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A110310"/>
        </w:tc>
      </w:tr>
    </w:tbl>
    <w:p w14:paraId="771A6CAC">
      <w:r>
        <w:br w:type="page"/>
      </w:r>
    </w:p>
    <w:tbl>
      <w:tblPr>
        <w:tblStyle w:val="9"/>
        <w:tblW w:w="0" w:type="auto"/>
        <w:tblInd w:w="0" w:type="dxa"/>
        <w:tblLayout w:type="autofit"/>
        <w:tblCellMar>
          <w:top w:w="0" w:type="dxa"/>
          <w:left w:w="108" w:type="dxa"/>
          <w:bottom w:w="0" w:type="dxa"/>
          <w:right w:w="108" w:type="dxa"/>
        </w:tblCellMar>
      </w:tblPr>
      <w:tblGrid>
        <w:gridCol w:w="626"/>
        <w:gridCol w:w="616"/>
        <w:gridCol w:w="616"/>
        <w:gridCol w:w="696"/>
        <w:gridCol w:w="856"/>
        <w:gridCol w:w="616"/>
        <w:gridCol w:w="616"/>
        <w:gridCol w:w="621"/>
        <w:gridCol w:w="616"/>
        <w:gridCol w:w="621"/>
        <w:gridCol w:w="696"/>
        <w:gridCol w:w="633"/>
        <w:gridCol w:w="599"/>
        <w:gridCol w:w="632"/>
      </w:tblGrid>
      <w:tr w14:paraId="63EEF93B">
        <w:tblPrEx>
          <w:tblCellMar>
            <w:top w:w="0" w:type="dxa"/>
            <w:left w:w="108" w:type="dxa"/>
            <w:bottom w:w="0" w:type="dxa"/>
            <w:right w:w="108" w:type="dxa"/>
          </w:tblCellMar>
        </w:tblPrEx>
        <w:tc>
          <w:tcPr>
            <w:tcW w:w="8848" w:type="dxa"/>
            <w:gridSpan w:val="14"/>
            <w:vAlign w:val="center"/>
          </w:tcPr>
          <w:p w14:paraId="2A6A9E8E">
            <w:pPr>
              <w:jc w:val="center"/>
            </w:pPr>
            <w:r>
              <w:rPr>
                <w:rFonts w:ascii="宋体" w:hAnsi="宋体" w:eastAsia="宋体"/>
                <w:sz w:val="24"/>
              </w:rPr>
              <w:t>项目支出绩效自评表</w:t>
            </w:r>
          </w:p>
        </w:tc>
      </w:tr>
      <w:tr w14:paraId="550BE4CC">
        <w:tblPrEx>
          <w:tblCellMar>
            <w:top w:w="0" w:type="dxa"/>
            <w:left w:w="108" w:type="dxa"/>
            <w:bottom w:w="0" w:type="dxa"/>
            <w:right w:w="108" w:type="dxa"/>
          </w:tblCellMar>
        </w:tblPrEx>
        <w:tc>
          <w:tcPr>
            <w:tcW w:w="8848" w:type="dxa"/>
            <w:gridSpan w:val="14"/>
            <w:vAlign w:val="center"/>
          </w:tcPr>
          <w:p w14:paraId="7199C776">
            <w:pPr>
              <w:jc w:val="center"/>
            </w:pPr>
            <w:r>
              <w:rPr>
                <w:rFonts w:ascii="宋体" w:hAnsi="宋体" w:eastAsia="宋体"/>
                <w:sz w:val="24"/>
              </w:rPr>
              <w:t>(2024年度)</w:t>
            </w:r>
          </w:p>
        </w:tc>
      </w:tr>
      <w:tr w14:paraId="622D61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D492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E5D010">
            <w:pPr>
              <w:jc w:val="center"/>
            </w:pPr>
            <w:r>
              <w:rPr>
                <w:rFonts w:ascii="宋体" w:hAnsi="宋体" w:eastAsia="宋体"/>
                <w:sz w:val="16"/>
              </w:rPr>
              <w:t>疏附县昆仑畜牧养殖有限责任公司注册资本项目</w:t>
            </w:r>
          </w:p>
        </w:tc>
      </w:tr>
      <w:tr w14:paraId="5C2F42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EA4E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B15065">
            <w:pPr>
              <w:jc w:val="center"/>
            </w:pPr>
            <w:r>
              <w:rPr>
                <w:rFonts w:ascii="宋体" w:hAnsi="宋体" w:eastAsia="宋体"/>
                <w:sz w:val="16"/>
              </w:rPr>
              <w:t>新疆维吾尔自治区农业农村厅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9664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DAE084">
            <w:pPr>
              <w:jc w:val="center"/>
            </w:pPr>
            <w:r>
              <w:rPr>
                <w:rFonts w:ascii="宋体" w:hAnsi="宋体" w:eastAsia="宋体"/>
                <w:sz w:val="16"/>
              </w:rPr>
              <w:t>疏附县农业农村局</w:t>
            </w:r>
          </w:p>
        </w:tc>
      </w:tr>
      <w:tr w14:paraId="3D5395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F3450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D5A6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4FFD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5211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44D8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0DED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04D0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96D4C">
            <w:pPr>
              <w:jc w:val="center"/>
            </w:pPr>
            <w:r>
              <w:rPr>
                <w:rFonts w:ascii="宋体" w:hAnsi="宋体" w:eastAsia="宋体"/>
                <w:sz w:val="16"/>
              </w:rPr>
              <w:t>得分</w:t>
            </w:r>
          </w:p>
        </w:tc>
      </w:tr>
      <w:tr w14:paraId="30FE71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239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84A9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2D219">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F7E2E">
            <w:pPr>
              <w:jc w:val="center"/>
            </w:pPr>
            <w:r>
              <w:rPr>
                <w:rFonts w:ascii="宋体" w:hAnsi="宋体" w:eastAsia="宋体"/>
                <w:sz w:val="16"/>
              </w:rPr>
              <w:t>288.70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EE87A">
            <w:pPr>
              <w:jc w:val="center"/>
            </w:pPr>
            <w:r>
              <w:rPr>
                <w:rFonts w:ascii="宋体" w:hAnsi="宋体" w:eastAsia="宋体"/>
                <w:sz w:val="16"/>
              </w:rPr>
              <w:t>288.70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A3C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F55D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2320A">
            <w:pPr>
              <w:jc w:val="center"/>
            </w:pPr>
            <w:r>
              <w:rPr>
                <w:rFonts w:ascii="宋体" w:hAnsi="宋体" w:eastAsia="宋体"/>
                <w:sz w:val="16"/>
              </w:rPr>
              <w:t>10.00分</w:t>
            </w:r>
          </w:p>
        </w:tc>
      </w:tr>
      <w:tr w14:paraId="4ABF44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680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055C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1D7EC">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8EE3B">
            <w:pPr>
              <w:jc w:val="center"/>
            </w:pPr>
            <w:r>
              <w:rPr>
                <w:rFonts w:ascii="宋体" w:hAnsi="宋体" w:eastAsia="宋体"/>
                <w:sz w:val="16"/>
              </w:rPr>
              <w:t>288.70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693A7">
            <w:pPr>
              <w:jc w:val="center"/>
            </w:pPr>
            <w:r>
              <w:rPr>
                <w:rFonts w:ascii="宋体" w:hAnsi="宋体" w:eastAsia="宋体"/>
                <w:sz w:val="16"/>
              </w:rPr>
              <w:t>288.70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356D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0F1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4E0FB">
            <w:pPr>
              <w:jc w:val="center"/>
            </w:pPr>
            <w:r>
              <w:rPr>
                <w:rFonts w:ascii="宋体" w:hAnsi="宋体" w:eastAsia="宋体"/>
                <w:sz w:val="16"/>
              </w:rPr>
              <w:t>—</w:t>
            </w:r>
          </w:p>
        </w:tc>
      </w:tr>
      <w:tr w14:paraId="147ED9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781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B4AD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EBB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A95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F5B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F4C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133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CEBD4">
            <w:pPr>
              <w:jc w:val="center"/>
            </w:pPr>
            <w:r>
              <w:rPr>
                <w:rFonts w:ascii="宋体" w:hAnsi="宋体" w:eastAsia="宋体"/>
                <w:sz w:val="16"/>
              </w:rPr>
              <w:t>—</w:t>
            </w:r>
          </w:p>
        </w:tc>
      </w:tr>
      <w:tr w14:paraId="41675F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74C07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DF004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20B625">
            <w:pPr>
              <w:jc w:val="center"/>
            </w:pPr>
            <w:r>
              <w:rPr>
                <w:rFonts w:ascii="宋体" w:hAnsi="宋体" w:eastAsia="宋体"/>
                <w:sz w:val="16"/>
              </w:rPr>
              <w:t>实际完成情况</w:t>
            </w:r>
          </w:p>
        </w:tc>
      </w:tr>
      <w:tr w14:paraId="182B32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0812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C4497C">
            <w:pPr>
              <w:jc w:val="both"/>
            </w:pPr>
            <w:r>
              <w:rPr>
                <w:rFonts w:ascii="宋体" w:hAnsi="宋体" w:eastAsia="宋体"/>
                <w:sz w:val="16"/>
              </w:rPr>
              <w:t>本项目主要计划用于解决昆仑</w:t>
            </w:r>
            <w:r>
              <w:rPr>
                <w:rFonts w:hint="eastAsia" w:ascii="宋体" w:hAnsi="宋体"/>
                <w:sz w:val="16"/>
                <w:lang w:eastAsia="zh-CN"/>
              </w:rPr>
              <w:t>畜牧</w:t>
            </w:r>
            <w:r>
              <w:rPr>
                <w:rFonts w:ascii="宋体" w:hAnsi="宋体" w:eastAsia="宋体"/>
                <w:sz w:val="16"/>
              </w:rPr>
              <w:t>养殖有限责任公司良繁中心欠饲草料困难。为了进行稳控公司老板彭雪琴，此次支付100万元。通过实施本项目有效解决相关企业越级上访，受益企业人员满意度预计能达到95%。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7BFB06">
            <w:pPr>
              <w:jc w:val="both"/>
            </w:pPr>
            <w:r>
              <w:rPr>
                <w:rFonts w:hint="eastAsia" w:ascii="宋体" w:hAnsi="宋体"/>
                <w:sz w:val="16"/>
                <w:lang w:eastAsia="zh-CN"/>
              </w:rPr>
              <w:t>截至2024</w:t>
            </w:r>
            <w:r>
              <w:rPr>
                <w:rFonts w:ascii="宋体" w:hAnsi="宋体" w:eastAsia="宋体"/>
                <w:sz w:val="16"/>
              </w:rPr>
              <w:t>年12月31日，本项目涉及企业数量1家，拨付欠款费用成本288.70万元。通过本项目解决相关企业越级上访，受益企业人员满意度达到95%。</w:t>
            </w:r>
          </w:p>
        </w:tc>
      </w:tr>
      <w:tr w14:paraId="19F294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DB13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0416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5E77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7592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6EE9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11E6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C627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E204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E060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BAED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18D5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C144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E3EA0">
            <w:pPr>
              <w:jc w:val="center"/>
            </w:pPr>
            <w:r>
              <w:rPr>
                <w:rFonts w:ascii="宋体" w:hAnsi="宋体" w:eastAsia="宋体"/>
                <w:sz w:val="16"/>
              </w:rPr>
              <w:t>偏差原因分析及改进措施</w:t>
            </w:r>
          </w:p>
        </w:tc>
      </w:tr>
      <w:tr w14:paraId="6F591E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47B4F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64621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F81E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57796">
            <w:pPr>
              <w:jc w:val="center"/>
            </w:pPr>
            <w:r>
              <w:rPr>
                <w:rFonts w:ascii="宋体" w:hAnsi="宋体" w:eastAsia="宋体"/>
                <w:sz w:val="16"/>
              </w:rPr>
              <w:t>涉及企业数量（家）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F28DB">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6B9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DF0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15A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501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A07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516B6">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A8B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3D8D3">
            <w:pPr>
              <w:jc w:val="center"/>
            </w:pPr>
          </w:p>
        </w:tc>
      </w:tr>
      <w:tr w14:paraId="5E58A6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CF1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034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05C2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C0891">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F12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7CF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D74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19A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DA5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C12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41F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6B9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D5BDD">
            <w:pPr>
              <w:jc w:val="center"/>
            </w:pPr>
          </w:p>
        </w:tc>
      </w:tr>
      <w:tr w14:paraId="11A4A1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59C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2461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57EF4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305B8">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8E7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99A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7A2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42D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F1F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BFA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2B8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0A4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241E4">
            <w:pPr>
              <w:jc w:val="center"/>
            </w:pPr>
          </w:p>
        </w:tc>
      </w:tr>
      <w:tr w14:paraId="5262A8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504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5B5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FFF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0E40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1764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F8D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A8A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6F4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A65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01E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D6DC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AB4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01ADF">
            <w:pPr>
              <w:jc w:val="center"/>
            </w:pPr>
          </w:p>
        </w:tc>
      </w:tr>
      <w:tr w14:paraId="12A78B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C25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B3D64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51126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03966">
            <w:pPr>
              <w:jc w:val="center"/>
            </w:pPr>
            <w:r>
              <w:rPr>
                <w:rFonts w:ascii="宋体" w:hAnsi="宋体" w:eastAsia="宋体"/>
                <w:sz w:val="16"/>
              </w:rPr>
              <w:t>拨付欠款费用成本（万元）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90CA4">
            <w:pPr>
              <w:jc w:val="center"/>
            </w:pPr>
            <w:r>
              <w:rPr>
                <w:rFonts w:ascii="宋体" w:hAnsi="宋体" w:eastAsia="宋体"/>
                <w:sz w:val="16"/>
              </w:rPr>
              <w:t>&lt;=288.70万元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8F3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4B8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BBD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D49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3C3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2F8F4">
            <w:pPr>
              <w:jc w:val="center"/>
            </w:pPr>
            <w:r>
              <w:rPr>
                <w:rFonts w:ascii="宋体" w:hAnsi="宋体" w:eastAsia="宋体"/>
                <w:sz w:val="16"/>
              </w:rPr>
              <w:t>=288.7万元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245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C9802">
            <w:pPr>
              <w:jc w:val="center"/>
            </w:pPr>
          </w:p>
        </w:tc>
      </w:tr>
      <w:tr w14:paraId="647F09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619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477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DF4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3F9DE">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B3BE8">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8BEE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397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381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E1B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178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158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558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1FC3E">
            <w:pPr>
              <w:jc w:val="center"/>
            </w:pPr>
          </w:p>
        </w:tc>
      </w:tr>
      <w:tr w14:paraId="7F5F06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86C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D427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71EB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4B838">
            <w:pPr>
              <w:jc w:val="center"/>
            </w:pPr>
            <w:r>
              <w:rPr>
                <w:rFonts w:ascii="宋体" w:hAnsi="宋体" w:eastAsia="宋体"/>
                <w:sz w:val="16"/>
              </w:rPr>
              <w:t>解决相关企业越级上访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7F530">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FE8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214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CFC7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345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8E6DA">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CCCC9">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3AFC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810F4">
            <w:pPr>
              <w:jc w:val="center"/>
            </w:pPr>
          </w:p>
        </w:tc>
      </w:tr>
      <w:tr w14:paraId="3B999F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716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8E3B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47B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F42CE">
            <w:pPr>
              <w:jc w:val="center"/>
            </w:pPr>
            <w:r>
              <w:rPr>
                <w:rFonts w:ascii="宋体" w:hAnsi="宋体" w:eastAsia="宋体"/>
                <w:sz w:val="16"/>
              </w:rPr>
              <w:t>受益企业人员满意度（%）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37A3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DFE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319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A51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6DF6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5801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C79A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BAC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D67FD">
            <w:pPr>
              <w:jc w:val="center"/>
            </w:pPr>
          </w:p>
        </w:tc>
      </w:tr>
      <w:tr w14:paraId="1ED5488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9A228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1548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88CB2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7B9C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E3ACD40"/>
        </w:tc>
      </w:tr>
    </w:tbl>
    <w:p w14:paraId="54933C6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7B3DDFB">
        <w:tblPrEx>
          <w:tblCellMar>
            <w:top w:w="0" w:type="dxa"/>
            <w:left w:w="108" w:type="dxa"/>
            <w:bottom w:w="0" w:type="dxa"/>
            <w:right w:w="108" w:type="dxa"/>
          </w:tblCellMar>
        </w:tblPrEx>
        <w:tc>
          <w:tcPr>
            <w:tcW w:w="8848" w:type="dxa"/>
            <w:gridSpan w:val="14"/>
            <w:vAlign w:val="center"/>
          </w:tcPr>
          <w:p w14:paraId="4B7B8158">
            <w:pPr>
              <w:jc w:val="center"/>
            </w:pPr>
            <w:r>
              <w:rPr>
                <w:rFonts w:ascii="宋体" w:hAnsi="宋体" w:eastAsia="宋体"/>
                <w:sz w:val="24"/>
              </w:rPr>
              <w:t>项目支出绩效自评表</w:t>
            </w:r>
          </w:p>
        </w:tc>
      </w:tr>
      <w:tr w14:paraId="03638B57">
        <w:tblPrEx>
          <w:tblCellMar>
            <w:top w:w="0" w:type="dxa"/>
            <w:left w:w="108" w:type="dxa"/>
            <w:bottom w:w="0" w:type="dxa"/>
            <w:right w:w="108" w:type="dxa"/>
          </w:tblCellMar>
        </w:tblPrEx>
        <w:tc>
          <w:tcPr>
            <w:tcW w:w="8848" w:type="dxa"/>
            <w:gridSpan w:val="14"/>
            <w:vAlign w:val="center"/>
          </w:tcPr>
          <w:p w14:paraId="27EDA737">
            <w:pPr>
              <w:jc w:val="center"/>
            </w:pPr>
            <w:r>
              <w:rPr>
                <w:rFonts w:ascii="宋体" w:hAnsi="宋体" w:eastAsia="宋体"/>
                <w:sz w:val="24"/>
              </w:rPr>
              <w:t>(2024年度)</w:t>
            </w:r>
          </w:p>
        </w:tc>
      </w:tr>
      <w:tr w14:paraId="2333B1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62DD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33DD278">
            <w:pPr>
              <w:jc w:val="center"/>
            </w:pPr>
            <w:r>
              <w:rPr>
                <w:rFonts w:ascii="宋体" w:hAnsi="宋体" w:eastAsia="宋体"/>
                <w:sz w:val="16"/>
              </w:rPr>
              <w:t>疏附县石园镇农业产业强镇二期建设项目</w:t>
            </w:r>
          </w:p>
        </w:tc>
      </w:tr>
      <w:tr w14:paraId="59EEAE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9C0B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183B05">
            <w:pPr>
              <w:jc w:val="center"/>
            </w:pPr>
            <w:r>
              <w:rPr>
                <w:rFonts w:ascii="宋体" w:hAnsi="宋体" w:eastAsia="宋体"/>
                <w:sz w:val="16"/>
              </w:rPr>
              <w:t>新疆维吾尔自治区农业农村厅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CE6D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A7CE74">
            <w:pPr>
              <w:jc w:val="center"/>
            </w:pPr>
            <w:r>
              <w:rPr>
                <w:rFonts w:ascii="宋体" w:hAnsi="宋体" w:eastAsia="宋体"/>
                <w:sz w:val="16"/>
              </w:rPr>
              <w:t>疏附县农业农村局</w:t>
            </w:r>
          </w:p>
        </w:tc>
      </w:tr>
      <w:tr w14:paraId="599E0B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BE6FC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258F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7428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EE9B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7B65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B17A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59ED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C8A7F">
            <w:pPr>
              <w:jc w:val="center"/>
            </w:pPr>
            <w:r>
              <w:rPr>
                <w:rFonts w:ascii="宋体" w:hAnsi="宋体" w:eastAsia="宋体"/>
                <w:sz w:val="16"/>
              </w:rPr>
              <w:t>得分</w:t>
            </w:r>
          </w:p>
        </w:tc>
      </w:tr>
      <w:tr w14:paraId="040D59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698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B5E3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08CC1">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096F7">
            <w:pPr>
              <w:jc w:val="center"/>
            </w:pPr>
            <w:r>
              <w:rPr>
                <w:rFonts w:ascii="宋体" w:hAnsi="宋体" w:eastAsia="宋体"/>
                <w:sz w:val="16"/>
              </w:rPr>
              <w:t>350.00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2E3C3">
            <w:pPr>
              <w:jc w:val="center"/>
            </w:pPr>
            <w:r>
              <w:rPr>
                <w:rFonts w:ascii="宋体" w:hAnsi="宋体" w:eastAsia="宋体"/>
                <w:sz w:val="16"/>
              </w:rPr>
              <w:t>350.00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827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6979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F7F0F">
            <w:pPr>
              <w:jc w:val="center"/>
            </w:pPr>
            <w:r>
              <w:rPr>
                <w:rFonts w:ascii="宋体" w:hAnsi="宋体" w:eastAsia="宋体"/>
                <w:sz w:val="16"/>
              </w:rPr>
              <w:t>10.00分</w:t>
            </w:r>
          </w:p>
        </w:tc>
      </w:tr>
      <w:tr w14:paraId="42CE79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7CF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2455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8B930">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0A002">
            <w:pPr>
              <w:jc w:val="center"/>
            </w:pPr>
            <w:r>
              <w:rPr>
                <w:rFonts w:ascii="宋体" w:hAnsi="宋体" w:eastAsia="宋体"/>
                <w:sz w:val="16"/>
              </w:rPr>
              <w:t>350.00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56386">
            <w:pPr>
              <w:jc w:val="center"/>
            </w:pPr>
            <w:r>
              <w:rPr>
                <w:rFonts w:ascii="宋体" w:hAnsi="宋体" w:eastAsia="宋体"/>
                <w:sz w:val="16"/>
              </w:rPr>
              <w:t>350.00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205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BB6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FEE17">
            <w:pPr>
              <w:jc w:val="center"/>
            </w:pPr>
            <w:r>
              <w:rPr>
                <w:rFonts w:ascii="宋体" w:hAnsi="宋体" w:eastAsia="宋体"/>
                <w:sz w:val="16"/>
              </w:rPr>
              <w:t>—</w:t>
            </w:r>
          </w:p>
        </w:tc>
      </w:tr>
      <w:tr w14:paraId="41343C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EAC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0171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6FB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7E8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C52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EE03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A46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E1BCB">
            <w:pPr>
              <w:jc w:val="center"/>
            </w:pPr>
            <w:r>
              <w:rPr>
                <w:rFonts w:ascii="宋体" w:hAnsi="宋体" w:eastAsia="宋体"/>
                <w:sz w:val="16"/>
              </w:rPr>
              <w:t>—</w:t>
            </w:r>
          </w:p>
        </w:tc>
      </w:tr>
      <w:tr w14:paraId="69E90E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CB0C5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64EA3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085241">
            <w:pPr>
              <w:jc w:val="center"/>
            </w:pPr>
            <w:r>
              <w:rPr>
                <w:rFonts w:ascii="宋体" w:hAnsi="宋体" w:eastAsia="宋体"/>
                <w:sz w:val="16"/>
              </w:rPr>
              <w:t>实际完成情况</w:t>
            </w:r>
          </w:p>
        </w:tc>
      </w:tr>
      <w:tr w14:paraId="29F47C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F44E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0FE334">
            <w:pPr>
              <w:jc w:val="both"/>
            </w:pPr>
            <w:r>
              <w:rPr>
                <w:rFonts w:ascii="宋体" w:hAnsi="宋体" w:eastAsia="宋体"/>
                <w:sz w:val="16"/>
              </w:rPr>
              <w:t>该项目预算数为350万元，用于企业补助。主要是对企业购买设备总成本的25%进行奖补，完成时间为2024年12月，通过该项目，延长本地蔬菜储存时间，提高市场竞争力和附加值，从而间接提高农户收入，促进产业发展，进一步完成产业强镇的总目标。有效保障国家粮食安全,受益工作人员满意度预计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D2D3D1">
            <w:pPr>
              <w:jc w:val="both"/>
            </w:pPr>
            <w:r>
              <w:rPr>
                <w:rFonts w:hint="eastAsia" w:ascii="宋体" w:hAnsi="宋体"/>
                <w:sz w:val="16"/>
                <w:lang w:eastAsia="zh-CN"/>
              </w:rPr>
              <w:t>截至2024</w:t>
            </w:r>
            <w:r>
              <w:rPr>
                <w:rFonts w:ascii="宋体" w:hAnsi="宋体" w:eastAsia="宋体"/>
                <w:sz w:val="16"/>
              </w:rPr>
              <w:t>年12月31日，该项目预算数350万元，目前财政拨付350万元,用于企业补助蔬菜制干加工设备1批，延长蔬菜保鲜泡沫箱设备1批，延长蔬菜保鲜制冷设备1批。保障国家粮食安全,受益工作人员满意度达到100%。</w:t>
            </w:r>
          </w:p>
        </w:tc>
      </w:tr>
      <w:tr w14:paraId="202AF7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5DE9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EEAC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2FC4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C825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5A62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9E0C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E4BA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FD2C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E291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7EE5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CAB7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9398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1ED27">
            <w:pPr>
              <w:jc w:val="center"/>
            </w:pPr>
            <w:r>
              <w:rPr>
                <w:rFonts w:ascii="宋体" w:hAnsi="宋体" w:eastAsia="宋体"/>
                <w:sz w:val="16"/>
              </w:rPr>
              <w:t>偏差原因分析及改进措施</w:t>
            </w:r>
          </w:p>
        </w:tc>
      </w:tr>
      <w:tr w14:paraId="19DA9D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3D2AE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933E4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FC752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DE150">
            <w:pPr>
              <w:jc w:val="center"/>
            </w:pPr>
            <w:r>
              <w:rPr>
                <w:rFonts w:ascii="宋体" w:hAnsi="宋体" w:eastAsia="宋体"/>
                <w:sz w:val="16"/>
              </w:rPr>
              <w:t>蔬菜制干加工设备（批）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ACD31">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16C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DF5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C273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B8A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AE8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550D5">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41BE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9A989">
            <w:pPr>
              <w:jc w:val="center"/>
            </w:pPr>
          </w:p>
        </w:tc>
      </w:tr>
      <w:tr w14:paraId="2F1D69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8F4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EB4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6BC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42ADE">
            <w:pPr>
              <w:jc w:val="center"/>
            </w:pPr>
            <w:r>
              <w:rPr>
                <w:rFonts w:ascii="宋体" w:hAnsi="宋体" w:eastAsia="宋体"/>
                <w:sz w:val="16"/>
              </w:rPr>
              <w:t>延长蔬菜保鲜泡沫箱设备（批）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134C7">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852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AB7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65FB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9DB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532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EDDBF">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0AB3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1CFB6">
            <w:pPr>
              <w:jc w:val="center"/>
            </w:pPr>
          </w:p>
        </w:tc>
      </w:tr>
      <w:tr w14:paraId="3A4CC1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2C1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E9E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889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97593">
            <w:pPr>
              <w:jc w:val="center"/>
            </w:pPr>
            <w:r>
              <w:rPr>
                <w:rFonts w:ascii="宋体" w:hAnsi="宋体" w:eastAsia="宋体"/>
                <w:sz w:val="16"/>
              </w:rPr>
              <w:t>延长蔬菜保鲜制冷设备（批）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4DC24">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1C0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84E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9900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09B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091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A75AB">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D008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C30CA">
            <w:pPr>
              <w:jc w:val="center"/>
            </w:pPr>
          </w:p>
        </w:tc>
      </w:tr>
      <w:tr w14:paraId="176CBA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86D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006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5D08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29EAC">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003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DB9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9DA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2AB2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3E4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347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203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F6A3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257CE">
            <w:pPr>
              <w:jc w:val="center"/>
            </w:pPr>
          </w:p>
        </w:tc>
      </w:tr>
      <w:tr w14:paraId="4C3BBF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BB5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DC88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1542C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93FB5">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69B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A6A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CE3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13A7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048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0E7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12F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0DCF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7BD72">
            <w:pPr>
              <w:jc w:val="center"/>
            </w:pPr>
          </w:p>
        </w:tc>
      </w:tr>
      <w:tr w14:paraId="0553A5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C89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57C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B9F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3E8E2">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688D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394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554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7793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058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BDF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3B61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352E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F0485">
            <w:pPr>
              <w:jc w:val="center"/>
            </w:pPr>
          </w:p>
        </w:tc>
      </w:tr>
      <w:tr w14:paraId="35D7D1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477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68DD0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EC862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3D2CD">
            <w:pPr>
              <w:jc w:val="center"/>
            </w:pPr>
            <w:r>
              <w:rPr>
                <w:rFonts w:ascii="宋体" w:hAnsi="宋体" w:eastAsia="宋体"/>
                <w:sz w:val="16"/>
              </w:rPr>
              <w:t>设备成本投入（万元）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DC00B">
            <w:pPr>
              <w:jc w:val="center"/>
            </w:pPr>
            <w:r>
              <w:rPr>
                <w:rFonts w:ascii="宋体" w:hAnsi="宋体" w:eastAsia="宋体"/>
                <w:sz w:val="16"/>
              </w:rPr>
              <w:t>&lt;=350万元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59ED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9A2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51F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A95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7074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FCD80">
            <w:pPr>
              <w:jc w:val="center"/>
            </w:pPr>
            <w:r>
              <w:rPr>
                <w:rFonts w:ascii="宋体" w:hAnsi="宋体" w:eastAsia="宋体"/>
                <w:sz w:val="16"/>
              </w:rPr>
              <w:t>=350万元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662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78910">
            <w:pPr>
              <w:jc w:val="center"/>
            </w:pPr>
          </w:p>
        </w:tc>
      </w:tr>
      <w:tr w14:paraId="01E4B5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249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97E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6DA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D5564">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3C1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075E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E6C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D9F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8EA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7109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B20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E55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EF887">
            <w:pPr>
              <w:jc w:val="center"/>
            </w:pPr>
          </w:p>
        </w:tc>
      </w:tr>
      <w:tr w14:paraId="0AAC01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2D8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DBDD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2E77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D6675">
            <w:pPr>
              <w:jc w:val="center"/>
            </w:pPr>
            <w:r>
              <w:rPr>
                <w:rFonts w:ascii="宋体" w:hAnsi="宋体" w:eastAsia="宋体"/>
                <w:sz w:val="16"/>
              </w:rPr>
              <w:t>保障国家粮食安全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C7DB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280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EBE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A394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AA1A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B83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EED1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4A19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49A85">
            <w:pPr>
              <w:jc w:val="center"/>
            </w:pPr>
          </w:p>
        </w:tc>
      </w:tr>
      <w:tr w14:paraId="378FB4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F82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7C3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B9E6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A3414">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46FD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F73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6D8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71F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8CE5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77D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283F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6D5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B863F">
            <w:pPr>
              <w:jc w:val="center"/>
            </w:pPr>
          </w:p>
        </w:tc>
      </w:tr>
      <w:tr w14:paraId="0D81B30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EE9A9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E7E4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A44B4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E087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A4F35AF"/>
        </w:tc>
      </w:tr>
    </w:tbl>
    <w:p w14:paraId="7CA3C9A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DCC9789">
        <w:tblPrEx>
          <w:tblCellMar>
            <w:top w:w="0" w:type="dxa"/>
            <w:left w:w="108" w:type="dxa"/>
            <w:bottom w:w="0" w:type="dxa"/>
            <w:right w:w="108" w:type="dxa"/>
          </w:tblCellMar>
        </w:tblPrEx>
        <w:tc>
          <w:tcPr>
            <w:tcW w:w="8848" w:type="dxa"/>
            <w:gridSpan w:val="14"/>
            <w:vAlign w:val="center"/>
          </w:tcPr>
          <w:p w14:paraId="743C1F48">
            <w:pPr>
              <w:jc w:val="center"/>
            </w:pPr>
            <w:r>
              <w:rPr>
                <w:rFonts w:ascii="宋体" w:hAnsi="宋体" w:eastAsia="宋体"/>
                <w:sz w:val="24"/>
              </w:rPr>
              <w:t>项目支出绩效自评表</w:t>
            </w:r>
          </w:p>
        </w:tc>
      </w:tr>
      <w:tr w14:paraId="60E8260D">
        <w:tblPrEx>
          <w:tblCellMar>
            <w:top w:w="0" w:type="dxa"/>
            <w:left w:w="108" w:type="dxa"/>
            <w:bottom w:w="0" w:type="dxa"/>
            <w:right w:w="108" w:type="dxa"/>
          </w:tblCellMar>
        </w:tblPrEx>
        <w:tc>
          <w:tcPr>
            <w:tcW w:w="8848" w:type="dxa"/>
            <w:gridSpan w:val="14"/>
            <w:vAlign w:val="center"/>
          </w:tcPr>
          <w:p w14:paraId="354FF66F">
            <w:pPr>
              <w:jc w:val="center"/>
            </w:pPr>
            <w:r>
              <w:rPr>
                <w:rFonts w:ascii="宋体" w:hAnsi="宋体" w:eastAsia="宋体"/>
                <w:sz w:val="24"/>
              </w:rPr>
              <w:t>(2024年度)</w:t>
            </w:r>
          </w:p>
        </w:tc>
      </w:tr>
      <w:tr w14:paraId="7652C4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E9DD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82F03E5">
            <w:pPr>
              <w:jc w:val="center"/>
            </w:pPr>
            <w:r>
              <w:rPr>
                <w:rFonts w:ascii="宋体" w:hAnsi="宋体" w:eastAsia="宋体"/>
                <w:sz w:val="16"/>
              </w:rPr>
              <w:t>疏附县脱贫攻坚后评估数据采集分析系统新建项目</w:t>
            </w:r>
          </w:p>
        </w:tc>
      </w:tr>
      <w:tr w14:paraId="7E585D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56E2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85F09C">
            <w:pPr>
              <w:jc w:val="center"/>
            </w:pPr>
            <w:r>
              <w:rPr>
                <w:rFonts w:ascii="宋体" w:hAnsi="宋体" w:eastAsia="宋体"/>
                <w:sz w:val="16"/>
              </w:rPr>
              <w:t>疏附县乡村振兴局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0A4C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26CCA4">
            <w:pPr>
              <w:jc w:val="center"/>
            </w:pPr>
            <w:r>
              <w:rPr>
                <w:rFonts w:ascii="宋体" w:hAnsi="宋体" w:eastAsia="宋体"/>
                <w:sz w:val="16"/>
              </w:rPr>
              <w:t>疏附县农业农村局</w:t>
            </w:r>
          </w:p>
        </w:tc>
      </w:tr>
      <w:tr w14:paraId="5EB603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19A3C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8FE4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9225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F321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093F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2396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F100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30308">
            <w:pPr>
              <w:jc w:val="center"/>
            </w:pPr>
            <w:r>
              <w:rPr>
                <w:rFonts w:ascii="宋体" w:hAnsi="宋体" w:eastAsia="宋体"/>
                <w:sz w:val="16"/>
              </w:rPr>
              <w:t>得分</w:t>
            </w:r>
          </w:p>
        </w:tc>
      </w:tr>
      <w:tr w14:paraId="622E56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241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B01F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55B9B">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1E415">
            <w:pPr>
              <w:jc w:val="center"/>
            </w:pPr>
            <w:r>
              <w:rPr>
                <w:rFonts w:ascii="宋体" w:hAnsi="宋体" w:eastAsia="宋体"/>
                <w:sz w:val="16"/>
              </w:rPr>
              <w:t>97.90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19D36">
            <w:pPr>
              <w:jc w:val="center"/>
            </w:pPr>
            <w:r>
              <w:rPr>
                <w:rFonts w:ascii="宋体" w:hAnsi="宋体" w:eastAsia="宋体"/>
                <w:sz w:val="16"/>
              </w:rPr>
              <w:t>97.90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7FF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2207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E220B">
            <w:pPr>
              <w:jc w:val="center"/>
            </w:pPr>
            <w:r>
              <w:rPr>
                <w:rFonts w:ascii="宋体" w:hAnsi="宋体" w:eastAsia="宋体"/>
                <w:sz w:val="16"/>
              </w:rPr>
              <w:t>10.00分</w:t>
            </w:r>
          </w:p>
        </w:tc>
      </w:tr>
      <w:tr w14:paraId="26CDB4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3EB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E4D8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FD439">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BF8F4">
            <w:pPr>
              <w:jc w:val="center"/>
            </w:pPr>
            <w:r>
              <w:rPr>
                <w:rFonts w:ascii="宋体" w:hAnsi="宋体" w:eastAsia="宋体"/>
                <w:sz w:val="16"/>
              </w:rPr>
              <w:t>97.90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7073F">
            <w:pPr>
              <w:jc w:val="center"/>
            </w:pPr>
            <w:r>
              <w:rPr>
                <w:rFonts w:ascii="宋体" w:hAnsi="宋体" w:eastAsia="宋体"/>
                <w:sz w:val="16"/>
              </w:rPr>
              <w:t>97.90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44C9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83B7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1E7C6">
            <w:pPr>
              <w:jc w:val="center"/>
            </w:pPr>
            <w:r>
              <w:rPr>
                <w:rFonts w:ascii="宋体" w:hAnsi="宋体" w:eastAsia="宋体"/>
                <w:sz w:val="16"/>
              </w:rPr>
              <w:t>—</w:t>
            </w:r>
          </w:p>
        </w:tc>
      </w:tr>
      <w:tr w14:paraId="3F3774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298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8B5A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755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CAB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768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85BD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86A5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6A90B">
            <w:pPr>
              <w:jc w:val="center"/>
            </w:pPr>
            <w:r>
              <w:rPr>
                <w:rFonts w:ascii="宋体" w:hAnsi="宋体" w:eastAsia="宋体"/>
                <w:sz w:val="16"/>
              </w:rPr>
              <w:t>—</w:t>
            </w:r>
          </w:p>
        </w:tc>
      </w:tr>
      <w:tr w14:paraId="7E5C1C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5FC26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3DAE1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37EA73">
            <w:pPr>
              <w:jc w:val="center"/>
            </w:pPr>
            <w:r>
              <w:rPr>
                <w:rFonts w:ascii="宋体" w:hAnsi="宋体" w:eastAsia="宋体"/>
                <w:sz w:val="16"/>
              </w:rPr>
              <w:t>实际完成情况</w:t>
            </w:r>
          </w:p>
        </w:tc>
      </w:tr>
      <w:tr w14:paraId="5F22D2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8D4F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40C5DB">
            <w:pPr>
              <w:jc w:val="both"/>
            </w:pPr>
            <w:r>
              <w:rPr>
                <w:rFonts w:ascii="宋体" w:hAnsi="宋体" w:eastAsia="宋体"/>
                <w:sz w:val="16"/>
              </w:rPr>
              <w:t>中国电信捐赠资金100万元。该项目主要建设乡村人口信息数据管理平台开发应用，实现乡村人口数据采集、收入测算、数据分析统计无纸化办公，推进乡村振兴数字化推广应用；通过购置数据采集、抽样核查数据设备，为督促检查、抽样核查乡村人口信息提供保障；及时掌握乡村人口信息现状及时发现存在的问题，为加快乡村振兴发展脚步提供有效的信息化手段。</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5941A0">
            <w:pPr>
              <w:jc w:val="both"/>
            </w:pPr>
            <w:r>
              <w:rPr>
                <w:rFonts w:hint="eastAsia" w:ascii="宋体" w:hAnsi="宋体"/>
                <w:sz w:val="16"/>
                <w:lang w:eastAsia="zh-CN"/>
              </w:rPr>
              <w:t>截至</w:t>
            </w:r>
            <w:r>
              <w:rPr>
                <w:rFonts w:ascii="宋体" w:hAnsi="宋体" w:eastAsia="宋体"/>
                <w:sz w:val="16"/>
              </w:rPr>
              <w:t>2024年12月31日，本项目全年预算数97.90万元，全年执行数97.90万元，执行率100%。完成购买了5台移动笔记本系统终端和5台移动平板终端，购置三条生产线设备成本97.9万元。通过实施项目有效带动并增加了贫困人口经济收入，受益建档立卡农户数达到300户，受益建档立卡贫困户满意度达到95%。</w:t>
            </w:r>
          </w:p>
        </w:tc>
      </w:tr>
      <w:tr w14:paraId="7E31B3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5CFF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067D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85A4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C0B8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D358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3B49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1438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638A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6F16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CE7A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4448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9F1B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CDB0C">
            <w:pPr>
              <w:jc w:val="center"/>
            </w:pPr>
            <w:r>
              <w:rPr>
                <w:rFonts w:ascii="宋体" w:hAnsi="宋体" w:eastAsia="宋体"/>
                <w:sz w:val="16"/>
              </w:rPr>
              <w:t>偏差原因分析及改进措施</w:t>
            </w:r>
          </w:p>
        </w:tc>
      </w:tr>
      <w:tr w14:paraId="6744A2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2480E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F3F9C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C111F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3BF95">
            <w:pPr>
              <w:jc w:val="center"/>
            </w:pPr>
            <w:r>
              <w:rPr>
                <w:rFonts w:ascii="宋体" w:hAnsi="宋体" w:eastAsia="宋体"/>
                <w:sz w:val="16"/>
              </w:rPr>
              <w:t>终端笔记本电脑（台）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C8DFC">
            <w:pPr>
              <w:jc w:val="center"/>
            </w:pPr>
            <w:r>
              <w:rPr>
                <w:rFonts w:ascii="宋体" w:hAnsi="宋体" w:eastAsia="宋体"/>
                <w:sz w:val="16"/>
              </w:rPr>
              <w:t>&gt;=5台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2CC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5EB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6CF9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4A1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008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F0225">
            <w:pPr>
              <w:jc w:val="center"/>
            </w:pPr>
            <w:r>
              <w:rPr>
                <w:rFonts w:ascii="宋体" w:hAnsi="宋体" w:eastAsia="宋体"/>
                <w:sz w:val="16"/>
              </w:rPr>
              <w:t>=5台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208B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C0E57">
            <w:pPr>
              <w:jc w:val="center"/>
            </w:pPr>
          </w:p>
        </w:tc>
      </w:tr>
      <w:tr w14:paraId="5813B7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207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082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704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D0C95">
            <w:pPr>
              <w:jc w:val="center"/>
            </w:pPr>
            <w:r>
              <w:rPr>
                <w:rFonts w:ascii="宋体" w:hAnsi="宋体" w:eastAsia="宋体"/>
                <w:sz w:val="16"/>
              </w:rPr>
              <w:t>终端平板电脑（台）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2406B">
            <w:pPr>
              <w:jc w:val="center"/>
            </w:pPr>
            <w:r>
              <w:rPr>
                <w:rFonts w:ascii="宋体" w:hAnsi="宋体" w:eastAsia="宋体"/>
                <w:sz w:val="16"/>
              </w:rPr>
              <w:t>&gt;=5台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CB5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78C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196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87C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E1E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C73C7">
            <w:pPr>
              <w:jc w:val="center"/>
            </w:pPr>
            <w:r>
              <w:rPr>
                <w:rFonts w:ascii="宋体" w:hAnsi="宋体" w:eastAsia="宋体"/>
                <w:sz w:val="16"/>
              </w:rPr>
              <w:t>=5台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A6FE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23C9D">
            <w:pPr>
              <w:jc w:val="center"/>
            </w:pPr>
          </w:p>
        </w:tc>
      </w:tr>
      <w:tr w14:paraId="35612B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335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E10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0D48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63DA0">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DE8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2B2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FE0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DEE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91E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CAC9F">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E5C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F65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C918B">
            <w:pPr>
              <w:jc w:val="center"/>
            </w:pPr>
          </w:p>
        </w:tc>
      </w:tr>
      <w:tr w14:paraId="5E734F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7B9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39F6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EB218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F4E88">
            <w:pPr>
              <w:jc w:val="center"/>
            </w:pPr>
            <w:r>
              <w:rPr>
                <w:rFonts w:ascii="宋体" w:hAnsi="宋体" w:eastAsia="宋体"/>
                <w:sz w:val="16"/>
              </w:rPr>
              <w:t>项目开工及时率（%）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5D3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4B0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FF3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2C2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961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3183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117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F37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200F3">
            <w:pPr>
              <w:jc w:val="center"/>
            </w:pPr>
          </w:p>
        </w:tc>
      </w:tr>
      <w:tr w14:paraId="258970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537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7FC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BFC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F4B5B">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ED0CA">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7C5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4F3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67E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934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4E6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39A95">
            <w:pPr>
              <w:jc w:val="center"/>
            </w:pPr>
            <w:r>
              <w:rPr>
                <w:rFonts w:ascii="宋体" w:hAnsi="宋体" w:eastAsia="宋体"/>
                <w:sz w:val="16"/>
              </w:rPr>
              <w:t>2024年9月20日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3CC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F36AA">
            <w:pPr>
              <w:jc w:val="center"/>
            </w:pPr>
          </w:p>
        </w:tc>
      </w:tr>
      <w:tr w14:paraId="5FB699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EBC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BEB2E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C2B6D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9FD8D">
            <w:pPr>
              <w:jc w:val="center"/>
            </w:pPr>
            <w:r>
              <w:rPr>
                <w:rFonts w:ascii="宋体" w:hAnsi="宋体" w:eastAsia="宋体"/>
                <w:sz w:val="16"/>
              </w:rPr>
              <w:t>购置三条生产线设备成本（万元）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55B30">
            <w:pPr>
              <w:jc w:val="center"/>
            </w:pPr>
            <w:r>
              <w:rPr>
                <w:rFonts w:ascii="宋体" w:hAnsi="宋体" w:eastAsia="宋体"/>
                <w:sz w:val="16"/>
              </w:rPr>
              <w:t>&lt;=97.9万元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EFB8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C43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63D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E32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502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91B56">
            <w:pPr>
              <w:jc w:val="center"/>
            </w:pPr>
            <w:r>
              <w:rPr>
                <w:rFonts w:ascii="宋体" w:hAnsi="宋体" w:eastAsia="宋体"/>
                <w:sz w:val="16"/>
              </w:rPr>
              <w:t>=97.9万元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BBA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46EFD">
            <w:pPr>
              <w:jc w:val="center"/>
            </w:pPr>
          </w:p>
        </w:tc>
      </w:tr>
      <w:tr w14:paraId="588CD2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AFA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BD4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31B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393C8">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4C28B">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02AC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0C6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FDB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2CE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108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C91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8DC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C9037">
            <w:pPr>
              <w:jc w:val="center"/>
            </w:pPr>
          </w:p>
        </w:tc>
      </w:tr>
      <w:tr w14:paraId="647655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4E15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F4AD7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449DC">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06F00">
            <w:pPr>
              <w:jc w:val="center"/>
            </w:pPr>
            <w:r>
              <w:rPr>
                <w:rFonts w:ascii="宋体" w:hAnsi="宋体" w:eastAsia="宋体"/>
                <w:sz w:val="16"/>
              </w:rPr>
              <w:t>带动增加贫困人口经济收入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28B40">
            <w:pPr>
              <w:jc w:val="center"/>
            </w:pPr>
            <w:r>
              <w:rPr>
                <w:rFonts w:ascii="宋体" w:hAnsi="宋体" w:eastAsia="宋体"/>
                <w:sz w:val="16"/>
              </w:rPr>
              <w:t>有效带动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A2B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F26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30C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AE77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FB7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820F0">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FBE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91947">
            <w:pPr>
              <w:jc w:val="center"/>
            </w:pPr>
          </w:p>
        </w:tc>
      </w:tr>
      <w:tr w14:paraId="400B73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06D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657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96D1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76EEB">
            <w:pPr>
              <w:jc w:val="center"/>
            </w:pPr>
            <w:r>
              <w:rPr>
                <w:rFonts w:ascii="宋体" w:hAnsi="宋体" w:eastAsia="宋体"/>
                <w:sz w:val="16"/>
              </w:rPr>
              <w:t>受益建档立卡农户数（个）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9C21A">
            <w:pPr>
              <w:jc w:val="center"/>
            </w:pPr>
            <w:r>
              <w:rPr>
                <w:rFonts w:ascii="宋体" w:hAnsi="宋体" w:eastAsia="宋体"/>
                <w:sz w:val="16"/>
              </w:rPr>
              <w:t>&gt;=300个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CBB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77F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489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EAAD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11528">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0677D">
            <w:pPr>
              <w:jc w:val="center"/>
            </w:pPr>
            <w:r>
              <w:rPr>
                <w:rFonts w:ascii="宋体" w:hAnsi="宋体" w:eastAsia="宋体"/>
                <w:sz w:val="16"/>
              </w:rPr>
              <w:t>=300个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D8A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DBE2C">
            <w:pPr>
              <w:jc w:val="center"/>
            </w:pPr>
          </w:p>
        </w:tc>
      </w:tr>
      <w:tr w14:paraId="37B35E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DC1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E9BB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582B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811F5">
            <w:pPr>
              <w:jc w:val="center"/>
            </w:pPr>
            <w:r>
              <w:rPr>
                <w:rFonts w:ascii="宋体" w:hAnsi="宋体" w:eastAsia="宋体"/>
                <w:sz w:val="16"/>
              </w:rPr>
              <w:t>受益建档立卡贫困户满意度（%）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C17F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A43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074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452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B830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CAC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7C65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C3D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CF16E">
            <w:pPr>
              <w:jc w:val="center"/>
            </w:pPr>
          </w:p>
        </w:tc>
      </w:tr>
      <w:tr w14:paraId="65812AD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FF23B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1DF0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AD452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A8E30">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C835552"/>
        </w:tc>
      </w:tr>
    </w:tbl>
    <w:p w14:paraId="49D5228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DE5C013">
        <w:tblPrEx>
          <w:tblCellMar>
            <w:top w:w="0" w:type="dxa"/>
            <w:left w:w="108" w:type="dxa"/>
            <w:bottom w:w="0" w:type="dxa"/>
            <w:right w:w="108" w:type="dxa"/>
          </w:tblCellMar>
        </w:tblPrEx>
        <w:tc>
          <w:tcPr>
            <w:tcW w:w="8848" w:type="dxa"/>
            <w:gridSpan w:val="14"/>
            <w:vAlign w:val="center"/>
          </w:tcPr>
          <w:p w14:paraId="18E1E5FA">
            <w:pPr>
              <w:jc w:val="center"/>
            </w:pPr>
            <w:r>
              <w:rPr>
                <w:rFonts w:ascii="宋体" w:hAnsi="宋体" w:eastAsia="宋体"/>
                <w:sz w:val="24"/>
              </w:rPr>
              <w:t>项目支出绩效自评表</w:t>
            </w:r>
          </w:p>
        </w:tc>
      </w:tr>
      <w:tr w14:paraId="0D87ED0E">
        <w:tblPrEx>
          <w:tblCellMar>
            <w:top w:w="0" w:type="dxa"/>
            <w:left w:w="108" w:type="dxa"/>
            <w:bottom w:w="0" w:type="dxa"/>
            <w:right w:w="108" w:type="dxa"/>
          </w:tblCellMar>
        </w:tblPrEx>
        <w:tc>
          <w:tcPr>
            <w:tcW w:w="8848" w:type="dxa"/>
            <w:gridSpan w:val="14"/>
            <w:vAlign w:val="center"/>
          </w:tcPr>
          <w:p w14:paraId="077DC1A9">
            <w:pPr>
              <w:jc w:val="center"/>
            </w:pPr>
            <w:r>
              <w:rPr>
                <w:rFonts w:ascii="宋体" w:hAnsi="宋体" w:eastAsia="宋体"/>
                <w:sz w:val="24"/>
              </w:rPr>
              <w:t>(2024年度)</w:t>
            </w:r>
          </w:p>
        </w:tc>
      </w:tr>
      <w:tr w14:paraId="72FE9E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4744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3D7C07A">
            <w:pPr>
              <w:jc w:val="center"/>
            </w:pPr>
            <w:r>
              <w:rPr>
                <w:rFonts w:ascii="宋体" w:hAnsi="宋体" w:eastAsia="宋体"/>
                <w:sz w:val="16"/>
              </w:rPr>
              <w:t>疏附县阿依丁克恰农畜产品农民专业合作社肉羊标准化规模养殖场（区）建设项目</w:t>
            </w:r>
          </w:p>
        </w:tc>
      </w:tr>
      <w:tr w14:paraId="3E84C2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8998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5C12FC">
            <w:pPr>
              <w:jc w:val="center"/>
            </w:pPr>
            <w:r>
              <w:rPr>
                <w:rFonts w:ascii="宋体" w:hAnsi="宋体" w:eastAsia="宋体"/>
                <w:sz w:val="16"/>
              </w:rPr>
              <w:t>新疆维吾尔自治区农业农村厅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CA04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8BD151">
            <w:pPr>
              <w:jc w:val="center"/>
            </w:pPr>
            <w:r>
              <w:rPr>
                <w:rFonts w:ascii="宋体" w:hAnsi="宋体" w:eastAsia="宋体"/>
                <w:sz w:val="16"/>
              </w:rPr>
              <w:t>疏附县农业农村局</w:t>
            </w:r>
          </w:p>
        </w:tc>
      </w:tr>
      <w:tr w14:paraId="2C06F4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14600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0BCD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867B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71EC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5DB7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1497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5E34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9909B">
            <w:pPr>
              <w:jc w:val="center"/>
            </w:pPr>
            <w:r>
              <w:rPr>
                <w:rFonts w:ascii="宋体" w:hAnsi="宋体" w:eastAsia="宋体"/>
                <w:sz w:val="16"/>
              </w:rPr>
              <w:t>得分</w:t>
            </w:r>
          </w:p>
        </w:tc>
      </w:tr>
      <w:tr w14:paraId="2C2FE7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B61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5B74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ADE5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85FD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D609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516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BF9D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0C48A">
            <w:pPr>
              <w:jc w:val="center"/>
            </w:pPr>
            <w:r>
              <w:rPr>
                <w:rFonts w:ascii="宋体" w:hAnsi="宋体" w:eastAsia="宋体"/>
                <w:sz w:val="16"/>
              </w:rPr>
              <w:t>10.00分</w:t>
            </w:r>
          </w:p>
        </w:tc>
      </w:tr>
      <w:tr w14:paraId="7F136B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923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8D8F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5720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9030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8163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B5C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93C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3CDDF">
            <w:pPr>
              <w:jc w:val="center"/>
            </w:pPr>
            <w:r>
              <w:rPr>
                <w:rFonts w:ascii="宋体" w:hAnsi="宋体" w:eastAsia="宋体"/>
                <w:sz w:val="16"/>
              </w:rPr>
              <w:t>—</w:t>
            </w:r>
          </w:p>
        </w:tc>
      </w:tr>
      <w:tr w14:paraId="32CB04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B57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8F92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E37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541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C56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4209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BE7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3313B">
            <w:pPr>
              <w:jc w:val="center"/>
            </w:pPr>
            <w:r>
              <w:rPr>
                <w:rFonts w:ascii="宋体" w:hAnsi="宋体" w:eastAsia="宋体"/>
                <w:sz w:val="16"/>
              </w:rPr>
              <w:t>—</w:t>
            </w:r>
          </w:p>
        </w:tc>
      </w:tr>
      <w:tr w14:paraId="3477F8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4A466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3301A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4D38D9">
            <w:pPr>
              <w:jc w:val="center"/>
            </w:pPr>
            <w:r>
              <w:rPr>
                <w:rFonts w:ascii="宋体" w:hAnsi="宋体" w:eastAsia="宋体"/>
                <w:sz w:val="16"/>
              </w:rPr>
              <w:t>实际完成情况</w:t>
            </w:r>
          </w:p>
        </w:tc>
      </w:tr>
      <w:tr w14:paraId="6B17CA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3C51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40ECC7">
            <w:pPr>
              <w:jc w:val="both"/>
            </w:pPr>
            <w:r>
              <w:rPr>
                <w:rFonts w:ascii="宋体" w:hAnsi="宋体" w:eastAsia="宋体"/>
                <w:sz w:val="16"/>
              </w:rPr>
              <w:t>本项目预算金额为10万元，计划建设1座标准化棚圈，建设面积为600平方米。计划完成时间为2024年10月31日，项目建成后，受益人数3人，年收入达到2.5万元/人，受益企业和人员满意度达到100%。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2CD76B">
            <w:pPr>
              <w:jc w:val="both"/>
            </w:pPr>
            <w:r>
              <w:rPr>
                <w:rFonts w:hint="eastAsia" w:ascii="宋体" w:hAnsi="宋体"/>
                <w:sz w:val="16"/>
                <w:lang w:eastAsia="zh-CN"/>
              </w:rPr>
              <w:t>截至</w:t>
            </w:r>
            <w:r>
              <w:rPr>
                <w:rFonts w:ascii="宋体" w:hAnsi="宋体" w:eastAsia="宋体"/>
                <w:sz w:val="16"/>
              </w:rPr>
              <w:t>2024年12月31日，本项目预算金额为10万元，计划建设1座标准化棚圈，建设面积为600平方米，标准化圈舍建设费用10万元。项目建成后，受益人数3人，年收入达到2.5万元/人，受益企业和人员满意度达到100%。</w:t>
            </w:r>
          </w:p>
        </w:tc>
      </w:tr>
      <w:tr w14:paraId="28E26A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6AEE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B2FB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411E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4383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BDF4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FB34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CA08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7887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AFA0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0EF0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E3DB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70BA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6E4D8">
            <w:pPr>
              <w:jc w:val="center"/>
            </w:pPr>
            <w:r>
              <w:rPr>
                <w:rFonts w:ascii="宋体" w:hAnsi="宋体" w:eastAsia="宋体"/>
                <w:sz w:val="16"/>
              </w:rPr>
              <w:t>偏差原因分析及改进措施</w:t>
            </w:r>
          </w:p>
        </w:tc>
      </w:tr>
      <w:tr w14:paraId="723720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061A1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C259A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F9BF0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53366">
            <w:pPr>
              <w:jc w:val="center"/>
            </w:pPr>
            <w:r>
              <w:rPr>
                <w:rFonts w:ascii="宋体" w:hAnsi="宋体" w:eastAsia="宋体"/>
                <w:sz w:val="16"/>
              </w:rPr>
              <w:t>标准化圈舍（座）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BA200">
            <w:pPr>
              <w:jc w:val="center"/>
            </w:pPr>
            <w:r>
              <w:rPr>
                <w:rFonts w:ascii="宋体" w:hAnsi="宋体" w:eastAsia="宋体"/>
                <w:sz w:val="16"/>
              </w:rPr>
              <w:t>&gt;=1座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6B2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A8E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258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9E8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1FF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B604A">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484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3B168">
            <w:pPr>
              <w:jc w:val="center"/>
            </w:pPr>
          </w:p>
        </w:tc>
      </w:tr>
      <w:tr w14:paraId="514D57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C55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2F3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CE8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8A928">
            <w:pPr>
              <w:jc w:val="center"/>
            </w:pPr>
            <w:r>
              <w:rPr>
                <w:rFonts w:ascii="宋体" w:hAnsi="宋体" w:eastAsia="宋体"/>
                <w:sz w:val="16"/>
              </w:rPr>
              <w:t>标准化圈舍（平方米）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D8B92">
            <w:pPr>
              <w:jc w:val="center"/>
            </w:pPr>
            <w:r>
              <w:rPr>
                <w:rFonts w:ascii="宋体" w:hAnsi="宋体" w:eastAsia="宋体"/>
                <w:sz w:val="16"/>
              </w:rPr>
              <w:t>&gt;=600平方米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4F4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CCC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13C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D5C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C24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09F28">
            <w:pPr>
              <w:jc w:val="center"/>
            </w:pPr>
            <w:r>
              <w:rPr>
                <w:rFonts w:ascii="宋体" w:hAnsi="宋体" w:eastAsia="宋体"/>
                <w:sz w:val="16"/>
              </w:rPr>
              <w:t>=600平方米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D31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5D750">
            <w:pPr>
              <w:jc w:val="center"/>
            </w:pPr>
          </w:p>
        </w:tc>
      </w:tr>
      <w:tr w14:paraId="0A0EFA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23F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229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D6B4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868E2">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4CE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83D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2CC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79C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9DF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210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928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904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2BC3E">
            <w:pPr>
              <w:jc w:val="center"/>
            </w:pPr>
          </w:p>
        </w:tc>
      </w:tr>
      <w:tr w14:paraId="44917C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157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E82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9BD2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9B5CE">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C3702">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074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3A9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95D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8BF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5E4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D9C1D">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8AD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8E4D4">
            <w:pPr>
              <w:jc w:val="center"/>
            </w:pPr>
          </w:p>
        </w:tc>
      </w:tr>
      <w:tr w14:paraId="346AA8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05C2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4698F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A130D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7CA7D">
            <w:pPr>
              <w:jc w:val="center"/>
            </w:pPr>
            <w:r>
              <w:rPr>
                <w:rFonts w:ascii="宋体" w:hAnsi="宋体" w:eastAsia="宋体"/>
                <w:sz w:val="16"/>
              </w:rPr>
              <w:t>标准化圈舍建设费用（万元）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68CFE">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00E3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2F6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BB4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29F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2D8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34E59">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69C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92FA9">
            <w:pPr>
              <w:jc w:val="center"/>
            </w:pPr>
          </w:p>
        </w:tc>
      </w:tr>
      <w:tr w14:paraId="707464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254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67C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E12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F9B26">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E39E4">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8A80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241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5FC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323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B85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186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B7A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BAC03">
            <w:pPr>
              <w:jc w:val="center"/>
            </w:pPr>
          </w:p>
        </w:tc>
      </w:tr>
      <w:tr w14:paraId="51C17F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F2F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28E9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E82B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4CBF9">
            <w:pPr>
              <w:jc w:val="center"/>
            </w:pPr>
            <w:r>
              <w:rPr>
                <w:rFonts w:ascii="宋体" w:hAnsi="宋体" w:eastAsia="宋体"/>
                <w:sz w:val="16"/>
              </w:rPr>
              <w:t>受益就业人口数（人）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5330C">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A15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CD5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3C61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836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256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4D408">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AB0C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72EEF">
            <w:pPr>
              <w:jc w:val="center"/>
            </w:pPr>
          </w:p>
        </w:tc>
      </w:tr>
      <w:tr w14:paraId="7DB418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727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652C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40FC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37166">
            <w:pPr>
              <w:jc w:val="center"/>
            </w:pPr>
            <w:r>
              <w:rPr>
                <w:rFonts w:ascii="宋体" w:hAnsi="宋体" w:eastAsia="宋体"/>
                <w:sz w:val="16"/>
              </w:rPr>
              <w:t>受益企业和人员满意度（%）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13B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E53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56E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4B5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BC15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18E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2E1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2B0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6B152">
            <w:pPr>
              <w:jc w:val="center"/>
            </w:pPr>
          </w:p>
        </w:tc>
      </w:tr>
      <w:tr w14:paraId="724B0B2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6711F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95D8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FC4BD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0DADA">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C37AAC2"/>
        </w:tc>
      </w:tr>
    </w:tbl>
    <w:p w14:paraId="65B5485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74198EA">
        <w:tblPrEx>
          <w:tblCellMar>
            <w:top w:w="0" w:type="dxa"/>
            <w:left w:w="108" w:type="dxa"/>
            <w:bottom w:w="0" w:type="dxa"/>
            <w:right w:w="108" w:type="dxa"/>
          </w:tblCellMar>
        </w:tblPrEx>
        <w:tc>
          <w:tcPr>
            <w:tcW w:w="8976" w:type="dxa"/>
            <w:gridSpan w:val="14"/>
            <w:vAlign w:val="center"/>
          </w:tcPr>
          <w:p w14:paraId="7C90E3DF">
            <w:pPr>
              <w:jc w:val="center"/>
            </w:pPr>
            <w:r>
              <w:rPr>
                <w:rFonts w:ascii="宋体" w:hAnsi="宋体" w:eastAsia="宋体"/>
                <w:sz w:val="24"/>
              </w:rPr>
              <w:t>项目支出绩效自评表</w:t>
            </w:r>
          </w:p>
        </w:tc>
      </w:tr>
      <w:tr w14:paraId="32C4C18B">
        <w:tblPrEx>
          <w:tblCellMar>
            <w:top w:w="0" w:type="dxa"/>
            <w:left w:w="108" w:type="dxa"/>
            <w:bottom w:w="0" w:type="dxa"/>
            <w:right w:w="108" w:type="dxa"/>
          </w:tblCellMar>
        </w:tblPrEx>
        <w:tc>
          <w:tcPr>
            <w:tcW w:w="8976" w:type="dxa"/>
            <w:gridSpan w:val="14"/>
            <w:vAlign w:val="center"/>
          </w:tcPr>
          <w:p w14:paraId="3EB875D2">
            <w:pPr>
              <w:jc w:val="center"/>
            </w:pPr>
            <w:r>
              <w:rPr>
                <w:rFonts w:ascii="宋体" w:hAnsi="宋体" w:eastAsia="宋体"/>
                <w:sz w:val="24"/>
              </w:rPr>
              <w:t>(2024年度)</w:t>
            </w:r>
          </w:p>
        </w:tc>
      </w:tr>
      <w:tr w14:paraId="6B4730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C6771">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9F8D709">
            <w:pPr>
              <w:jc w:val="center"/>
            </w:pPr>
            <w:r>
              <w:rPr>
                <w:rFonts w:ascii="宋体" w:hAnsi="宋体" w:eastAsia="宋体"/>
                <w:sz w:val="16"/>
              </w:rPr>
              <w:t>自治区建设工程招标投标协会专家来疏附县开展政府投资项目招投标工作检查、指导工作费用的项目</w:t>
            </w:r>
          </w:p>
        </w:tc>
      </w:tr>
      <w:tr w14:paraId="16E6CA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D8E07">
            <w:pPr>
              <w:jc w:val="center"/>
            </w:pPr>
            <w:r>
              <w:rPr>
                <w:rFonts w:ascii="宋体" w:hAnsi="宋体" w:eastAsia="宋体"/>
                <w:sz w:val="16"/>
              </w:rPr>
              <w:t>主管部门</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177D01">
            <w:pPr>
              <w:jc w:val="center"/>
            </w:pPr>
            <w:r>
              <w:rPr>
                <w:rFonts w:ascii="宋体" w:hAnsi="宋体" w:eastAsia="宋体"/>
                <w:sz w:val="16"/>
              </w:rPr>
              <w:t>新疆维吾尔自治区乡村振兴局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81B1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CFDCB0">
            <w:pPr>
              <w:jc w:val="center"/>
            </w:pPr>
            <w:r>
              <w:rPr>
                <w:rFonts w:ascii="宋体" w:hAnsi="宋体" w:eastAsia="宋体"/>
                <w:sz w:val="16"/>
              </w:rPr>
              <w:t>疏附县农业农村局</w:t>
            </w:r>
          </w:p>
        </w:tc>
      </w:tr>
      <w:tr w14:paraId="361F83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BD9C4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19028">
            <w:pPr>
              <w:jc w:val="center"/>
            </w:pP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927E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29D0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7ADE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0C95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FDA0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AB408">
            <w:pPr>
              <w:jc w:val="center"/>
            </w:pPr>
            <w:r>
              <w:rPr>
                <w:rFonts w:ascii="宋体" w:hAnsi="宋体" w:eastAsia="宋体"/>
                <w:sz w:val="16"/>
              </w:rPr>
              <w:t>得分</w:t>
            </w:r>
          </w:p>
        </w:tc>
      </w:tr>
      <w:tr w14:paraId="05A527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5AD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89B29">
            <w:pPr>
              <w:jc w:val="center"/>
            </w:pPr>
            <w:r>
              <w:rPr>
                <w:rFonts w:ascii="宋体" w:hAnsi="宋体" w:eastAsia="宋体"/>
                <w:sz w:val="16"/>
              </w:rPr>
              <w:t>年度资金总额</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2C77C">
            <w:pPr>
              <w:jc w:val="center"/>
            </w:pPr>
            <w:r>
              <w:rPr>
                <w:rFonts w:ascii="宋体" w:hAnsi="宋体" w:eastAsia="宋体"/>
                <w:sz w:val="16"/>
              </w:rPr>
              <w:t>1.16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29655">
            <w:pPr>
              <w:jc w:val="center"/>
            </w:pPr>
            <w:r>
              <w:rPr>
                <w:rFonts w:ascii="宋体" w:hAnsi="宋体" w:eastAsia="宋体"/>
                <w:sz w:val="16"/>
              </w:rPr>
              <w:t>1.16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09BEB">
            <w:pPr>
              <w:jc w:val="center"/>
            </w:pPr>
            <w:r>
              <w:rPr>
                <w:rFonts w:ascii="宋体" w:hAnsi="宋体" w:eastAsia="宋体"/>
                <w:sz w:val="16"/>
              </w:rPr>
              <w:t>1.16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CCF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489C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6F829">
            <w:pPr>
              <w:jc w:val="center"/>
            </w:pPr>
            <w:r>
              <w:rPr>
                <w:rFonts w:ascii="宋体" w:hAnsi="宋体" w:eastAsia="宋体"/>
                <w:sz w:val="16"/>
              </w:rPr>
              <w:t>10.00分</w:t>
            </w:r>
          </w:p>
        </w:tc>
      </w:tr>
      <w:tr w14:paraId="6DA457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D21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4EDCD">
            <w:pPr>
              <w:jc w:val="center"/>
            </w:pPr>
            <w:r>
              <w:rPr>
                <w:rFonts w:ascii="宋体" w:hAnsi="宋体" w:eastAsia="宋体"/>
                <w:sz w:val="16"/>
              </w:rPr>
              <w:t>其中：当年财政拨款</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26C76">
            <w:pPr>
              <w:jc w:val="center"/>
            </w:pPr>
            <w:r>
              <w:rPr>
                <w:rFonts w:ascii="宋体" w:hAnsi="宋体" w:eastAsia="宋体"/>
                <w:sz w:val="16"/>
              </w:rPr>
              <w:t>1.16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3C016">
            <w:pPr>
              <w:jc w:val="center"/>
            </w:pPr>
            <w:r>
              <w:rPr>
                <w:rFonts w:ascii="宋体" w:hAnsi="宋体" w:eastAsia="宋体"/>
                <w:sz w:val="16"/>
              </w:rPr>
              <w:t>1.16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DB554">
            <w:pPr>
              <w:jc w:val="center"/>
            </w:pPr>
            <w:r>
              <w:rPr>
                <w:rFonts w:ascii="宋体" w:hAnsi="宋体" w:eastAsia="宋体"/>
                <w:sz w:val="16"/>
              </w:rPr>
              <w:t>1.16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44F5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CECE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41A79">
            <w:pPr>
              <w:jc w:val="center"/>
            </w:pPr>
            <w:r>
              <w:rPr>
                <w:rFonts w:ascii="宋体" w:hAnsi="宋体" w:eastAsia="宋体"/>
                <w:sz w:val="16"/>
              </w:rPr>
              <w:t>—</w:t>
            </w:r>
          </w:p>
        </w:tc>
      </w:tr>
      <w:tr w14:paraId="7E6040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AE3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D671D">
            <w:pPr>
              <w:jc w:val="center"/>
            </w:pPr>
            <w:r>
              <w:rPr>
                <w:rFonts w:ascii="宋体" w:hAnsi="宋体" w:eastAsia="宋体"/>
                <w:sz w:val="16"/>
              </w:rPr>
              <w:t xml:space="preserve">  其他资金</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AAC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12A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071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9A82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5592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E29A0">
            <w:pPr>
              <w:jc w:val="center"/>
            </w:pPr>
            <w:r>
              <w:rPr>
                <w:rFonts w:ascii="宋体" w:hAnsi="宋体" w:eastAsia="宋体"/>
                <w:sz w:val="16"/>
              </w:rPr>
              <w:t>—</w:t>
            </w:r>
          </w:p>
        </w:tc>
      </w:tr>
      <w:tr w14:paraId="45AE31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DD3BE2">
            <w:pPr>
              <w:jc w:val="center"/>
            </w:pPr>
            <w:r>
              <w:rPr>
                <w:rFonts w:ascii="宋体" w:hAnsi="宋体" w:eastAsia="宋体"/>
                <w:sz w:val="16"/>
              </w:rPr>
              <w:t>三、目标完成情况</w:t>
            </w:r>
          </w:p>
        </w:tc>
        <w:tc>
          <w:tcPr>
            <w:tcW w:w="392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25DB08">
            <w:pPr>
              <w:jc w:val="center"/>
            </w:pPr>
            <w:r>
              <w:rPr>
                <w:rFonts w:ascii="宋体" w:hAnsi="宋体" w:eastAsia="宋体"/>
                <w:sz w:val="16"/>
              </w:rPr>
              <w:t>预期目标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5433EF">
            <w:pPr>
              <w:jc w:val="center"/>
            </w:pPr>
            <w:r>
              <w:rPr>
                <w:rFonts w:ascii="宋体" w:hAnsi="宋体" w:eastAsia="宋体"/>
                <w:sz w:val="16"/>
              </w:rPr>
              <w:t>实际完成情况</w:t>
            </w:r>
          </w:p>
        </w:tc>
      </w:tr>
      <w:tr w14:paraId="26A112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7249F"/>
        </w:tc>
        <w:tc>
          <w:tcPr>
            <w:tcW w:w="392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7C77EC">
            <w:pPr>
              <w:jc w:val="both"/>
            </w:pPr>
            <w:r>
              <w:rPr>
                <w:rFonts w:ascii="宋体" w:hAnsi="宋体" w:eastAsia="宋体"/>
                <w:sz w:val="16"/>
              </w:rPr>
              <w:t>本项目预算数为1.16万元，主要计划用于自治区建设工程招标投标协会专家来疏附县开展政府投资项目招投标工作检查、指导工作费用，增强招标代理机构风险防控意识，提高相关单位工作人员业务水平和能力，受益工作人员满意度预计达到95%。</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F79EFC">
            <w:pPr>
              <w:jc w:val="both"/>
            </w:pPr>
            <w:r>
              <w:rPr>
                <w:rFonts w:hint="eastAsia" w:ascii="宋体" w:hAnsi="宋体"/>
                <w:sz w:val="16"/>
                <w:lang w:eastAsia="zh-CN"/>
              </w:rPr>
              <w:t>截至</w:t>
            </w:r>
            <w:r>
              <w:rPr>
                <w:rFonts w:ascii="宋体" w:hAnsi="宋体" w:eastAsia="宋体"/>
                <w:sz w:val="16"/>
              </w:rPr>
              <w:t>2024年12月31日，本项目全年预算数为1.16万元，全年执行数1.16万元，执行率</w:t>
            </w:r>
            <w:r>
              <w:rPr>
                <w:rFonts w:hint="eastAsia" w:ascii="宋体" w:hAnsi="宋体"/>
                <w:sz w:val="16"/>
                <w:lang w:eastAsia="zh-CN"/>
              </w:rPr>
              <w:t>达到</w:t>
            </w:r>
            <w:r>
              <w:rPr>
                <w:rFonts w:ascii="宋体" w:hAnsi="宋体" w:eastAsia="宋体"/>
                <w:sz w:val="16"/>
              </w:rPr>
              <w:t>100%。已完成招投标工作检查、指导培训专家5人，其中专家提供餐饮费用0.2138万元，专家往返机票费用0.7260万元，专家住宿费用0.2160万元，公众对招投标流程满意度提升达到了年度指标95%，行业规范促进作用达到了年度指标值95%，有效</w:t>
            </w:r>
            <w:r>
              <w:rPr>
                <w:rFonts w:hint="eastAsia" w:ascii="宋体" w:hAnsi="宋体"/>
                <w:sz w:val="16"/>
                <w:lang w:eastAsia="zh-CN"/>
              </w:rPr>
              <w:t>地</w:t>
            </w:r>
            <w:r>
              <w:rPr>
                <w:rFonts w:ascii="宋体" w:hAnsi="宋体" w:eastAsia="宋体"/>
                <w:sz w:val="16"/>
              </w:rPr>
              <w:t>提高行业规范促进作用，受益工作人员满意度达到95%。</w:t>
            </w:r>
          </w:p>
        </w:tc>
      </w:tr>
      <w:tr w14:paraId="1A0EAB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D28D4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B587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4646F">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29573ED">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161788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FB8E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640E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29D7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B15E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D889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9377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52B3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0AD26">
            <w:pPr>
              <w:jc w:val="center"/>
            </w:pPr>
            <w:r>
              <w:rPr>
                <w:rFonts w:ascii="宋体" w:hAnsi="宋体" w:eastAsia="宋体"/>
                <w:sz w:val="16"/>
              </w:rPr>
              <w:t>偏差原因分析及改进措施</w:t>
            </w:r>
          </w:p>
        </w:tc>
      </w:tr>
      <w:tr w14:paraId="7A466E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6BE49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2CBDA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3CAEB">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40635D9">
            <w:pPr>
              <w:jc w:val="center"/>
            </w:pPr>
            <w:r>
              <w:rPr>
                <w:rFonts w:ascii="宋体" w:hAnsi="宋体" w:eastAsia="宋体"/>
                <w:sz w:val="16"/>
              </w:rPr>
              <w:t>指导培训专家数（人）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2956061">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667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704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45A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AF1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333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BBC50">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96A6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EDB97">
            <w:pPr>
              <w:jc w:val="center"/>
            </w:pPr>
          </w:p>
        </w:tc>
      </w:tr>
      <w:tr w14:paraId="4CEB53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868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0C95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6CDD20">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723CB56">
            <w:pPr>
              <w:jc w:val="center"/>
            </w:pPr>
            <w:r>
              <w:rPr>
                <w:rFonts w:ascii="宋体" w:hAnsi="宋体" w:eastAsia="宋体"/>
                <w:sz w:val="16"/>
              </w:rPr>
              <w:t>问题发现准确率（%）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A98168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969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358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3AF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933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FFB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BCCF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C8DD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06939">
            <w:pPr>
              <w:jc w:val="center"/>
            </w:pPr>
          </w:p>
        </w:tc>
      </w:tr>
      <w:tr w14:paraId="5C71F8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02F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D9D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FA2E3"/>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BD0461">
            <w:pPr>
              <w:jc w:val="center"/>
            </w:pPr>
            <w:r>
              <w:rPr>
                <w:rFonts w:ascii="宋体" w:hAnsi="宋体" w:eastAsia="宋体"/>
                <w:sz w:val="16"/>
              </w:rPr>
              <w:t>指导培训内容实用率（%）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7215B8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E42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CBE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422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2A2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4AB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AC26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8C8B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633AB">
            <w:pPr>
              <w:jc w:val="center"/>
            </w:pPr>
          </w:p>
        </w:tc>
      </w:tr>
      <w:tr w14:paraId="103762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4D1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05F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94CFC">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F2DB50A">
            <w:pPr>
              <w:jc w:val="center"/>
            </w:pPr>
            <w:r>
              <w:rPr>
                <w:rFonts w:ascii="宋体" w:hAnsi="宋体" w:eastAsia="宋体"/>
                <w:sz w:val="16"/>
              </w:rPr>
              <w:t>项目完成时间（年/月/日）</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1635E9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A06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675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AA7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37B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C1D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6BA1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71F8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35881">
            <w:pPr>
              <w:jc w:val="center"/>
            </w:pPr>
          </w:p>
        </w:tc>
      </w:tr>
      <w:tr w14:paraId="53ACBD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99E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E3793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0EDE4A">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63C0314">
            <w:pPr>
              <w:jc w:val="center"/>
            </w:pPr>
            <w:r>
              <w:rPr>
                <w:rFonts w:ascii="宋体" w:hAnsi="宋体" w:eastAsia="宋体"/>
                <w:sz w:val="16"/>
              </w:rPr>
              <w:t>专家提供餐饮费用（元）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60A283">
            <w:pPr>
              <w:jc w:val="center"/>
            </w:pPr>
            <w:r>
              <w:rPr>
                <w:rFonts w:ascii="宋体" w:hAnsi="宋体" w:eastAsia="宋体"/>
                <w:sz w:val="16"/>
              </w:rPr>
              <w:t>&lt;=2138元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5EE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BD3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D32B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3A2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35E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6BAF6">
            <w:pPr>
              <w:jc w:val="center"/>
            </w:pPr>
            <w:r>
              <w:rPr>
                <w:rFonts w:ascii="宋体" w:hAnsi="宋体" w:eastAsia="宋体"/>
                <w:sz w:val="16"/>
              </w:rPr>
              <w:t>=2138元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ECEB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77ACF">
            <w:pPr>
              <w:jc w:val="center"/>
            </w:pPr>
          </w:p>
        </w:tc>
      </w:tr>
      <w:tr w14:paraId="435FFF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6AF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ED6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F734AA"/>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718A6B2">
            <w:pPr>
              <w:jc w:val="center"/>
            </w:pPr>
            <w:r>
              <w:rPr>
                <w:rFonts w:ascii="宋体" w:hAnsi="宋体" w:eastAsia="宋体"/>
                <w:sz w:val="16"/>
              </w:rPr>
              <w:t>专家往返机票费用（元）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3DC7E67">
            <w:pPr>
              <w:jc w:val="center"/>
            </w:pPr>
            <w:r>
              <w:rPr>
                <w:rFonts w:ascii="宋体" w:hAnsi="宋体" w:eastAsia="宋体"/>
                <w:sz w:val="16"/>
              </w:rPr>
              <w:t>&lt;=7260元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53D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C40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823A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676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213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1CA04">
            <w:pPr>
              <w:jc w:val="center"/>
            </w:pPr>
            <w:r>
              <w:rPr>
                <w:rFonts w:ascii="宋体" w:hAnsi="宋体" w:eastAsia="宋体"/>
                <w:sz w:val="16"/>
              </w:rPr>
              <w:t>=7260元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4297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795A7">
            <w:pPr>
              <w:jc w:val="center"/>
            </w:pPr>
          </w:p>
        </w:tc>
      </w:tr>
      <w:tr w14:paraId="1FE616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0DE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5D0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7BA18"/>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E85CF3E">
            <w:pPr>
              <w:jc w:val="center"/>
            </w:pPr>
            <w:r>
              <w:rPr>
                <w:rFonts w:ascii="宋体" w:hAnsi="宋体" w:eastAsia="宋体"/>
                <w:sz w:val="16"/>
              </w:rPr>
              <w:t>专家住宿费用（元）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2348D55">
            <w:pPr>
              <w:jc w:val="center"/>
            </w:pPr>
            <w:r>
              <w:rPr>
                <w:rFonts w:ascii="宋体" w:hAnsi="宋体" w:eastAsia="宋体"/>
                <w:sz w:val="16"/>
              </w:rPr>
              <w:t>&lt;=2160元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28C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6B8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1400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9F5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13A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EB9D8">
            <w:pPr>
              <w:jc w:val="center"/>
            </w:pPr>
            <w:r>
              <w:rPr>
                <w:rFonts w:ascii="宋体" w:hAnsi="宋体" w:eastAsia="宋体"/>
                <w:sz w:val="16"/>
              </w:rPr>
              <w:t>=2160元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A25B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C6EF1">
            <w:pPr>
              <w:jc w:val="center"/>
            </w:pPr>
          </w:p>
        </w:tc>
      </w:tr>
      <w:tr w14:paraId="5EC3A0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129C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EECBE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509855">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49FBEED">
            <w:pPr>
              <w:jc w:val="center"/>
            </w:pPr>
            <w:r>
              <w:rPr>
                <w:rFonts w:ascii="宋体" w:hAnsi="宋体" w:eastAsia="宋体"/>
                <w:sz w:val="16"/>
              </w:rPr>
              <w:t>公众对招投标流程满意度提升（%）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3FF3A9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15E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339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D4B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F3E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CFE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5F3D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862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56C3B">
            <w:pPr>
              <w:jc w:val="center"/>
            </w:pPr>
          </w:p>
        </w:tc>
      </w:tr>
      <w:tr w14:paraId="714AD5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E1E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D8F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36F88"/>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137F133">
            <w:pPr>
              <w:jc w:val="center"/>
            </w:pPr>
            <w:r>
              <w:rPr>
                <w:rFonts w:ascii="宋体" w:hAnsi="宋体" w:eastAsia="宋体"/>
                <w:sz w:val="16"/>
              </w:rPr>
              <w:t>行业规范促进作用（%）</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CE9098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B17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20A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BC7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D75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B78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32E7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090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32B21">
            <w:pPr>
              <w:jc w:val="center"/>
            </w:pPr>
          </w:p>
        </w:tc>
      </w:tr>
      <w:tr w14:paraId="3FCD8C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931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3F4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E246B">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C57D8A">
            <w:pPr>
              <w:jc w:val="center"/>
            </w:pPr>
            <w:r>
              <w:rPr>
                <w:rFonts w:ascii="宋体" w:hAnsi="宋体" w:eastAsia="宋体"/>
                <w:sz w:val="16"/>
              </w:rPr>
              <w:t>工作人员满意度（%）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CB99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26D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99D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A2D58">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2DF3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15B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C7B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05675">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D6776">
            <w:pPr>
              <w:jc w:val="center"/>
            </w:pPr>
          </w:p>
        </w:tc>
      </w:tr>
      <w:tr w14:paraId="60E58FF7">
        <w:tblPrEx>
          <w:tblCellMar>
            <w:top w:w="0" w:type="dxa"/>
            <w:left w:w="108" w:type="dxa"/>
            <w:bottom w:w="0" w:type="dxa"/>
            <w:right w:w="108" w:type="dxa"/>
          </w:tblCellMar>
        </w:tblPrEx>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EDABA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37FB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5B017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FD2C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85F6B5C"/>
        </w:tc>
      </w:tr>
    </w:tbl>
    <w:p w14:paraId="26FF53E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7398A1A3">
        <w:tblPrEx>
          <w:tblCellMar>
            <w:top w:w="0" w:type="dxa"/>
            <w:left w:w="108" w:type="dxa"/>
            <w:bottom w:w="0" w:type="dxa"/>
            <w:right w:w="108" w:type="dxa"/>
          </w:tblCellMar>
        </w:tblPrEx>
        <w:tc>
          <w:tcPr>
            <w:tcW w:w="9056" w:type="dxa"/>
            <w:gridSpan w:val="14"/>
            <w:vAlign w:val="center"/>
          </w:tcPr>
          <w:p w14:paraId="6FEA05DE">
            <w:pPr>
              <w:jc w:val="center"/>
            </w:pPr>
            <w:r>
              <w:rPr>
                <w:rFonts w:ascii="宋体" w:hAnsi="宋体" w:eastAsia="宋体"/>
                <w:sz w:val="24"/>
              </w:rPr>
              <w:t>项目支出绩效自评表</w:t>
            </w:r>
          </w:p>
        </w:tc>
      </w:tr>
      <w:tr w14:paraId="675C02A8">
        <w:tblPrEx>
          <w:tblCellMar>
            <w:top w:w="0" w:type="dxa"/>
            <w:left w:w="108" w:type="dxa"/>
            <w:bottom w:w="0" w:type="dxa"/>
            <w:right w:w="108" w:type="dxa"/>
          </w:tblCellMar>
        </w:tblPrEx>
        <w:tc>
          <w:tcPr>
            <w:tcW w:w="9056" w:type="dxa"/>
            <w:gridSpan w:val="14"/>
            <w:vAlign w:val="center"/>
          </w:tcPr>
          <w:p w14:paraId="6D70C5F8">
            <w:pPr>
              <w:jc w:val="center"/>
            </w:pPr>
            <w:r>
              <w:rPr>
                <w:rFonts w:ascii="宋体" w:hAnsi="宋体" w:eastAsia="宋体"/>
                <w:sz w:val="24"/>
              </w:rPr>
              <w:t>(2024年度)</w:t>
            </w:r>
          </w:p>
        </w:tc>
      </w:tr>
      <w:tr w14:paraId="542E21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C94C2">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80F1A79">
            <w:pPr>
              <w:jc w:val="center"/>
            </w:pPr>
            <w:r>
              <w:rPr>
                <w:rFonts w:ascii="宋体" w:hAnsi="宋体" w:eastAsia="宋体"/>
                <w:sz w:val="16"/>
              </w:rPr>
              <w:t>解决办公耗材和印刷费项目</w:t>
            </w:r>
          </w:p>
        </w:tc>
      </w:tr>
      <w:tr w14:paraId="60A7D7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00814">
            <w:pPr>
              <w:jc w:val="center"/>
            </w:pPr>
            <w:r>
              <w:rPr>
                <w:rFonts w:ascii="宋体" w:hAnsi="宋体" w:eastAsia="宋体"/>
                <w:sz w:val="16"/>
              </w:rPr>
              <w:t>主管部门</w:t>
            </w:r>
          </w:p>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1DB81A">
            <w:pPr>
              <w:jc w:val="center"/>
            </w:pPr>
            <w:r>
              <w:rPr>
                <w:rFonts w:ascii="宋体" w:hAnsi="宋体" w:eastAsia="宋体"/>
                <w:sz w:val="16"/>
              </w:rPr>
              <w:t>新疆维吾尔自治区乡村振兴局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7A63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B2DF7C">
            <w:pPr>
              <w:jc w:val="center"/>
            </w:pPr>
            <w:r>
              <w:rPr>
                <w:rFonts w:ascii="宋体" w:hAnsi="宋体" w:eastAsia="宋体"/>
                <w:sz w:val="16"/>
              </w:rPr>
              <w:t>疏附县农业农村局</w:t>
            </w:r>
          </w:p>
        </w:tc>
      </w:tr>
      <w:tr w14:paraId="4E7589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FB1BE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1B50F">
            <w:pPr>
              <w:jc w:val="center"/>
            </w:pP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7AA9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4764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F86E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CF97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B896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55B10">
            <w:pPr>
              <w:jc w:val="center"/>
            </w:pPr>
            <w:r>
              <w:rPr>
                <w:rFonts w:ascii="宋体" w:hAnsi="宋体" w:eastAsia="宋体"/>
                <w:sz w:val="16"/>
              </w:rPr>
              <w:t>得分</w:t>
            </w:r>
          </w:p>
        </w:tc>
      </w:tr>
      <w:tr w14:paraId="542C90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3B6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4933F">
            <w:pPr>
              <w:jc w:val="center"/>
            </w:pPr>
            <w:r>
              <w:rPr>
                <w:rFonts w:ascii="宋体" w:hAnsi="宋体" w:eastAsia="宋体"/>
                <w:sz w:val="16"/>
              </w:rPr>
              <w:t>年度资金总额</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1F99E">
            <w:pPr>
              <w:jc w:val="center"/>
            </w:pPr>
            <w:r>
              <w:rPr>
                <w:rFonts w:ascii="宋体" w:hAnsi="宋体" w:eastAsia="宋体"/>
                <w:sz w:val="16"/>
              </w:rPr>
              <w:t>11.40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33DB3">
            <w:pPr>
              <w:jc w:val="center"/>
            </w:pPr>
            <w:r>
              <w:rPr>
                <w:rFonts w:ascii="宋体" w:hAnsi="宋体" w:eastAsia="宋体"/>
                <w:sz w:val="16"/>
              </w:rPr>
              <w:t>11.40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9BC30">
            <w:pPr>
              <w:jc w:val="center"/>
            </w:pPr>
            <w:r>
              <w:rPr>
                <w:rFonts w:ascii="宋体" w:hAnsi="宋体" w:eastAsia="宋体"/>
                <w:sz w:val="16"/>
              </w:rPr>
              <w:t>11.40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C5E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04E3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1168B">
            <w:pPr>
              <w:jc w:val="center"/>
            </w:pPr>
            <w:r>
              <w:rPr>
                <w:rFonts w:ascii="宋体" w:hAnsi="宋体" w:eastAsia="宋体"/>
                <w:sz w:val="16"/>
              </w:rPr>
              <w:t>10.00分</w:t>
            </w:r>
          </w:p>
        </w:tc>
      </w:tr>
      <w:tr w14:paraId="4A2F1D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289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6D219">
            <w:pPr>
              <w:jc w:val="center"/>
            </w:pPr>
            <w:r>
              <w:rPr>
                <w:rFonts w:ascii="宋体" w:hAnsi="宋体" w:eastAsia="宋体"/>
                <w:sz w:val="16"/>
              </w:rPr>
              <w:t>其中：当年财政拨款</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4D404">
            <w:pPr>
              <w:jc w:val="center"/>
            </w:pPr>
            <w:r>
              <w:rPr>
                <w:rFonts w:ascii="宋体" w:hAnsi="宋体" w:eastAsia="宋体"/>
                <w:sz w:val="16"/>
              </w:rPr>
              <w:t>11.40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E3826">
            <w:pPr>
              <w:jc w:val="center"/>
            </w:pPr>
            <w:r>
              <w:rPr>
                <w:rFonts w:ascii="宋体" w:hAnsi="宋体" w:eastAsia="宋体"/>
                <w:sz w:val="16"/>
              </w:rPr>
              <w:t>11.40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A4226">
            <w:pPr>
              <w:jc w:val="center"/>
            </w:pPr>
            <w:r>
              <w:rPr>
                <w:rFonts w:ascii="宋体" w:hAnsi="宋体" w:eastAsia="宋体"/>
                <w:sz w:val="16"/>
              </w:rPr>
              <w:t>11.40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59BC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1493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0083D">
            <w:pPr>
              <w:jc w:val="center"/>
            </w:pPr>
            <w:r>
              <w:rPr>
                <w:rFonts w:ascii="宋体" w:hAnsi="宋体" w:eastAsia="宋体"/>
                <w:sz w:val="16"/>
              </w:rPr>
              <w:t>—</w:t>
            </w:r>
          </w:p>
        </w:tc>
      </w:tr>
      <w:tr w14:paraId="73CA18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04B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868D4">
            <w:pPr>
              <w:jc w:val="center"/>
            </w:pPr>
            <w:r>
              <w:rPr>
                <w:rFonts w:ascii="宋体" w:hAnsi="宋体" w:eastAsia="宋体"/>
                <w:sz w:val="16"/>
              </w:rPr>
              <w:t xml:space="preserve">  其他资金</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728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A6D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289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4D23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AA23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BBCF0">
            <w:pPr>
              <w:jc w:val="center"/>
            </w:pPr>
            <w:r>
              <w:rPr>
                <w:rFonts w:ascii="宋体" w:hAnsi="宋体" w:eastAsia="宋体"/>
                <w:sz w:val="16"/>
              </w:rPr>
              <w:t>—</w:t>
            </w:r>
          </w:p>
        </w:tc>
      </w:tr>
      <w:tr w14:paraId="24AF70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42187E">
            <w:pPr>
              <w:jc w:val="center"/>
            </w:pPr>
            <w:bookmarkStart w:id="0" w:name="_GoBack" w:colFirst="1" w:colLast="12"/>
            <w:r>
              <w:rPr>
                <w:rFonts w:ascii="宋体" w:hAnsi="宋体" w:eastAsia="宋体"/>
                <w:sz w:val="16"/>
              </w:rPr>
              <w:t>三、目标完成情况</w:t>
            </w:r>
          </w:p>
        </w:tc>
        <w:tc>
          <w:tcPr>
            <w:tcW w:w="400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B9F2AC">
            <w:pPr>
              <w:jc w:val="center"/>
            </w:pPr>
            <w:r>
              <w:rPr>
                <w:rFonts w:ascii="宋体" w:hAnsi="宋体" w:eastAsia="宋体"/>
                <w:sz w:val="16"/>
              </w:rPr>
              <w:t>预期目标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C84CA3">
            <w:pPr>
              <w:jc w:val="center"/>
            </w:pPr>
            <w:r>
              <w:rPr>
                <w:rFonts w:ascii="宋体" w:hAnsi="宋体" w:eastAsia="宋体"/>
                <w:sz w:val="16"/>
              </w:rPr>
              <w:t>实际完成情况</w:t>
            </w:r>
          </w:p>
        </w:tc>
      </w:tr>
      <w:tr w14:paraId="2F7893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B3271"/>
        </w:tc>
        <w:tc>
          <w:tcPr>
            <w:tcW w:w="400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9A743A">
            <w:pPr>
              <w:jc w:val="both"/>
            </w:pPr>
            <w:r>
              <w:rPr>
                <w:rFonts w:ascii="宋体" w:hAnsi="宋体" w:eastAsia="宋体"/>
                <w:sz w:val="16"/>
              </w:rPr>
              <w:t>本项目预算为11.40万元，主要用于消除因欠款可能引发的上访风险，维护社会稳定，营造和谐社会环境，为疏附县乡村振兴事业的持续发展</w:t>
            </w:r>
            <w:r>
              <w:rPr>
                <w:rFonts w:hint="eastAsia" w:ascii="宋体" w:hAnsi="宋体"/>
                <w:sz w:val="16"/>
                <w:lang w:eastAsia="zh-CN"/>
              </w:rPr>
              <w:t>奠定</w:t>
            </w:r>
            <w:r>
              <w:rPr>
                <w:rFonts w:ascii="宋体" w:hAnsi="宋体" w:eastAsia="宋体"/>
                <w:sz w:val="16"/>
              </w:rPr>
              <w:t>良好的基础。</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44A117">
            <w:pPr>
              <w:jc w:val="both"/>
            </w:pPr>
            <w:r>
              <w:rPr>
                <w:rFonts w:hint="eastAsia" w:ascii="宋体" w:hAnsi="宋体"/>
                <w:sz w:val="16"/>
                <w:lang w:eastAsia="zh-CN"/>
              </w:rPr>
              <w:t>截至2024</w:t>
            </w:r>
            <w:r>
              <w:rPr>
                <w:rFonts w:ascii="宋体" w:hAnsi="宋体" w:eastAsia="宋体"/>
                <w:sz w:val="16"/>
              </w:rPr>
              <w:t>年12月31日，本项目全年预算数11.40万元，全年执行数11.40万元，全年执行率达到了100%，全年已完成结清办公耗材费用的供应商1家，结清印刷费用的供应商1家，其中结清供应商总费用11.4万元，通过实施项目有效解决了上访隐患，有效提升政府在公众中的形象和公信力，公众对政府解决问题的满意度达到100%。</w:t>
            </w:r>
          </w:p>
        </w:tc>
      </w:tr>
      <w:bookmarkEnd w:id="0"/>
      <w:tr w14:paraId="0E7C96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EFF6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F7E8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10E41">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5164DB7">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8A9088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D8E3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2F71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29A2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7A91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2B06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0E91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5276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16253">
            <w:pPr>
              <w:jc w:val="center"/>
            </w:pPr>
            <w:r>
              <w:rPr>
                <w:rFonts w:ascii="宋体" w:hAnsi="宋体" w:eastAsia="宋体"/>
                <w:sz w:val="16"/>
              </w:rPr>
              <w:t>偏差原因分析及改进措施</w:t>
            </w:r>
          </w:p>
        </w:tc>
      </w:tr>
      <w:tr w14:paraId="58D13A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154C6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150E4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76288A">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CE84BE3">
            <w:pPr>
              <w:jc w:val="center"/>
            </w:pPr>
            <w:r>
              <w:rPr>
                <w:rFonts w:ascii="宋体" w:hAnsi="宋体" w:eastAsia="宋体"/>
                <w:sz w:val="16"/>
              </w:rPr>
              <w:t>结清办公耗材费用的供应商（家）</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61E2547">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D57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183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3BC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F16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EB6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77633">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D5D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1EB6A">
            <w:pPr>
              <w:jc w:val="center"/>
            </w:pPr>
          </w:p>
        </w:tc>
      </w:tr>
      <w:tr w14:paraId="240430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E19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91B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3AF67"/>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20792B0">
            <w:pPr>
              <w:jc w:val="center"/>
            </w:pPr>
            <w:r>
              <w:rPr>
                <w:rFonts w:ascii="宋体" w:hAnsi="宋体" w:eastAsia="宋体"/>
                <w:sz w:val="16"/>
              </w:rPr>
              <w:t>结清印刷费用的供应商（家）</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8CB4047">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3DA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EFD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3EF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E80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2D5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3CCBB">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D70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AFB04">
            <w:pPr>
              <w:jc w:val="center"/>
            </w:pPr>
          </w:p>
        </w:tc>
      </w:tr>
      <w:tr w14:paraId="6549C4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563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AC2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FA473">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41A40F4">
            <w:pPr>
              <w:jc w:val="center"/>
            </w:pPr>
            <w:r>
              <w:rPr>
                <w:rFonts w:ascii="宋体" w:hAnsi="宋体" w:eastAsia="宋体"/>
                <w:sz w:val="16"/>
              </w:rPr>
              <w:t>资金拨付准确率（%）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3651B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B50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AAC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F62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827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C91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326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712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2641F">
            <w:pPr>
              <w:jc w:val="center"/>
            </w:pPr>
          </w:p>
        </w:tc>
      </w:tr>
      <w:tr w14:paraId="2F1D46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A33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32A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3BCAEE">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FB7CAA8">
            <w:pPr>
              <w:jc w:val="center"/>
            </w:pPr>
            <w:r>
              <w:rPr>
                <w:rFonts w:ascii="宋体" w:hAnsi="宋体" w:eastAsia="宋体"/>
                <w:sz w:val="16"/>
              </w:rPr>
              <w:t>项目完成时间（年/月/日）</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F8C918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8B2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E63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5EE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AAC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463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106A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1D58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C0B7F">
            <w:pPr>
              <w:jc w:val="center"/>
            </w:pPr>
          </w:p>
        </w:tc>
      </w:tr>
      <w:tr w14:paraId="2D9398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BFF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2A0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F9493"/>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A433EE0">
            <w:pPr>
              <w:jc w:val="center"/>
            </w:pPr>
            <w:r>
              <w:rPr>
                <w:rFonts w:ascii="宋体" w:hAnsi="宋体" w:eastAsia="宋体"/>
                <w:sz w:val="16"/>
              </w:rPr>
              <w:t>资金拨付及时率（%）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6863F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63C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2FD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0DD2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F2A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E88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B61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4287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BD50A">
            <w:pPr>
              <w:jc w:val="center"/>
            </w:pPr>
          </w:p>
        </w:tc>
      </w:tr>
      <w:tr w14:paraId="2D4DF5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10D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E5E6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A7D3C">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23CBBF">
            <w:pPr>
              <w:jc w:val="center"/>
            </w:pPr>
            <w:r>
              <w:rPr>
                <w:rFonts w:ascii="宋体" w:hAnsi="宋体" w:eastAsia="宋体"/>
                <w:sz w:val="16"/>
              </w:rPr>
              <w:t>结清供应商总费用（万元）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77861D3">
            <w:pPr>
              <w:jc w:val="center"/>
            </w:pPr>
            <w:r>
              <w:rPr>
                <w:rFonts w:ascii="宋体" w:hAnsi="宋体" w:eastAsia="宋体"/>
                <w:sz w:val="16"/>
              </w:rPr>
              <w:t>&lt;=11.40万元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44F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A06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F526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6A9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EDD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F501C">
            <w:pPr>
              <w:jc w:val="center"/>
            </w:pPr>
            <w:r>
              <w:rPr>
                <w:rFonts w:ascii="宋体" w:hAnsi="宋体" w:eastAsia="宋体"/>
                <w:sz w:val="16"/>
              </w:rPr>
              <w:t>=11.4万元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98BE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E7DA9">
            <w:pPr>
              <w:jc w:val="center"/>
            </w:pPr>
          </w:p>
        </w:tc>
      </w:tr>
      <w:tr w14:paraId="2506C9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E77D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56D78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DAED52">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A4D1550">
            <w:pPr>
              <w:jc w:val="center"/>
            </w:pPr>
            <w:r>
              <w:rPr>
                <w:rFonts w:ascii="宋体" w:hAnsi="宋体" w:eastAsia="宋体"/>
                <w:sz w:val="16"/>
              </w:rPr>
              <w:t>上访隐患</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258A1A6">
            <w:pPr>
              <w:jc w:val="center"/>
            </w:pPr>
            <w:r>
              <w:rPr>
                <w:rFonts w:ascii="宋体" w:hAnsi="宋体" w:eastAsia="宋体"/>
                <w:sz w:val="16"/>
              </w:rPr>
              <w:t>有效解决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C5C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071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A3F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2AA2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82A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FBA4A">
            <w:pPr>
              <w:jc w:val="center"/>
            </w:pPr>
            <w:r>
              <w:rPr>
                <w:rFonts w:ascii="宋体" w:hAnsi="宋体" w:eastAsia="宋体"/>
                <w:sz w:val="16"/>
              </w:rPr>
              <w:t>有效解决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B17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0EE7B">
            <w:pPr>
              <w:jc w:val="center"/>
            </w:pPr>
          </w:p>
        </w:tc>
      </w:tr>
      <w:tr w14:paraId="2B9867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87F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DAD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91C4A"/>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4FA378C">
            <w:pPr>
              <w:jc w:val="center"/>
            </w:pPr>
            <w:r>
              <w:rPr>
                <w:rFonts w:ascii="宋体" w:hAnsi="宋体" w:eastAsia="宋体"/>
                <w:sz w:val="16"/>
              </w:rPr>
              <w:t>政府在公众中的形象和公信力</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46E817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7D8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696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F1D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9260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8C1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47A9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127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E350F">
            <w:pPr>
              <w:jc w:val="center"/>
            </w:pPr>
          </w:p>
        </w:tc>
      </w:tr>
      <w:tr w14:paraId="660CA3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3478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40511F">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F04CDD">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3CFC835">
            <w:pPr>
              <w:jc w:val="center"/>
            </w:pPr>
            <w:r>
              <w:rPr>
                <w:rFonts w:ascii="宋体" w:hAnsi="宋体" w:eastAsia="宋体"/>
                <w:sz w:val="16"/>
              </w:rPr>
              <w:t>供应商满意度（%）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A5E2DC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130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86F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4E11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F16E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86A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76F3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DB80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BE0AA">
            <w:pPr>
              <w:jc w:val="center"/>
            </w:pPr>
          </w:p>
        </w:tc>
      </w:tr>
      <w:tr w14:paraId="294E7C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3F2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9D9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B569F"/>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EFE22C">
            <w:pPr>
              <w:jc w:val="center"/>
            </w:pPr>
            <w:r>
              <w:rPr>
                <w:rFonts w:ascii="宋体" w:hAnsi="宋体" w:eastAsia="宋体"/>
                <w:sz w:val="16"/>
              </w:rPr>
              <w:t>公众对政府解决问题的满意度（%）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5BB5C3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5F1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E43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0C0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A040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5A9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3C9D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F4E8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DEC58">
            <w:pPr>
              <w:jc w:val="center"/>
            </w:pPr>
          </w:p>
        </w:tc>
      </w:tr>
      <w:tr w14:paraId="340D114F">
        <w:tblPrEx>
          <w:tblCellMar>
            <w:top w:w="0" w:type="dxa"/>
            <w:left w:w="108" w:type="dxa"/>
            <w:bottom w:w="0" w:type="dxa"/>
            <w:right w:w="108" w:type="dxa"/>
          </w:tblCellMar>
        </w:tblPrEx>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55D14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4708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DAFA1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8A423">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700160C"/>
        </w:tc>
      </w:tr>
    </w:tbl>
    <w:p w14:paraId="1E56CCB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4CE1610">
        <w:tblPrEx>
          <w:tblCellMar>
            <w:top w:w="0" w:type="dxa"/>
            <w:left w:w="108" w:type="dxa"/>
            <w:bottom w:w="0" w:type="dxa"/>
            <w:right w:w="108" w:type="dxa"/>
          </w:tblCellMar>
        </w:tblPrEx>
        <w:tc>
          <w:tcPr>
            <w:tcW w:w="8848" w:type="dxa"/>
            <w:gridSpan w:val="14"/>
            <w:vAlign w:val="center"/>
          </w:tcPr>
          <w:p w14:paraId="4683CF1D">
            <w:pPr>
              <w:jc w:val="center"/>
            </w:pPr>
            <w:r>
              <w:rPr>
                <w:rFonts w:ascii="宋体" w:hAnsi="宋体" w:eastAsia="宋体"/>
                <w:sz w:val="24"/>
              </w:rPr>
              <w:t>项目支出绩效自评表</w:t>
            </w:r>
          </w:p>
        </w:tc>
      </w:tr>
      <w:tr w14:paraId="757F4348">
        <w:tblPrEx>
          <w:tblCellMar>
            <w:top w:w="0" w:type="dxa"/>
            <w:left w:w="108" w:type="dxa"/>
            <w:bottom w:w="0" w:type="dxa"/>
            <w:right w:w="108" w:type="dxa"/>
          </w:tblCellMar>
        </w:tblPrEx>
        <w:tc>
          <w:tcPr>
            <w:tcW w:w="8848" w:type="dxa"/>
            <w:gridSpan w:val="14"/>
            <w:vAlign w:val="center"/>
          </w:tcPr>
          <w:p w14:paraId="4A68FB5C">
            <w:pPr>
              <w:jc w:val="center"/>
            </w:pPr>
            <w:r>
              <w:rPr>
                <w:rFonts w:ascii="宋体" w:hAnsi="宋体" w:eastAsia="宋体"/>
                <w:sz w:val="24"/>
              </w:rPr>
              <w:t>(2024年度)</w:t>
            </w:r>
          </w:p>
        </w:tc>
      </w:tr>
      <w:tr w14:paraId="43AE92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6863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9B15F6C">
            <w:pPr>
              <w:jc w:val="center"/>
            </w:pPr>
            <w:r>
              <w:rPr>
                <w:rFonts w:ascii="宋体" w:hAnsi="宋体" w:eastAsia="宋体"/>
                <w:sz w:val="16"/>
              </w:rPr>
              <w:t>解决各级慰问费项目</w:t>
            </w:r>
          </w:p>
        </w:tc>
      </w:tr>
      <w:tr w14:paraId="2957B2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4E66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3B923A">
            <w:pPr>
              <w:jc w:val="center"/>
            </w:pPr>
            <w:r>
              <w:rPr>
                <w:rFonts w:ascii="宋体" w:hAnsi="宋体" w:eastAsia="宋体"/>
                <w:sz w:val="16"/>
              </w:rPr>
              <w:t>疏附县乡村振兴局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F813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63318F">
            <w:pPr>
              <w:jc w:val="center"/>
            </w:pPr>
            <w:r>
              <w:rPr>
                <w:rFonts w:ascii="宋体" w:hAnsi="宋体" w:eastAsia="宋体"/>
                <w:sz w:val="16"/>
              </w:rPr>
              <w:t>疏附县农业农村局</w:t>
            </w:r>
          </w:p>
        </w:tc>
      </w:tr>
      <w:tr w14:paraId="435F97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C77D3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8592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BF91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23A5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3622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1535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1EFF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E7D38">
            <w:pPr>
              <w:jc w:val="center"/>
            </w:pPr>
            <w:r>
              <w:rPr>
                <w:rFonts w:ascii="宋体" w:hAnsi="宋体" w:eastAsia="宋体"/>
                <w:sz w:val="16"/>
              </w:rPr>
              <w:t>得分</w:t>
            </w:r>
          </w:p>
        </w:tc>
      </w:tr>
      <w:tr w14:paraId="554DD5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25D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3626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7030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04C04">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3D469">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A0A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B2FA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C1912">
            <w:pPr>
              <w:jc w:val="center"/>
            </w:pPr>
            <w:r>
              <w:rPr>
                <w:rFonts w:ascii="宋体" w:hAnsi="宋体" w:eastAsia="宋体"/>
                <w:sz w:val="16"/>
              </w:rPr>
              <w:t>10.00分</w:t>
            </w:r>
          </w:p>
        </w:tc>
      </w:tr>
      <w:tr w14:paraId="6A5102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EDF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69F1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79E66">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D5F96">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43FD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2A3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BF39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7D546">
            <w:pPr>
              <w:jc w:val="center"/>
            </w:pPr>
            <w:r>
              <w:rPr>
                <w:rFonts w:ascii="宋体" w:hAnsi="宋体" w:eastAsia="宋体"/>
                <w:sz w:val="16"/>
              </w:rPr>
              <w:t>—</w:t>
            </w:r>
          </w:p>
        </w:tc>
      </w:tr>
      <w:tr w14:paraId="6BE443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8BB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59CF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712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161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F51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6F99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60E8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B58F7">
            <w:pPr>
              <w:jc w:val="center"/>
            </w:pPr>
            <w:r>
              <w:rPr>
                <w:rFonts w:ascii="宋体" w:hAnsi="宋体" w:eastAsia="宋体"/>
                <w:sz w:val="16"/>
              </w:rPr>
              <w:t>—</w:t>
            </w:r>
          </w:p>
        </w:tc>
      </w:tr>
      <w:tr w14:paraId="54D3D0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4D06B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D848C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B66411">
            <w:pPr>
              <w:jc w:val="center"/>
            </w:pPr>
            <w:r>
              <w:rPr>
                <w:rFonts w:ascii="宋体" w:hAnsi="宋体" w:eastAsia="宋体"/>
                <w:sz w:val="16"/>
              </w:rPr>
              <w:t>实际完成情况</w:t>
            </w:r>
          </w:p>
        </w:tc>
      </w:tr>
      <w:tr w14:paraId="171F01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C444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DBDA56">
            <w:pPr>
              <w:jc w:val="both"/>
            </w:pPr>
            <w:r>
              <w:rPr>
                <w:rFonts w:ascii="宋体" w:hAnsi="宋体" w:eastAsia="宋体"/>
                <w:sz w:val="16"/>
              </w:rPr>
              <w:t>该项目预算数为20万元，主要用于疏附县乡村振兴</w:t>
            </w:r>
            <w:r>
              <w:rPr>
                <w:rFonts w:hint="eastAsia" w:ascii="宋体" w:hAnsi="宋体"/>
                <w:sz w:val="16"/>
                <w:lang w:eastAsia="zh-CN"/>
              </w:rPr>
              <w:t>局作</w:t>
            </w:r>
            <w:r>
              <w:rPr>
                <w:rFonts w:ascii="宋体" w:hAnsi="宋体" w:eastAsia="宋体"/>
                <w:sz w:val="16"/>
              </w:rPr>
              <w:t>为统筹疏附县乡村振兴工作的主要单位，疏附县有自治区乡村振兴局三个</w:t>
            </w:r>
            <w:r>
              <w:rPr>
                <w:rFonts w:hint="eastAsia" w:ascii="宋体" w:hAnsi="宋体"/>
                <w:sz w:val="16"/>
                <w:lang w:eastAsia="zh-CN"/>
              </w:rPr>
              <w:t>为民办实事</w:t>
            </w:r>
            <w:r>
              <w:rPr>
                <w:rFonts w:ascii="宋体" w:hAnsi="宋体" w:eastAsia="宋体"/>
                <w:sz w:val="16"/>
              </w:rPr>
              <w:t>工作点，因此各级指导组来我县指导检查工作时需要慰问包联户和工作队成员，有效提升乡村振兴衔接帮扶工作，工作人员满意度达到100%。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AED518">
            <w:pPr>
              <w:jc w:val="both"/>
            </w:pPr>
            <w:r>
              <w:rPr>
                <w:rFonts w:hint="eastAsia" w:ascii="宋体" w:hAnsi="宋体"/>
                <w:sz w:val="16"/>
                <w:lang w:eastAsia="zh-CN"/>
              </w:rPr>
              <w:t>截至</w:t>
            </w:r>
            <w:r>
              <w:rPr>
                <w:rFonts w:ascii="宋体" w:hAnsi="宋体" w:eastAsia="宋体"/>
                <w:sz w:val="16"/>
              </w:rPr>
              <w:t>2024年12月31日，该项目全年预算数20万元，全年执行数20万元，执行率100%。已完成解决自治区3个</w:t>
            </w:r>
            <w:r>
              <w:rPr>
                <w:rFonts w:hint="eastAsia" w:ascii="宋体" w:hAnsi="宋体"/>
                <w:sz w:val="16"/>
                <w:lang w:eastAsia="zh-CN"/>
              </w:rPr>
              <w:t>为民办实事</w:t>
            </w:r>
            <w:r>
              <w:rPr>
                <w:rFonts w:ascii="宋体" w:hAnsi="宋体" w:eastAsia="宋体"/>
                <w:sz w:val="16"/>
              </w:rPr>
              <w:t>工作队各级慰问费用，包联户慰问费用20万元，明显提升了乡村振兴衔接帮扶工作，工作人员满意度达到100%.</w:t>
            </w:r>
          </w:p>
        </w:tc>
      </w:tr>
      <w:tr w14:paraId="31E228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96097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F042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A6DA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90A5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52D8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8B4C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2BA2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F7BD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A6FE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9290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A625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DC5A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2B764">
            <w:pPr>
              <w:jc w:val="center"/>
            </w:pPr>
            <w:r>
              <w:rPr>
                <w:rFonts w:ascii="宋体" w:hAnsi="宋体" w:eastAsia="宋体"/>
                <w:sz w:val="16"/>
              </w:rPr>
              <w:t>偏差原因分析及改进措施</w:t>
            </w:r>
          </w:p>
        </w:tc>
      </w:tr>
      <w:tr w14:paraId="6D7937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CAFD5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01570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B4D2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1725E">
            <w:pPr>
              <w:jc w:val="center"/>
            </w:pPr>
            <w:r>
              <w:rPr>
                <w:rFonts w:ascii="宋体" w:hAnsi="宋体" w:eastAsia="宋体"/>
                <w:sz w:val="16"/>
              </w:rPr>
              <w:t>自治区</w:t>
            </w:r>
            <w:r>
              <w:rPr>
                <w:rFonts w:hint="eastAsia" w:ascii="宋体" w:hAnsi="宋体"/>
                <w:sz w:val="16"/>
                <w:lang w:eastAsia="zh-CN"/>
              </w:rPr>
              <w:t>为民办实事</w:t>
            </w:r>
            <w:r>
              <w:rPr>
                <w:rFonts w:ascii="宋体" w:hAnsi="宋体" w:eastAsia="宋体"/>
                <w:sz w:val="16"/>
              </w:rPr>
              <w:t>工作队（个）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297AA">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0D9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11C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7E5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315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0AF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51B8C">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DE3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2F2CA">
            <w:pPr>
              <w:jc w:val="center"/>
            </w:pPr>
          </w:p>
        </w:tc>
      </w:tr>
      <w:tr w14:paraId="127650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178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C59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85EC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48546">
            <w:pPr>
              <w:jc w:val="center"/>
            </w:pPr>
            <w:r>
              <w:rPr>
                <w:rFonts w:ascii="宋体" w:hAnsi="宋体" w:eastAsia="宋体"/>
                <w:sz w:val="16"/>
              </w:rPr>
              <w:t>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75B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055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E35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84F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300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AEA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3A7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7D1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134DA">
            <w:pPr>
              <w:jc w:val="center"/>
            </w:pPr>
          </w:p>
        </w:tc>
      </w:tr>
      <w:tr w14:paraId="39FE9C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C20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DC48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6060A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37E59">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9D8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44E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3CC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8E0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EF1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DBF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4F8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2DC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21DBC">
            <w:pPr>
              <w:jc w:val="center"/>
            </w:pPr>
          </w:p>
        </w:tc>
      </w:tr>
      <w:tr w14:paraId="3E40B7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431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33E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97A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C2EF0">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D7B13">
            <w:pPr>
              <w:jc w:val="center"/>
            </w:pPr>
            <w:r>
              <w:rPr>
                <w:rFonts w:ascii="宋体" w:hAnsi="宋体" w:eastAsia="宋体"/>
                <w:sz w:val="16"/>
              </w:rPr>
              <w:t>=2024年12月前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907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1E1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1E4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436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700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A47BE">
            <w:pPr>
              <w:jc w:val="center"/>
            </w:pPr>
            <w:r>
              <w:rPr>
                <w:rFonts w:ascii="宋体" w:hAnsi="宋体" w:eastAsia="宋体"/>
                <w:sz w:val="16"/>
              </w:rPr>
              <w:t>=2024年12月1日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BAA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E8D5A">
            <w:pPr>
              <w:jc w:val="center"/>
            </w:pPr>
          </w:p>
        </w:tc>
      </w:tr>
      <w:tr w14:paraId="6E641D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D92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4DDAA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50EF2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57CA5">
            <w:pPr>
              <w:jc w:val="center"/>
            </w:pPr>
            <w:r>
              <w:rPr>
                <w:rFonts w:ascii="宋体" w:hAnsi="宋体" w:eastAsia="宋体"/>
                <w:sz w:val="16"/>
              </w:rPr>
              <w:t>包联户慰问费用（万元）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37F3D">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3116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A35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BEA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C25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DFC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2FEB1">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B88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056C2">
            <w:pPr>
              <w:jc w:val="center"/>
            </w:pPr>
          </w:p>
        </w:tc>
      </w:tr>
      <w:tr w14:paraId="00934D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AD6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E91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969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BA854">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3D02A">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9FE2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111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C0C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3C8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65E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68C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8D7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975D6">
            <w:pPr>
              <w:jc w:val="center"/>
            </w:pPr>
          </w:p>
        </w:tc>
      </w:tr>
      <w:tr w14:paraId="6B46F3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805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32B9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ECCD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F2804">
            <w:pPr>
              <w:jc w:val="center"/>
            </w:pPr>
            <w:r>
              <w:rPr>
                <w:rFonts w:ascii="宋体" w:hAnsi="宋体" w:eastAsia="宋体"/>
                <w:sz w:val="16"/>
              </w:rPr>
              <w:t>提升乡村振兴衔接帮扶工作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A0C2F">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181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6C4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31E3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ABBE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E9F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51B57">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B15E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A86FF">
            <w:pPr>
              <w:jc w:val="center"/>
            </w:pPr>
          </w:p>
        </w:tc>
      </w:tr>
      <w:tr w14:paraId="2E7FC1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9B5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8CC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246E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DC4EE">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215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EAF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633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3B3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0572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6DE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BF8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6CB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58873">
            <w:pPr>
              <w:jc w:val="center"/>
            </w:pPr>
          </w:p>
        </w:tc>
      </w:tr>
      <w:tr w14:paraId="35F25E7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30C91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DDB8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E0147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F9416">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8F7C278"/>
        </w:tc>
      </w:tr>
    </w:tbl>
    <w:p w14:paraId="688D98C8">
      <w:r>
        <w:br w:type="page"/>
      </w:r>
    </w:p>
    <w:p w14:paraId="5AAA031D">
      <w:pPr>
        <w:spacing w:line="640" w:lineRule="exact"/>
        <w:ind w:firstLine="640"/>
        <w:jc w:val="both"/>
        <w:outlineLvl w:val="2"/>
      </w:pPr>
      <w:r>
        <w:rPr>
          <w:rFonts w:ascii="黑体" w:hAnsi="黑体" w:eastAsia="黑体"/>
          <w:sz w:val="32"/>
        </w:rPr>
        <w:t>十二、其他需说明的事项</w:t>
      </w:r>
    </w:p>
    <w:p w14:paraId="57FE241E">
      <w:pPr>
        <w:spacing w:line="580" w:lineRule="exact"/>
        <w:ind w:firstLine="640"/>
        <w:jc w:val="both"/>
      </w:pPr>
      <w:r>
        <w:rPr>
          <w:rFonts w:ascii="仿宋_GB2312" w:hAnsi="仿宋_GB2312" w:eastAsia="仿宋_GB2312"/>
          <w:b w:val="0"/>
          <w:sz w:val="32"/>
        </w:rPr>
        <w:t>本年本单位SM项目3个，全年预算数120万元，全年执行数49.43万元。</w:t>
      </w:r>
    </w:p>
    <w:p w14:paraId="594C624A">
      <w:r>
        <w:br w:type="page"/>
      </w:r>
    </w:p>
    <w:p w14:paraId="293DB403">
      <w:pPr>
        <w:spacing w:line="240" w:lineRule="auto"/>
        <w:jc w:val="center"/>
        <w:outlineLvl w:val="1"/>
      </w:pPr>
      <w:r>
        <w:rPr>
          <w:rFonts w:ascii="黑体" w:hAnsi="黑体" w:eastAsia="黑体"/>
          <w:sz w:val="32"/>
        </w:rPr>
        <w:t>第三部分 专业名词解释</w:t>
      </w:r>
    </w:p>
    <w:p w14:paraId="02605EE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E451ED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907AFD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53065F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573996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A16937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250ABD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BEDC2F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E54568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6DAF9E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A04EAF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1E24B6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49EF33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6B2922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6D0D9AC">
      <w:r>
        <w:br w:type="page"/>
      </w:r>
    </w:p>
    <w:p w14:paraId="7071989C">
      <w:pPr>
        <w:spacing w:line="240" w:lineRule="auto"/>
        <w:jc w:val="center"/>
        <w:outlineLvl w:val="1"/>
      </w:pPr>
      <w:r>
        <w:rPr>
          <w:rFonts w:ascii="黑体" w:hAnsi="黑体" w:eastAsia="黑体"/>
          <w:sz w:val="32"/>
        </w:rPr>
        <w:t>第四部分 部门决算报表（见附表）</w:t>
      </w:r>
    </w:p>
    <w:p w14:paraId="27917EF9">
      <w:pPr>
        <w:spacing w:line="240" w:lineRule="auto"/>
        <w:ind w:firstLine="640"/>
        <w:jc w:val="both"/>
      </w:pPr>
      <w:r>
        <w:rPr>
          <w:rFonts w:ascii="仿宋_GB2312" w:hAnsi="仿宋_GB2312" w:eastAsia="仿宋_GB2312"/>
          <w:b w:val="0"/>
          <w:sz w:val="32"/>
        </w:rPr>
        <w:t>一、《收入支出决算总表》</w:t>
      </w:r>
    </w:p>
    <w:p w14:paraId="702E8B42">
      <w:pPr>
        <w:spacing w:line="240" w:lineRule="auto"/>
        <w:ind w:firstLine="640"/>
        <w:jc w:val="both"/>
      </w:pPr>
      <w:r>
        <w:rPr>
          <w:rFonts w:ascii="仿宋_GB2312" w:hAnsi="仿宋_GB2312" w:eastAsia="仿宋_GB2312"/>
          <w:b w:val="0"/>
          <w:sz w:val="32"/>
        </w:rPr>
        <w:t>二、《收入决算表》</w:t>
      </w:r>
    </w:p>
    <w:p w14:paraId="350C01D3">
      <w:pPr>
        <w:spacing w:line="240" w:lineRule="auto"/>
        <w:ind w:firstLine="640"/>
        <w:jc w:val="both"/>
      </w:pPr>
      <w:r>
        <w:rPr>
          <w:rFonts w:ascii="仿宋_GB2312" w:hAnsi="仿宋_GB2312" w:eastAsia="仿宋_GB2312"/>
          <w:b w:val="0"/>
          <w:sz w:val="32"/>
        </w:rPr>
        <w:t>三、《支出决算表》</w:t>
      </w:r>
    </w:p>
    <w:p w14:paraId="09518EC2">
      <w:pPr>
        <w:spacing w:line="240" w:lineRule="auto"/>
        <w:ind w:firstLine="640"/>
        <w:jc w:val="both"/>
      </w:pPr>
      <w:r>
        <w:rPr>
          <w:rFonts w:ascii="仿宋_GB2312" w:hAnsi="仿宋_GB2312" w:eastAsia="仿宋_GB2312"/>
          <w:b w:val="0"/>
          <w:sz w:val="32"/>
        </w:rPr>
        <w:t>四、《财政拨款收入支出决算总表》</w:t>
      </w:r>
    </w:p>
    <w:p w14:paraId="2D6CC2B4">
      <w:pPr>
        <w:spacing w:line="240" w:lineRule="auto"/>
        <w:ind w:firstLine="640"/>
        <w:jc w:val="both"/>
      </w:pPr>
      <w:r>
        <w:rPr>
          <w:rFonts w:ascii="仿宋_GB2312" w:hAnsi="仿宋_GB2312" w:eastAsia="仿宋_GB2312"/>
          <w:b w:val="0"/>
          <w:sz w:val="32"/>
        </w:rPr>
        <w:t>五、《一般公共预算财政拨款支出决算表》</w:t>
      </w:r>
    </w:p>
    <w:p w14:paraId="13EED85B">
      <w:pPr>
        <w:spacing w:line="240" w:lineRule="auto"/>
        <w:ind w:firstLine="640"/>
        <w:jc w:val="both"/>
      </w:pPr>
      <w:r>
        <w:rPr>
          <w:rFonts w:ascii="仿宋_GB2312" w:hAnsi="仿宋_GB2312" w:eastAsia="仿宋_GB2312"/>
          <w:b w:val="0"/>
          <w:sz w:val="32"/>
        </w:rPr>
        <w:t>六、《一般公共预算财政拨款基本支出决算表》</w:t>
      </w:r>
    </w:p>
    <w:p w14:paraId="2574965F">
      <w:pPr>
        <w:spacing w:line="240" w:lineRule="auto"/>
        <w:ind w:firstLine="640"/>
        <w:jc w:val="both"/>
      </w:pPr>
      <w:r>
        <w:rPr>
          <w:rFonts w:ascii="仿宋_GB2312" w:hAnsi="仿宋_GB2312" w:eastAsia="仿宋_GB2312"/>
          <w:b w:val="0"/>
          <w:sz w:val="32"/>
        </w:rPr>
        <w:t>七、《政府性基金预算财政拨款收入支出决算表》</w:t>
      </w:r>
    </w:p>
    <w:p w14:paraId="04C3F26B">
      <w:pPr>
        <w:spacing w:line="240" w:lineRule="auto"/>
        <w:ind w:firstLine="640"/>
        <w:jc w:val="both"/>
      </w:pPr>
      <w:r>
        <w:rPr>
          <w:rFonts w:ascii="仿宋_GB2312" w:hAnsi="仿宋_GB2312" w:eastAsia="仿宋_GB2312"/>
          <w:b w:val="0"/>
          <w:sz w:val="32"/>
        </w:rPr>
        <w:t>八、《国有资本经营预算财政拨款收入支出决算表》</w:t>
      </w:r>
    </w:p>
    <w:p w14:paraId="10EE7207">
      <w:pPr>
        <w:spacing w:line="240" w:lineRule="auto"/>
        <w:ind w:firstLine="640"/>
        <w:jc w:val="both"/>
      </w:pPr>
      <w:r>
        <w:rPr>
          <w:rFonts w:ascii="仿宋_GB2312" w:hAnsi="仿宋_GB2312" w:eastAsia="仿宋_GB2312"/>
          <w:b w:val="0"/>
          <w:sz w:val="32"/>
        </w:rPr>
        <w:t>九、《财政拨款“三公”经费支出决算表》</w:t>
      </w:r>
    </w:p>
    <w:p w14:paraId="374DD7FE">
      <w:pPr>
        <w:spacing w:line="240" w:lineRule="auto"/>
        <w:ind w:firstLine="640"/>
        <w:jc w:val="both"/>
      </w:pPr>
    </w:p>
    <w:p w14:paraId="2B280BF2">
      <w:pPr>
        <w:spacing w:line="240" w:lineRule="auto"/>
        <w:ind w:firstLine="640"/>
        <w:jc w:val="both"/>
      </w:pPr>
    </w:p>
    <w:p w14:paraId="4F9FBAF0">
      <w:pPr>
        <w:spacing w:line="240" w:lineRule="auto"/>
        <w:ind w:firstLine="640"/>
        <w:jc w:val="both"/>
      </w:pPr>
    </w:p>
    <w:p w14:paraId="54DD8F4D">
      <w:pPr>
        <w:spacing w:line="240" w:lineRule="auto"/>
        <w:ind w:firstLine="640"/>
        <w:jc w:val="both"/>
      </w:pPr>
    </w:p>
    <w:p w14:paraId="4E93EB3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9C928AC"/>
    <w:rsid w:val="5AFC6609"/>
    <w:rsid w:val="5FA17648"/>
    <w:rsid w:val="5FD320BD"/>
    <w:rsid w:val="60DE4D57"/>
    <w:rsid w:val="613409CB"/>
    <w:rsid w:val="61A46A97"/>
    <w:rsid w:val="62DD7D21"/>
    <w:rsid w:val="65D97752"/>
    <w:rsid w:val="664C500C"/>
    <w:rsid w:val="67D111AB"/>
    <w:rsid w:val="68D95312"/>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C663BB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173</Pages>
  <Words>10255</Words>
  <Characters>12028</Characters>
  <Lines>0</Lines>
  <Paragraphs>0</Paragraphs>
  <TotalTime>15</TotalTime>
  <ScaleCrop>false</ScaleCrop>
  <LinksUpToDate>false</LinksUpToDate>
  <CharactersWithSpaces>12041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2025-09-16T05:31:24Z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