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hd w:val="clear" w:color="auto" w:fill="FFFFFF"/>
        <w:adjustRightInd/>
        <w:snapToGrid/>
        <w:jc w:val="center"/>
        <w:rPr>
          <w:rFonts w:ascii="黑体" w:eastAsia="黑体" w:cs="Arial"/>
          <w:b/>
          <w:bCs/>
          <w:color w:val="101010"/>
          <w:sz w:val="39"/>
          <w:szCs w:val="39"/>
        </w:rPr>
      </w:pPr>
      <w:r>
        <w:rPr>
          <w:rFonts w:ascii="黑体" w:eastAsia="黑体" w:cs="Arial"/>
          <w:b/>
          <w:bCs/>
          <w:color w:val="101010"/>
          <w:sz w:val="39"/>
          <w:szCs w:val="39"/>
        </w:rPr>
        <w:t>疏附县</w:t>
      </w:r>
      <w:r>
        <w:rPr>
          <w:rFonts w:ascii="黑体" w:eastAsia="黑体" w:cs="Arial" w:hint="eastAsia"/>
          <w:b/>
          <w:bCs/>
          <w:color w:val="101010"/>
          <w:sz w:val="39"/>
          <w:szCs w:val="39"/>
        </w:rPr>
        <w:t>2015年</w:t>
      </w:r>
      <w:r>
        <w:rPr>
          <w:rFonts w:ascii="黑体" w:eastAsia="黑体" w:cs="Arial" w:hint="eastAsia"/>
          <w:b/>
          <w:bCs/>
          <w:color w:val="101010"/>
          <w:sz w:val="39"/>
          <w:szCs w:val="39"/>
        </w:rPr>
        <w:t>政府性</w:t>
      </w:r>
      <w:r>
        <w:rPr>
          <w:rFonts w:ascii="黑体" w:eastAsia="黑体" w:cs="Arial" w:hint="eastAsia"/>
          <w:b/>
          <w:bCs/>
          <w:color w:val="101010"/>
          <w:sz w:val="39"/>
          <w:szCs w:val="39"/>
        </w:rPr>
        <w:t xml:space="preserve">债务情况说明 </w:t>
      </w:r>
    </w:p>
    <w:p>
      <w:pPr>
        <w:shd w:val="clear" w:color="auto" w:fill="FFFFFF"/>
        <w:adjustRightInd/>
        <w:snapToGrid/>
        <w:jc w:val="center"/>
        <w:rPr>
          <w:rFonts w:ascii="黑体" w:eastAsia="黑体" w:cs="Arial" w:hint="eastAsia"/>
          <w:b/>
          <w:bCs/>
          <w:color w:val="101010"/>
          <w:sz w:val="39"/>
          <w:szCs w:val="39"/>
        </w:rPr>
      </w:pPr>
    </w:p>
    <w:p>
      <w:pPr>
        <w:autoSpaceDE w:val="0"/>
        <w:autoSpaceDN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</w:rPr>
        <w:t>疏附县</w:t>
      </w:r>
      <w:r>
        <w:rPr>
          <w:rFonts w:ascii="仿宋_GB2312" w:eastAsia="仿宋_GB2312" w:hint="eastAsia"/>
          <w:sz w:val="32"/>
        </w:rPr>
        <w:t>2015年</w:t>
      </w:r>
      <w:r>
        <w:rPr>
          <w:rFonts w:ascii="仿宋_GB2312" w:eastAsia="仿宋_GB2312" w:hint="eastAsia"/>
          <w:sz w:val="32"/>
        </w:rPr>
        <w:t>年初</w:t>
      </w:r>
      <w:r>
        <w:rPr>
          <w:rFonts w:ascii="仿宋_GB2312" w:eastAsia="仿宋_GB2312" w:hint="eastAsia"/>
          <w:sz w:val="32"/>
        </w:rPr>
        <w:t>政府性债务</w:t>
      </w:r>
      <w:r>
        <w:rPr>
          <w:rFonts w:ascii="仿宋_GB2312" w:eastAsia="仿宋_GB2312" w:hint="eastAsia"/>
          <w:sz w:val="32"/>
        </w:rPr>
        <w:t>余额为</w:t>
      </w:r>
      <w:r>
        <w:rPr>
          <w:rFonts w:ascii="仿宋_GB2312" w:eastAsia="仿宋_GB2312"/>
          <w:bCs/>
          <w:sz w:val="32"/>
        </w:rPr>
        <w:t>3646</w:t>
      </w:r>
      <w:r>
        <w:rPr>
          <w:rFonts w:ascii="仿宋_GB2312" w:eastAsia="仿宋_GB2312" w:hint="eastAsia"/>
          <w:bCs/>
          <w:sz w:val="32"/>
        </w:rPr>
        <w:t>万元</w:t>
      </w:r>
      <w:r>
        <w:rPr>
          <w:rFonts w:ascii="仿宋_GB2312" w:eastAsia="仿宋_GB2312" w:hint="eastAsia"/>
          <w:bCs/>
          <w:sz w:val="32"/>
        </w:rPr>
        <w:t>（</w:t>
      </w:r>
      <w:r>
        <w:rPr>
          <w:rFonts w:ascii="仿宋_GB2312" w:eastAsia="仿宋_GB2312" w:hint="eastAsia"/>
          <w:sz w:val="32"/>
        </w:rPr>
        <w:t>其中</w:t>
      </w:r>
      <w:r>
        <w:rPr>
          <w:rFonts w:ascii="仿宋_GB2312" w:eastAsia="仿宋_GB2312" w:hint="eastAsia"/>
          <w:bCs/>
          <w:sz w:val="32"/>
        </w:rPr>
        <w:t>一般债务</w:t>
      </w:r>
      <w:r>
        <w:rPr>
          <w:rFonts w:ascii="仿宋_GB2312" w:eastAsia="仿宋_GB2312"/>
          <w:bCs/>
          <w:sz w:val="32"/>
        </w:rPr>
        <w:t>1172</w:t>
      </w:r>
      <w:r>
        <w:rPr>
          <w:rFonts w:ascii="仿宋_GB2312" w:eastAsia="仿宋_GB2312" w:hint="eastAsia"/>
          <w:bCs/>
          <w:sz w:val="32"/>
        </w:rPr>
        <w:t>万元，</w:t>
      </w:r>
      <w:r>
        <w:rPr>
          <w:rFonts w:ascii="仿宋_GB2312" w:eastAsia="仿宋_GB2312"/>
          <w:bCs/>
          <w:sz w:val="32"/>
        </w:rPr>
        <w:t>国际组织借款2474</w:t>
      </w:r>
      <w:r>
        <w:rPr>
          <w:rFonts w:ascii="仿宋_GB2312" w:eastAsia="仿宋_GB2312" w:hint="eastAsia"/>
          <w:bCs/>
          <w:sz w:val="32"/>
        </w:rPr>
        <w:t>万元</w:t>
      </w:r>
      <w:r>
        <w:rPr>
          <w:rFonts w:ascii="仿宋_GB2312" w:eastAsia="仿宋_GB2312" w:hint="eastAsia"/>
          <w:bCs/>
          <w:sz w:val="32"/>
        </w:rPr>
        <w:t>）</w:t>
      </w:r>
      <w:r>
        <w:rPr>
          <w:rFonts w:ascii="仿宋_GB2312" w:eastAsia="仿宋_GB2312" w:hint="eastAsia"/>
          <w:bCs/>
          <w:sz w:val="32"/>
        </w:rPr>
        <w:t>，无专项债务；</w:t>
      </w:r>
      <w:r>
        <w:rPr>
          <w:rFonts w:ascii="仿宋_GB2312" w:eastAsia="仿宋_GB2312" w:hint="eastAsia"/>
          <w:bCs/>
          <w:sz w:val="32"/>
        </w:rPr>
        <w:t>当年</w:t>
      </w:r>
      <w:r>
        <w:rPr>
          <w:rFonts w:ascii="仿宋_GB2312" w:eastAsia="仿宋_GB2312" w:hint="eastAsia"/>
          <w:bCs/>
          <w:sz w:val="32"/>
          <w:szCs w:val="32"/>
        </w:rPr>
        <w:t>新增</w:t>
      </w:r>
      <w:r>
        <w:rPr>
          <w:rFonts w:ascii="仿宋_GB2312" w:eastAsia="仿宋_GB2312"/>
          <w:bCs/>
          <w:sz w:val="32"/>
          <w:szCs w:val="32"/>
        </w:rPr>
        <w:t>400</w:t>
      </w:r>
      <w:r>
        <w:rPr>
          <w:rFonts w:ascii="仿宋_GB2312" w:eastAsia="仿宋_GB2312" w:hint="eastAsia"/>
          <w:bCs/>
          <w:sz w:val="32"/>
          <w:szCs w:val="32"/>
        </w:rPr>
        <w:t>万元（自治区第</w:t>
      </w:r>
      <w:r>
        <w:rPr>
          <w:rFonts w:ascii="仿宋_GB2312" w:eastAsia="仿宋_GB2312"/>
          <w:bCs/>
          <w:sz w:val="32"/>
          <w:szCs w:val="32"/>
        </w:rPr>
        <w:t>一</w:t>
      </w:r>
      <w:r>
        <w:rPr>
          <w:rFonts w:ascii="仿宋_GB2312" w:eastAsia="仿宋_GB2312" w:hint="eastAsia"/>
          <w:bCs/>
          <w:sz w:val="32"/>
          <w:szCs w:val="32"/>
        </w:rPr>
        <w:t>批地方政府置换债券</w:t>
      </w:r>
      <w:r>
        <w:rPr>
          <w:rFonts w:ascii="仿宋_GB2312" w:eastAsia="仿宋_GB2312"/>
          <w:bCs/>
          <w:sz w:val="32"/>
          <w:szCs w:val="32"/>
        </w:rPr>
        <w:t>400</w:t>
      </w:r>
      <w:r>
        <w:rPr>
          <w:rFonts w:ascii="仿宋_GB2312" w:eastAsia="仿宋_GB2312" w:hint="eastAsia"/>
          <w:bCs/>
          <w:sz w:val="32"/>
          <w:szCs w:val="32"/>
        </w:rPr>
        <w:t>万元），</w:t>
      </w:r>
      <w:r>
        <w:rPr>
          <w:rFonts w:ascii="仿宋_GB2312" w:eastAsia="仿宋_GB2312" w:hint="eastAsia"/>
          <w:bCs/>
          <w:sz w:val="32"/>
        </w:rPr>
        <w:t>偿还</w:t>
      </w:r>
      <w:r>
        <w:rPr>
          <w:rFonts w:ascii="仿宋_GB2312" w:eastAsia="仿宋_GB2312"/>
          <w:bCs/>
          <w:sz w:val="32"/>
        </w:rPr>
        <w:t>646</w:t>
      </w:r>
      <w:r>
        <w:rPr>
          <w:rFonts w:ascii="仿宋_GB2312" w:eastAsia="仿宋_GB2312" w:hint="eastAsia"/>
          <w:bCs/>
          <w:sz w:val="32"/>
        </w:rPr>
        <w:t>万元（</w:t>
      </w:r>
      <w:r>
        <w:rPr>
          <w:rFonts w:ascii="仿宋_GB2312" w:eastAsia="仿宋_GB2312" w:hint="eastAsia"/>
          <w:sz w:val="32"/>
        </w:rPr>
        <w:t>其中</w:t>
      </w:r>
      <w:r>
        <w:rPr>
          <w:rFonts w:ascii="仿宋_GB2312" w:eastAsia="仿宋_GB2312" w:hint="eastAsia"/>
          <w:bCs/>
          <w:sz w:val="32"/>
        </w:rPr>
        <w:t>一般债务</w:t>
      </w:r>
      <w:r>
        <w:rPr>
          <w:rFonts w:ascii="仿宋_GB2312" w:eastAsia="仿宋_GB2312"/>
          <w:bCs/>
          <w:sz w:val="32"/>
        </w:rPr>
        <w:t>80</w:t>
      </w:r>
      <w:r>
        <w:rPr>
          <w:rFonts w:ascii="仿宋_GB2312" w:eastAsia="仿宋_GB2312" w:hint="eastAsia"/>
          <w:bCs/>
          <w:sz w:val="32"/>
        </w:rPr>
        <w:t>万元，</w:t>
      </w:r>
      <w:r>
        <w:rPr>
          <w:rFonts w:ascii="仿宋_GB2312" w:eastAsia="仿宋_GB2312"/>
          <w:bCs/>
          <w:sz w:val="32"/>
        </w:rPr>
        <w:t>预算单位自行偿还国际组织借款166万元，</w:t>
      </w:r>
      <w:r>
        <w:rPr>
          <w:rFonts w:ascii="仿宋_GB2312" w:eastAsia="仿宋_GB2312" w:hint="eastAsia"/>
          <w:bCs/>
          <w:sz w:val="32"/>
          <w:szCs w:val="32"/>
        </w:rPr>
        <w:t>自治区第</w:t>
      </w:r>
      <w:r>
        <w:rPr>
          <w:rFonts w:ascii="仿宋_GB2312" w:eastAsia="仿宋_GB2312"/>
          <w:bCs/>
          <w:sz w:val="32"/>
          <w:szCs w:val="32"/>
        </w:rPr>
        <w:t>一</w:t>
      </w:r>
      <w:r>
        <w:rPr>
          <w:rFonts w:ascii="仿宋_GB2312" w:eastAsia="仿宋_GB2312" w:hint="eastAsia"/>
          <w:bCs/>
          <w:sz w:val="32"/>
          <w:szCs w:val="32"/>
        </w:rPr>
        <w:t>批政府债券置换存量债务</w:t>
      </w:r>
      <w:r>
        <w:rPr>
          <w:rFonts w:ascii="仿宋_GB2312" w:eastAsia="仿宋_GB2312"/>
          <w:bCs/>
          <w:sz w:val="32"/>
          <w:szCs w:val="32"/>
        </w:rPr>
        <w:t>400</w:t>
      </w:r>
      <w:r>
        <w:rPr>
          <w:rFonts w:ascii="仿宋_GB2312" w:eastAsia="仿宋_GB2312" w:hint="eastAsia"/>
          <w:bCs/>
          <w:sz w:val="32"/>
          <w:szCs w:val="32"/>
        </w:rPr>
        <w:t>万元</w:t>
      </w:r>
      <w:r>
        <w:rPr>
          <w:rFonts w:ascii="仿宋_GB2312" w:eastAsia="仿宋_GB2312" w:hint="eastAsia"/>
          <w:bCs/>
          <w:sz w:val="32"/>
        </w:rPr>
        <w:t>）</w:t>
      </w:r>
      <w:r>
        <w:rPr>
          <w:rFonts w:ascii="仿宋_GB2312" w:eastAsia="仿宋_GB2312" w:hint="eastAsia"/>
          <w:bCs/>
          <w:sz w:val="32"/>
        </w:rPr>
        <w:t>，</w:t>
      </w:r>
      <w:r>
        <w:rPr>
          <w:rFonts w:ascii="仿宋_GB2312" w:eastAsia="仿宋_GB2312" w:cs="宋体" w:hint="eastAsia"/>
          <w:color w:val="101010"/>
          <w:sz w:val="32"/>
          <w:szCs w:val="32"/>
        </w:rPr>
        <w:t>年末</w:t>
      </w:r>
      <w:r>
        <w:rPr>
          <w:rFonts w:ascii="仿宋_GB2312" w:eastAsia="仿宋_GB2312"/>
          <w:sz w:val="32"/>
        </w:rPr>
        <w:t>疏附县</w:t>
      </w:r>
      <w:r>
        <w:rPr>
          <w:rFonts w:ascii="仿宋_GB2312" w:eastAsia="仿宋_GB2312" w:hint="eastAsia"/>
          <w:sz w:val="32"/>
        </w:rPr>
        <w:t>政府性债务</w:t>
      </w:r>
      <w:r>
        <w:rPr>
          <w:rFonts w:ascii="仿宋_GB2312" w:eastAsia="仿宋_GB2312" w:hint="eastAsia"/>
          <w:sz w:val="32"/>
        </w:rPr>
        <w:t>余额为</w:t>
      </w:r>
      <w:r>
        <w:rPr>
          <w:rFonts w:ascii="仿宋_GB2312" w:eastAsia="仿宋_GB2312"/>
          <w:sz w:val="32"/>
        </w:rPr>
        <w:t>3400</w:t>
      </w:r>
      <w:r>
        <w:rPr>
          <w:rFonts w:ascii="仿宋_GB2312" w:eastAsia="仿宋_GB2312" w:hint="eastAsia"/>
          <w:sz w:val="32"/>
        </w:rPr>
        <w:t>万元（其</w:t>
      </w:r>
      <w:r>
        <w:rPr>
          <w:rFonts w:ascii="仿宋_GB2312" w:eastAsia="仿宋_GB2312" w:hint="eastAsia"/>
          <w:bCs/>
          <w:sz w:val="32"/>
        </w:rPr>
        <w:t>中：</w:t>
      </w:r>
      <w:r>
        <w:rPr>
          <w:rFonts w:ascii="仿宋_GB2312" w:eastAsia="仿宋_GB2312" w:hint="eastAsia"/>
          <w:bCs/>
          <w:sz w:val="32"/>
        </w:rPr>
        <w:t>一般债务</w:t>
      </w:r>
      <w:r>
        <w:rPr>
          <w:rFonts w:ascii="仿宋_GB2312" w:eastAsia="仿宋_GB2312"/>
          <w:bCs/>
          <w:sz w:val="32"/>
        </w:rPr>
        <w:t>1092</w:t>
      </w:r>
      <w:r>
        <w:rPr>
          <w:rFonts w:ascii="仿宋_GB2312" w:eastAsia="仿宋_GB2312" w:hint="eastAsia"/>
          <w:bCs/>
          <w:sz w:val="32"/>
        </w:rPr>
        <w:t>万元，</w:t>
      </w:r>
      <w:r>
        <w:rPr>
          <w:rFonts w:ascii="仿宋_GB2312" w:eastAsia="仿宋_GB2312"/>
          <w:bCs/>
          <w:sz w:val="32"/>
        </w:rPr>
        <w:t>国际组织借款1908</w:t>
      </w:r>
      <w:r>
        <w:rPr>
          <w:rFonts w:ascii="仿宋_GB2312" w:eastAsia="仿宋_GB2312" w:hint="eastAsia"/>
          <w:bCs/>
          <w:sz w:val="32"/>
        </w:rPr>
        <w:t>万元</w:t>
      </w:r>
      <w:r>
        <w:rPr>
          <w:rFonts w:ascii="仿宋_GB2312" w:eastAsia="仿宋_GB2312"/>
          <w:bCs/>
          <w:sz w:val="32"/>
        </w:rPr>
        <w:t>，一般债券400万元</w:t>
      </w:r>
      <w:r>
        <w:rPr>
          <w:rFonts w:ascii="仿宋_GB2312" w:eastAsia="仿宋_GB2312" w:hint="eastAsia"/>
          <w:bCs/>
          <w:sz w:val="32"/>
        </w:rPr>
        <w:t>）</w:t>
      </w:r>
      <w:r>
        <w:rPr>
          <w:rFonts w:ascii="仿宋_GB2312" w:eastAsia="仿宋_GB2312" w:hint="eastAsia"/>
          <w:bCs/>
          <w:sz w:val="32"/>
        </w:rPr>
        <w:t>，无专项债务。</w:t>
      </w:r>
    </w:p>
    <w:p>
      <w:pPr>
        <w:spacing w:line="480" w:lineRule="auto"/>
        <w:ind w:firstLineChars="200" w:firstLine="640"/>
        <w:rPr>
          <w:rFonts w:ascii="仿宋_GB2312" w:eastAsia="仿宋_GB2312" w:hint="eastAsia"/>
          <w:bCs/>
          <w:sz w:val="32"/>
        </w:rPr>
      </w:pPr>
    </w:p>
    <w:p>
      <w:pPr>
        <w:spacing w:line="480" w:lineRule="auto"/>
        <w:ind w:firstLineChars="200" w:firstLine="640"/>
        <w:rPr>
          <w:rFonts w:ascii="仿宋_GB2312" w:eastAsia="仿宋_GB2312" w:hint="eastAsia"/>
          <w:sz w:val="32"/>
        </w:rPr>
      </w:pPr>
    </w:p>
    <w:p>
      <w:pPr>
        <w:shd w:val="clear" w:color="auto" w:fill="FFFFFF"/>
        <w:adjustRightInd/>
        <w:snapToGrid/>
        <w:jc w:val="center"/>
        <w:rPr>
          <w:rFonts w:ascii="黑体" w:eastAsia="黑体" w:cs="Arial" w:hint="eastAsia"/>
          <w:b/>
          <w:bCs/>
          <w:color w:val="101010"/>
          <w:sz w:val="39"/>
          <w:szCs w:val="39"/>
        </w:rPr>
      </w:pPr>
    </w:p>
    <w:p>
      <w:pPr>
        <w:shd w:val="clear" w:color="auto" w:fill="FFFFFF"/>
        <w:adjustRightInd/>
        <w:snapToGrid/>
        <w:jc w:val="center"/>
        <w:rPr>
          <w:rFonts w:ascii="黑体" w:eastAsia="黑体" w:cs="Arial" w:hint="eastAsia"/>
          <w:b/>
          <w:bCs/>
          <w:color w:val="101010"/>
          <w:sz w:val="39"/>
          <w:szCs w:val="39"/>
        </w:rPr>
      </w:pPr>
    </w:p>
    <w:p/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Tahoma">
    <w:panose1 w:val="020B0604030504040204"/>
    <w:charset w:val="00"/>
    <w:family w:val="auto"/>
    <w:pitch w:val="variable"/>
    <w:sig w:usb0="61007A87" w:usb1="80000000" w:usb2="00000008" w:usb3="00000000" w:csb0="200101FF" w:csb1="20280000"/>
  </w:font>
  <w:font w:name="微软雅黑">
    <w:panose1 w:val="020B0503020204020204"/>
    <w:charset w:val="86"/>
    <w:family w:val="auto"/>
    <w:pitch w:val="variable"/>
    <w:sig w:usb0="80000287" w:usb1="2A0F3C52" w:usb2="00000016" w:usb3="00000000" w:csb0="0004001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doNotSuppressIndentation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adjustRightInd w:val="0"/>
      <w:snapToGrid w:val="0"/>
      <w:spacing w:after="200"/>
    </w:pPr>
    <w:rPr>
      <w:rFonts w:ascii="Tahoma" w:eastAsia="微软雅黑" w:cs="Times New Roman" w:hAnsi="Tahoma"/>
      <w:sz w:val="22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138</TotalTime>
  <Application>Yozo_Office</Application>
  <Pages>1</Pages>
  <Words>195</Words>
  <Characters>232</Characters>
  <Lines>14</Lines>
  <Paragraphs>2</Paragraphs>
  <CharactersWithSpaces>233</CharactersWithSpaces>
  <Company>微软中国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微软用户</dc:creator>
  <cp:lastModifiedBy>微软用户</cp:lastModifiedBy>
  <cp:revision>1</cp:revision>
  <dcterms:created xsi:type="dcterms:W3CDTF">2016-10-12T05:58:02Z</dcterms:created>
  <dcterms:modified xsi:type="dcterms:W3CDTF">2016-10-12T08:16:09Z</dcterms:modified>
</cp:coreProperties>
</file>